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F3" w:rsidRPr="00FA3243" w:rsidRDefault="005924F3" w:rsidP="004D7DE1">
      <w:pPr>
        <w:pStyle w:val="a4"/>
        <w:pageBreakBefore/>
        <w:spacing w:line="200" w:lineRule="atLeast"/>
        <w:rPr>
          <w:b w:val="0"/>
          <w:sz w:val="24"/>
          <w:szCs w:val="24"/>
        </w:rPr>
      </w:pPr>
      <w:r w:rsidRPr="00FA3243">
        <w:rPr>
          <w:sz w:val="24"/>
          <w:szCs w:val="24"/>
        </w:rPr>
        <w:t xml:space="preserve">ИНФОРМАЦИОННОЕ СООБЩЕНИЕ </w:t>
      </w:r>
    </w:p>
    <w:p w:rsidR="00FA3243" w:rsidRDefault="005924F3" w:rsidP="004D7DE1">
      <w:pPr>
        <w:pStyle w:val="a4"/>
        <w:spacing w:line="200" w:lineRule="atLeast"/>
        <w:rPr>
          <w:b w:val="0"/>
          <w:sz w:val="24"/>
          <w:szCs w:val="24"/>
        </w:rPr>
      </w:pPr>
      <w:r w:rsidRPr="00FA3243">
        <w:rPr>
          <w:b w:val="0"/>
          <w:sz w:val="24"/>
          <w:szCs w:val="24"/>
        </w:rPr>
        <w:t xml:space="preserve">о продаже имущества, находящегося в собственности </w:t>
      </w:r>
    </w:p>
    <w:p w:rsidR="00954FB8" w:rsidRPr="00FA3243" w:rsidRDefault="00B6538C" w:rsidP="004D7DE1">
      <w:pPr>
        <w:pStyle w:val="a4"/>
        <w:spacing w:line="200" w:lineRule="atLeast"/>
        <w:rPr>
          <w:b w:val="0"/>
          <w:sz w:val="24"/>
          <w:szCs w:val="24"/>
        </w:rPr>
      </w:pPr>
      <w:r w:rsidRPr="00FA3243">
        <w:rPr>
          <w:b w:val="0"/>
          <w:sz w:val="24"/>
          <w:szCs w:val="24"/>
        </w:rPr>
        <w:t xml:space="preserve">Усть-Кутского </w:t>
      </w:r>
      <w:r w:rsidR="005924F3" w:rsidRPr="00FA3243">
        <w:rPr>
          <w:b w:val="0"/>
          <w:sz w:val="24"/>
          <w:szCs w:val="24"/>
        </w:rPr>
        <w:t>муниципал</w:t>
      </w:r>
      <w:r w:rsidRPr="00FA3243">
        <w:rPr>
          <w:b w:val="0"/>
          <w:sz w:val="24"/>
          <w:szCs w:val="24"/>
        </w:rPr>
        <w:t>ьного образования</w:t>
      </w:r>
      <w:r w:rsidR="005924F3" w:rsidRPr="00FA3243">
        <w:rPr>
          <w:b w:val="0"/>
          <w:sz w:val="24"/>
          <w:szCs w:val="24"/>
        </w:rPr>
        <w:t xml:space="preserve">, </w:t>
      </w:r>
    </w:p>
    <w:p w:rsidR="005924F3" w:rsidRPr="00FA3243" w:rsidRDefault="006D0B3D" w:rsidP="004D7DE1">
      <w:pPr>
        <w:pStyle w:val="a4"/>
        <w:spacing w:line="200" w:lineRule="atLeast"/>
        <w:rPr>
          <w:b w:val="0"/>
          <w:sz w:val="24"/>
          <w:szCs w:val="24"/>
        </w:rPr>
      </w:pPr>
      <w:r w:rsidRPr="00FA3243">
        <w:rPr>
          <w:b w:val="0"/>
          <w:sz w:val="24"/>
          <w:szCs w:val="24"/>
        </w:rPr>
        <w:t>по минимально допустимой цене</w:t>
      </w:r>
      <w:r w:rsidR="005924F3" w:rsidRPr="00FA3243">
        <w:rPr>
          <w:b w:val="0"/>
          <w:sz w:val="24"/>
          <w:szCs w:val="24"/>
        </w:rPr>
        <w:t xml:space="preserve"> в электронной форме</w:t>
      </w:r>
    </w:p>
    <w:p w:rsidR="009B5A14" w:rsidRPr="00FA3243" w:rsidRDefault="005924F3" w:rsidP="009B5A14">
      <w:pPr>
        <w:pStyle w:val="a9"/>
        <w:rPr>
          <w:b/>
          <w:color w:val="000000"/>
          <w:kern w:val="0"/>
          <w:sz w:val="24"/>
          <w:szCs w:val="24"/>
          <w:lang w:eastAsia="ru-RU"/>
        </w:rPr>
      </w:pPr>
      <w:r w:rsidRPr="00FA3243">
        <w:rPr>
          <w:color w:val="FF0000"/>
          <w:sz w:val="24"/>
          <w:szCs w:val="24"/>
        </w:rPr>
        <w:tab/>
      </w:r>
      <w:r w:rsidR="00B6538C" w:rsidRPr="00FA3243">
        <w:rPr>
          <w:b/>
          <w:color w:val="000000"/>
          <w:kern w:val="0"/>
          <w:sz w:val="24"/>
          <w:szCs w:val="24"/>
          <w:lang w:eastAsia="ru-RU"/>
        </w:rPr>
        <w:t xml:space="preserve">1. </w:t>
      </w:r>
      <w:r w:rsidR="00B65685" w:rsidRPr="00FA3243">
        <w:rPr>
          <w:b/>
          <w:color w:val="000000"/>
          <w:kern w:val="0"/>
          <w:sz w:val="24"/>
          <w:szCs w:val="24"/>
          <w:lang w:eastAsia="ru-RU"/>
        </w:rPr>
        <w:t>Общие сведения</w:t>
      </w:r>
    </w:p>
    <w:p w:rsidR="00B6538C" w:rsidRPr="00FA3243" w:rsidRDefault="00B65685" w:rsidP="00BD716E">
      <w:pPr>
        <w:pStyle w:val="a9"/>
        <w:ind w:left="0" w:firstLine="708"/>
        <w:jc w:val="both"/>
        <w:rPr>
          <w:b/>
          <w:color w:val="000000"/>
          <w:kern w:val="0"/>
          <w:sz w:val="24"/>
          <w:szCs w:val="24"/>
          <w:lang w:eastAsia="ru-RU"/>
        </w:rPr>
      </w:pPr>
      <w:proofErr w:type="gramStart"/>
      <w:r w:rsidRPr="00FA3243">
        <w:rPr>
          <w:rFonts w:cs="Arial"/>
          <w:kern w:val="0"/>
          <w:sz w:val="24"/>
          <w:szCs w:val="24"/>
          <w:lang w:eastAsia="ru-RU"/>
        </w:rPr>
        <w:t>1)</w:t>
      </w:r>
      <w:r w:rsidR="00EE2DA0" w:rsidRPr="00FA3243">
        <w:rPr>
          <w:rFonts w:cs="Arial"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rFonts w:cs="Arial"/>
          <w:kern w:val="0"/>
          <w:sz w:val="24"/>
          <w:szCs w:val="24"/>
          <w:lang w:eastAsia="ru-RU"/>
        </w:rPr>
        <w:t>Продажа муниципального имущества</w:t>
      </w:r>
      <w:r w:rsidR="00EE2DA0" w:rsidRPr="00FA3243">
        <w:rPr>
          <w:rFonts w:cs="Arial"/>
          <w:kern w:val="0"/>
          <w:sz w:val="24"/>
          <w:szCs w:val="24"/>
          <w:lang w:eastAsia="ru-RU"/>
        </w:rPr>
        <w:t>,</w:t>
      </w:r>
      <w:r w:rsidR="00B6538C" w:rsidRPr="00FA3243">
        <w:rPr>
          <w:rFonts w:cs="Arial"/>
          <w:kern w:val="0"/>
          <w:sz w:val="24"/>
          <w:szCs w:val="24"/>
          <w:lang w:eastAsia="ru-RU"/>
        </w:rPr>
        <w:t xml:space="preserve"> находящегося в муниципальной собственности Усть-Кутского муниципального образования </w:t>
      </w:r>
      <w:r w:rsidR="00015A69">
        <w:rPr>
          <w:rFonts w:cs="Arial"/>
          <w:kern w:val="0"/>
          <w:sz w:val="24"/>
          <w:szCs w:val="24"/>
          <w:lang w:eastAsia="ru-RU"/>
        </w:rPr>
        <w:t>по минимально допустимой цене</w:t>
      </w:r>
      <w:r w:rsidR="00B6538C" w:rsidRPr="00FA3243">
        <w:rPr>
          <w:rFonts w:cs="Arial"/>
          <w:kern w:val="0"/>
          <w:sz w:val="24"/>
          <w:szCs w:val="24"/>
          <w:lang w:eastAsia="ru-RU"/>
        </w:rPr>
        <w:t>, проводится в электронной форме в соответствии с Гражданским кодексом Российской Федерации, Федеральным законом от 21.12.2001 г.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</w:t>
      </w:r>
      <w:proofErr w:type="gramEnd"/>
      <w:r w:rsidR="00B6538C" w:rsidRPr="00FA3243">
        <w:rPr>
          <w:rFonts w:cs="Arial"/>
          <w:kern w:val="0"/>
          <w:sz w:val="24"/>
          <w:szCs w:val="24"/>
          <w:lang w:eastAsia="ru-RU"/>
        </w:rPr>
        <w:t xml:space="preserve"> форме», </w:t>
      </w:r>
      <w:r w:rsidR="00B6538C" w:rsidRPr="00FA3243"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>а также регламентом электронной</w:t>
      </w:r>
      <w:r w:rsidR="00EE2DA0" w:rsidRPr="00FA3243"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 xml:space="preserve"> торговой площадки, размещенно</w:t>
      </w:r>
      <w:r w:rsidR="00B6538C" w:rsidRPr="00FA3243"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 xml:space="preserve">м на сайте </w:t>
      </w:r>
      <w:hyperlink r:id="rId9" w:history="1">
        <w:r w:rsidR="00B6538C" w:rsidRPr="00FA3243">
          <w:rPr>
            <w:rFonts w:ascii="Times New Roman CYR" w:hAnsi="Times New Roman CYR" w:cs="Times New Roman CYR"/>
            <w:kern w:val="0"/>
            <w:sz w:val="24"/>
            <w:szCs w:val="24"/>
            <w:lang w:eastAsia="ru-RU"/>
          </w:rPr>
          <w:t>https://www.rts-tender.ru</w:t>
        </w:r>
      </w:hyperlink>
      <w:r w:rsidR="00B6538C" w:rsidRPr="00FA3243"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>/, в подразделе «Документы Электронной площадки «РТС-Тендер» для проведения имущественных торгов» раздела «Имущество», иными нормативными документами электронной площадки.</w:t>
      </w:r>
    </w:p>
    <w:p w:rsidR="00B6538C" w:rsidRPr="00FA3243" w:rsidRDefault="00B65685" w:rsidP="00272507">
      <w:pPr>
        <w:suppressAutoHyphens w:val="0"/>
        <w:spacing w:line="240" w:lineRule="auto"/>
        <w:ind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FA3243">
        <w:rPr>
          <w:color w:val="000000"/>
          <w:kern w:val="0"/>
          <w:sz w:val="24"/>
          <w:szCs w:val="24"/>
          <w:lang w:eastAsia="ru-RU"/>
        </w:rPr>
        <w:t>2)</w:t>
      </w:r>
      <w:r w:rsidR="00B6538C" w:rsidRPr="00FA3243">
        <w:rPr>
          <w:b/>
          <w:color w:val="000000"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color w:val="000000"/>
          <w:kern w:val="0"/>
          <w:sz w:val="24"/>
          <w:szCs w:val="24"/>
          <w:lang w:eastAsia="ru-RU"/>
        </w:rPr>
        <w:t xml:space="preserve">Основание проведения торгов Прогнозный план (программа) приватизации </w:t>
      </w:r>
    </w:p>
    <w:p w:rsidR="00954FB8" w:rsidRPr="0004218B" w:rsidRDefault="00B6538C" w:rsidP="0004218B">
      <w:pPr>
        <w:suppressAutoHyphens w:val="0"/>
        <w:spacing w:line="240" w:lineRule="auto"/>
        <w:ind w:right="-1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proofErr w:type="gramStart"/>
      <w:r w:rsidRPr="00FA3243">
        <w:rPr>
          <w:color w:val="000000"/>
          <w:kern w:val="0"/>
          <w:sz w:val="24"/>
          <w:szCs w:val="24"/>
          <w:lang w:eastAsia="ru-RU"/>
        </w:rPr>
        <w:t>муниципального имущества Усть-Кутского му</w:t>
      </w:r>
      <w:r w:rsidR="00670DBC" w:rsidRPr="00FA3243">
        <w:rPr>
          <w:color w:val="000000"/>
          <w:kern w:val="0"/>
          <w:sz w:val="24"/>
          <w:szCs w:val="24"/>
          <w:lang w:eastAsia="ru-RU"/>
        </w:rPr>
        <w:t>ниципального образования на 202</w:t>
      </w:r>
      <w:r w:rsidR="00954FB8" w:rsidRPr="00FA3243">
        <w:rPr>
          <w:color w:val="000000"/>
          <w:kern w:val="0"/>
          <w:sz w:val="24"/>
          <w:szCs w:val="24"/>
          <w:lang w:eastAsia="ru-RU"/>
        </w:rPr>
        <w:t>4</w:t>
      </w:r>
      <w:r w:rsidRPr="00FA3243">
        <w:rPr>
          <w:color w:val="000000"/>
          <w:kern w:val="0"/>
          <w:sz w:val="24"/>
          <w:szCs w:val="24"/>
          <w:lang w:eastAsia="ru-RU"/>
        </w:rPr>
        <w:t xml:space="preserve"> год, </w:t>
      </w:r>
      <w:r w:rsidR="00670DBC" w:rsidRPr="00FA3243">
        <w:rPr>
          <w:color w:val="000000"/>
          <w:kern w:val="0"/>
          <w:sz w:val="24"/>
          <w:szCs w:val="24"/>
          <w:lang w:eastAsia="ru-RU"/>
        </w:rPr>
        <w:t>утвержденный</w:t>
      </w:r>
      <w:r w:rsidR="0004218B">
        <w:rPr>
          <w:color w:val="000000"/>
          <w:kern w:val="0"/>
          <w:sz w:val="24"/>
          <w:szCs w:val="24"/>
          <w:lang w:eastAsia="ru-RU"/>
        </w:rPr>
        <w:t xml:space="preserve"> </w:t>
      </w:r>
      <w:r w:rsidR="00670DBC" w:rsidRPr="00FA3243">
        <w:rPr>
          <w:color w:val="000000"/>
          <w:sz w:val="24"/>
          <w:szCs w:val="24"/>
        </w:rPr>
        <w:t xml:space="preserve">Решением Думы Усть-Кутского муниципального образования от </w:t>
      </w:r>
      <w:r w:rsidR="00954FB8" w:rsidRPr="00FA3243">
        <w:rPr>
          <w:color w:val="000000"/>
          <w:sz w:val="24"/>
          <w:szCs w:val="24"/>
        </w:rPr>
        <w:t>28</w:t>
      </w:r>
      <w:r w:rsidR="00BD716E" w:rsidRPr="00FA3243">
        <w:rPr>
          <w:color w:val="000000"/>
          <w:sz w:val="24"/>
          <w:szCs w:val="24"/>
        </w:rPr>
        <w:t>.11.2023</w:t>
      </w:r>
      <w:r w:rsidR="00670DBC" w:rsidRPr="00FA3243">
        <w:rPr>
          <w:color w:val="000000"/>
          <w:sz w:val="24"/>
          <w:szCs w:val="24"/>
        </w:rPr>
        <w:t xml:space="preserve"> г. № </w:t>
      </w:r>
      <w:r w:rsidR="00BD716E" w:rsidRPr="00FA3243">
        <w:rPr>
          <w:color w:val="000000"/>
          <w:sz w:val="24"/>
          <w:szCs w:val="24"/>
        </w:rPr>
        <w:t>1</w:t>
      </w:r>
      <w:r w:rsidR="00954FB8" w:rsidRPr="00FA3243">
        <w:rPr>
          <w:color w:val="000000"/>
          <w:sz w:val="24"/>
          <w:szCs w:val="24"/>
        </w:rPr>
        <w:t>99</w:t>
      </w:r>
      <w:r w:rsidR="00670DBC" w:rsidRPr="00FA3243">
        <w:rPr>
          <w:color w:val="000000"/>
          <w:sz w:val="24"/>
          <w:szCs w:val="24"/>
        </w:rPr>
        <w:t xml:space="preserve"> «Об утверждении Прогнозного плана (программы) приватизации муниципального имущества Усть-Кутского муниципального образования на 202</w:t>
      </w:r>
      <w:r w:rsidR="00954FB8" w:rsidRPr="00FA3243">
        <w:rPr>
          <w:color w:val="000000"/>
          <w:sz w:val="24"/>
          <w:szCs w:val="24"/>
        </w:rPr>
        <w:t>4</w:t>
      </w:r>
      <w:r w:rsidR="00670DBC" w:rsidRPr="00FA3243">
        <w:rPr>
          <w:color w:val="000000"/>
          <w:sz w:val="24"/>
          <w:szCs w:val="24"/>
        </w:rPr>
        <w:t xml:space="preserve"> год»,</w:t>
      </w:r>
      <w:r w:rsidR="00670DBC" w:rsidRPr="00FA3243">
        <w:rPr>
          <w:color w:val="000000"/>
          <w:kern w:val="0"/>
          <w:sz w:val="24"/>
          <w:szCs w:val="24"/>
          <w:lang w:eastAsia="ru-RU"/>
        </w:rPr>
        <w:t xml:space="preserve"> </w:t>
      </w:r>
      <w:r w:rsidR="00BD716E" w:rsidRPr="00FA3243">
        <w:rPr>
          <w:color w:val="000000"/>
          <w:kern w:val="0"/>
          <w:sz w:val="24"/>
          <w:szCs w:val="24"/>
          <w:lang w:eastAsia="ru-RU"/>
        </w:rPr>
        <w:t xml:space="preserve">с внесенными изменениями, утвержденными </w:t>
      </w:r>
      <w:r w:rsidR="00CD4E1E" w:rsidRPr="00FA3243">
        <w:rPr>
          <w:color w:val="000000"/>
          <w:sz w:val="24"/>
          <w:szCs w:val="24"/>
        </w:rPr>
        <w:t xml:space="preserve">Решением Думы Усть-Кутского муниципального образования от </w:t>
      </w:r>
      <w:r w:rsidR="00B15420">
        <w:rPr>
          <w:color w:val="000000"/>
          <w:sz w:val="24"/>
          <w:szCs w:val="24"/>
        </w:rPr>
        <w:t xml:space="preserve">23.04.2024 </w:t>
      </w:r>
      <w:r w:rsidR="00CD4E1E" w:rsidRPr="00FA3243">
        <w:rPr>
          <w:color w:val="000000"/>
          <w:sz w:val="24"/>
          <w:szCs w:val="24"/>
        </w:rPr>
        <w:t xml:space="preserve"> г. № </w:t>
      </w:r>
      <w:r w:rsidR="00B15420">
        <w:rPr>
          <w:color w:val="000000"/>
          <w:sz w:val="24"/>
          <w:szCs w:val="24"/>
        </w:rPr>
        <w:t>224</w:t>
      </w:r>
      <w:r w:rsidR="00CD4E1E" w:rsidRPr="00FA3243">
        <w:rPr>
          <w:color w:val="000000"/>
          <w:sz w:val="24"/>
          <w:szCs w:val="24"/>
        </w:rPr>
        <w:t xml:space="preserve"> «О внесении изменений в Прогнозный план (программу) приватизации муниципального имущества Усть-Кутского муниципального образования на 202</w:t>
      </w:r>
      <w:r w:rsidR="00954FB8" w:rsidRPr="00FA3243">
        <w:rPr>
          <w:color w:val="000000"/>
          <w:sz w:val="24"/>
          <w:szCs w:val="24"/>
        </w:rPr>
        <w:t>4</w:t>
      </w:r>
      <w:proofErr w:type="gramEnd"/>
      <w:r w:rsidR="00CD4E1E" w:rsidRPr="00FA3243">
        <w:rPr>
          <w:color w:val="000000"/>
          <w:sz w:val="24"/>
          <w:szCs w:val="24"/>
        </w:rPr>
        <w:t xml:space="preserve"> год, утвержденный решением Думы Усть-Кутского муниципального образования от </w:t>
      </w:r>
      <w:r w:rsidR="00954FB8" w:rsidRPr="00FA3243">
        <w:rPr>
          <w:color w:val="000000"/>
          <w:sz w:val="24"/>
          <w:szCs w:val="24"/>
        </w:rPr>
        <w:t>28.11.2023</w:t>
      </w:r>
      <w:r w:rsidR="00CD4E1E" w:rsidRPr="00FA3243">
        <w:rPr>
          <w:color w:val="000000"/>
          <w:sz w:val="24"/>
          <w:szCs w:val="24"/>
        </w:rPr>
        <w:t xml:space="preserve"> г. № </w:t>
      </w:r>
      <w:r w:rsidR="005C605E" w:rsidRPr="00FA3243">
        <w:rPr>
          <w:color w:val="000000"/>
          <w:sz w:val="24"/>
          <w:szCs w:val="24"/>
        </w:rPr>
        <w:t>1</w:t>
      </w:r>
      <w:r w:rsidR="00954FB8" w:rsidRPr="00FA3243">
        <w:rPr>
          <w:color w:val="000000"/>
          <w:sz w:val="24"/>
          <w:szCs w:val="24"/>
        </w:rPr>
        <w:t>99</w:t>
      </w:r>
      <w:r w:rsidR="00CD4E1E" w:rsidRPr="00FA3243">
        <w:rPr>
          <w:color w:val="000000"/>
          <w:sz w:val="24"/>
          <w:szCs w:val="24"/>
        </w:rPr>
        <w:t xml:space="preserve">», </w:t>
      </w:r>
      <w:r w:rsidRPr="00FA3243">
        <w:rPr>
          <w:color w:val="000000"/>
          <w:kern w:val="0"/>
          <w:sz w:val="24"/>
          <w:szCs w:val="24"/>
          <w:lang w:eastAsia="ru-RU"/>
        </w:rPr>
        <w:t xml:space="preserve">Распоряжение Комитета по управлению муниципальным имуществом Усть-Кутского муниципального образования </w:t>
      </w:r>
      <w:r w:rsidRPr="00FA3243">
        <w:rPr>
          <w:kern w:val="0"/>
          <w:sz w:val="24"/>
          <w:szCs w:val="24"/>
          <w:lang w:eastAsia="ru-RU"/>
        </w:rPr>
        <w:t xml:space="preserve">от </w:t>
      </w:r>
      <w:r w:rsidR="00B15420">
        <w:rPr>
          <w:kern w:val="0"/>
          <w:sz w:val="24"/>
          <w:szCs w:val="24"/>
          <w:lang w:eastAsia="ru-RU"/>
        </w:rPr>
        <w:t>10 октября</w:t>
      </w:r>
      <w:r w:rsidR="008A082E" w:rsidRPr="00FA3243">
        <w:rPr>
          <w:kern w:val="0"/>
          <w:sz w:val="24"/>
          <w:szCs w:val="24"/>
          <w:lang w:eastAsia="ru-RU"/>
        </w:rPr>
        <w:t xml:space="preserve"> </w:t>
      </w:r>
      <w:r w:rsidR="00670DBC" w:rsidRPr="00FA3243">
        <w:rPr>
          <w:kern w:val="0"/>
          <w:sz w:val="24"/>
          <w:szCs w:val="24"/>
          <w:lang w:eastAsia="ru-RU"/>
        </w:rPr>
        <w:t>202</w:t>
      </w:r>
      <w:r w:rsidR="00954FB8" w:rsidRPr="00FA3243">
        <w:rPr>
          <w:kern w:val="0"/>
          <w:sz w:val="24"/>
          <w:szCs w:val="24"/>
          <w:lang w:eastAsia="ru-RU"/>
        </w:rPr>
        <w:t>4</w:t>
      </w:r>
      <w:r w:rsidRPr="00FA3243">
        <w:rPr>
          <w:kern w:val="0"/>
          <w:sz w:val="24"/>
          <w:szCs w:val="24"/>
          <w:lang w:eastAsia="ru-RU"/>
        </w:rPr>
        <w:t xml:space="preserve"> г. </w:t>
      </w:r>
      <w:r w:rsidRPr="002C73A6">
        <w:rPr>
          <w:kern w:val="0"/>
          <w:sz w:val="24"/>
          <w:szCs w:val="24"/>
          <w:lang w:eastAsia="ru-RU"/>
        </w:rPr>
        <w:t>№</w:t>
      </w:r>
      <w:r w:rsidR="00861CFF" w:rsidRPr="002C73A6">
        <w:rPr>
          <w:kern w:val="0"/>
          <w:sz w:val="24"/>
          <w:szCs w:val="24"/>
          <w:lang w:eastAsia="ru-RU"/>
        </w:rPr>
        <w:t xml:space="preserve"> </w:t>
      </w:r>
      <w:r w:rsidR="008F403A">
        <w:rPr>
          <w:kern w:val="0"/>
          <w:sz w:val="24"/>
          <w:szCs w:val="24"/>
          <w:lang w:eastAsia="ru-RU"/>
        </w:rPr>
        <w:t xml:space="preserve"> 240</w:t>
      </w:r>
      <w:r w:rsidR="000C6448" w:rsidRPr="002C73A6">
        <w:rPr>
          <w:kern w:val="0"/>
          <w:sz w:val="24"/>
          <w:szCs w:val="24"/>
          <w:lang w:eastAsia="ru-RU"/>
        </w:rPr>
        <w:t>/01</w:t>
      </w:r>
      <w:r w:rsidRPr="002C73A6">
        <w:rPr>
          <w:kern w:val="0"/>
          <w:sz w:val="24"/>
          <w:szCs w:val="24"/>
          <w:lang w:eastAsia="ru-RU"/>
        </w:rPr>
        <w:t>-</w:t>
      </w:r>
      <w:r w:rsidRPr="00FA3243">
        <w:rPr>
          <w:kern w:val="0"/>
          <w:sz w:val="24"/>
          <w:szCs w:val="24"/>
          <w:lang w:eastAsia="ru-RU"/>
        </w:rPr>
        <w:t>10</w:t>
      </w:r>
      <w:r w:rsidR="00954FB8" w:rsidRPr="00FA3243">
        <w:rPr>
          <w:kern w:val="0"/>
          <w:sz w:val="24"/>
          <w:szCs w:val="24"/>
          <w:lang w:eastAsia="ru-RU"/>
        </w:rPr>
        <w:t>«О приватизации муниципального имущества Усть-Кутского муниципального образования по минимально допустимой цене»</w:t>
      </w:r>
    </w:p>
    <w:p w:rsidR="00B6538C" w:rsidRPr="00FA3243" w:rsidRDefault="00B65685" w:rsidP="00BD716E">
      <w:pPr>
        <w:suppressAutoHyphens w:val="0"/>
        <w:spacing w:line="240" w:lineRule="auto"/>
        <w:ind w:right="-1" w:firstLine="708"/>
        <w:jc w:val="both"/>
        <w:textAlignment w:val="auto"/>
        <w:rPr>
          <w:rFonts w:cs="Arial"/>
          <w:kern w:val="0"/>
          <w:sz w:val="24"/>
          <w:szCs w:val="24"/>
          <w:lang w:eastAsia="ru-RU"/>
        </w:rPr>
      </w:pPr>
      <w:r w:rsidRPr="00FA3243">
        <w:rPr>
          <w:rFonts w:cs="Arial"/>
          <w:kern w:val="0"/>
          <w:sz w:val="24"/>
          <w:szCs w:val="24"/>
          <w:lang w:eastAsia="ru-RU"/>
        </w:rPr>
        <w:t xml:space="preserve">3) </w:t>
      </w:r>
      <w:r w:rsidR="00B6538C" w:rsidRPr="00FA3243">
        <w:rPr>
          <w:rFonts w:cs="Arial"/>
          <w:kern w:val="0"/>
          <w:sz w:val="24"/>
          <w:szCs w:val="24"/>
          <w:lang w:eastAsia="ru-RU"/>
        </w:rPr>
        <w:t>Собственник имущества: Усть-Кутское муниципальное образование.</w:t>
      </w:r>
    </w:p>
    <w:p w:rsidR="00B6538C" w:rsidRPr="00FA3243" w:rsidRDefault="00B65685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 w:firstLine="709"/>
        <w:jc w:val="both"/>
        <w:textAlignment w:val="auto"/>
        <w:rPr>
          <w:rFonts w:cs="Arial"/>
          <w:b/>
          <w:kern w:val="0"/>
          <w:sz w:val="24"/>
          <w:szCs w:val="24"/>
          <w:lang w:eastAsia="ru-RU"/>
        </w:rPr>
      </w:pPr>
      <w:r w:rsidRPr="00FA3243">
        <w:rPr>
          <w:rFonts w:cs="Arial"/>
          <w:kern w:val="0"/>
          <w:sz w:val="24"/>
          <w:szCs w:val="24"/>
          <w:lang w:eastAsia="ru-RU"/>
        </w:rPr>
        <w:t>4)</w:t>
      </w:r>
      <w:r w:rsidR="00744912" w:rsidRPr="00FA3243">
        <w:rPr>
          <w:rFonts w:cs="Arial"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rFonts w:cs="Arial"/>
          <w:kern w:val="0"/>
          <w:sz w:val="24"/>
          <w:szCs w:val="24"/>
          <w:lang w:eastAsia="ru-RU"/>
        </w:rPr>
        <w:t>Продавец:</w:t>
      </w:r>
      <w:r w:rsidR="00B6538C" w:rsidRPr="00FA3243">
        <w:rPr>
          <w:rFonts w:cs="Arial"/>
          <w:b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color w:val="000000"/>
          <w:kern w:val="0"/>
          <w:sz w:val="24"/>
          <w:szCs w:val="24"/>
          <w:lang w:eastAsia="ru-RU"/>
        </w:rPr>
        <w:t>Комитет по управлению муниципальным имуществом Усть-Кутского муниципального образования.</w:t>
      </w:r>
    </w:p>
    <w:p w:rsidR="00B6538C" w:rsidRPr="00FA3243" w:rsidRDefault="00B6538C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 xml:space="preserve">Адрес и телефон продавца: Иркутская область, </w:t>
      </w:r>
      <w:proofErr w:type="spellStart"/>
      <w:r w:rsidRPr="00FA3243">
        <w:rPr>
          <w:kern w:val="0"/>
          <w:sz w:val="24"/>
          <w:szCs w:val="24"/>
          <w:lang w:eastAsia="ru-RU"/>
        </w:rPr>
        <w:t>г</w:t>
      </w:r>
      <w:proofErr w:type="gramStart"/>
      <w:r w:rsidRPr="00FA3243">
        <w:rPr>
          <w:kern w:val="0"/>
          <w:sz w:val="24"/>
          <w:szCs w:val="24"/>
          <w:lang w:eastAsia="ru-RU"/>
        </w:rPr>
        <w:t>.У</w:t>
      </w:r>
      <w:proofErr w:type="gramEnd"/>
      <w:r w:rsidRPr="00FA3243">
        <w:rPr>
          <w:kern w:val="0"/>
          <w:sz w:val="24"/>
          <w:szCs w:val="24"/>
          <w:lang w:eastAsia="ru-RU"/>
        </w:rPr>
        <w:t>сть</w:t>
      </w:r>
      <w:proofErr w:type="spellEnd"/>
      <w:r w:rsidRPr="00FA3243">
        <w:rPr>
          <w:kern w:val="0"/>
          <w:sz w:val="24"/>
          <w:szCs w:val="24"/>
          <w:lang w:eastAsia="ru-RU"/>
        </w:rPr>
        <w:t>-Кут, ул. Халтурина, 48А.</w:t>
      </w:r>
    </w:p>
    <w:p w:rsidR="00B6538C" w:rsidRPr="00FA3243" w:rsidRDefault="00B6538C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 xml:space="preserve">Телефон: 8 (39565) 5-60-99;  адрес электронной почты: </w:t>
      </w:r>
      <w:hyperlink r:id="rId10" w:history="1">
        <w:r w:rsidRPr="00FA3243">
          <w:rPr>
            <w:color w:val="0000FF"/>
            <w:kern w:val="0"/>
            <w:sz w:val="24"/>
            <w:szCs w:val="24"/>
            <w:u w:val="single"/>
            <w:lang w:val="en-US" w:eastAsia="ru-RU"/>
          </w:rPr>
          <w:t>kumiuk</w:t>
        </w:r>
        <w:r w:rsidRPr="00FA3243">
          <w:rPr>
            <w:color w:val="0000FF"/>
            <w:kern w:val="0"/>
            <w:sz w:val="24"/>
            <w:szCs w:val="24"/>
            <w:u w:val="single"/>
            <w:lang w:eastAsia="ru-RU"/>
          </w:rPr>
          <w:t>@</w:t>
        </w:r>
        <w:r w:rsidRPr="00FA3243">
          <w:rPr>
            <w:color w:val="0000FF"/>
            <w:kern w:val="0"/>
            <w:sz w:val="24"/>
            <w:szCs w:val="24"/>
            <w:u w:val="single"/>
            <w:lang w:val="en-US" w:eastAsia="ru-RU"/>
          </w:rPr>
          <w:t>mail</w:t>
        </w:r>
        <w:r w:rsidRPr="00FA3243">
          <w:rPr>
            <w:color w:val="0000FF"/>
            <w:kern w:val="0"/>
            <w:sz w:val="24"/>
            <w:szCs w:val="24"/>
            <w:u w:val="single"/>
            <w:lang w:eastAsia="ru-RU"/>
          </w:rPr>
          <w:t>.</w:t>
        </w:r>
        <w:proofErr w:type="spellStart"/>
        <w:r w:rsidRPr="00FA3243">
          <w:rPr>
            <w:color w:val="0000FF"/>
            <w:kern w:val="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A3243">
        <w:rPr>
          <w:kern w:val="0"/>
          <w:sz w:val="24"/>
          <w:szCs w:val="24"/>
          <w:lang w:eastAsia="ru-RU"/>
        </w:rPr>
        <w:t xml:space="preserve">. Контактное лицо: </w:t>
      </w:r>
      <w:proofErr w:type="gramStart"/>
      <w:r w:rsidRPr="00FA3243">
        <w:rPr>
          <w:kern w:val="0"/>
          <w:sz w:val="24"/>
          <w:szCs w:val="24"/>
          <w:lang w:eastAsia="ru-RU"/>
        </w:rPr>
        <w:t>Рудых</w:t>
      </w:r>
      <w:proofErr w:type="gramEnd"/>
      <w:r w:rsidRPr="00FA3243">
        <w:rPr>
          <w:kern w:val="0"/>
          <w:sz w:val="24"/>
          <w:szCs w:val="24"/>
          <w:lang w:eastAsia="ru-RU"/>
        </w:rPr>
        <w:t xml:space="preserve"> Людмила Михайловна.</w:t>
      </w:r>
    </w:p>
    <w:p w:rsidR="00B6538C" w:rsidRPr="00FA3243" w:rsidRDefault="00B6538C" w:rsidP="00BD716E">
      <w:pPr>
        <w:pStyle w:val="Default"/>
        <w:spacing w:line="200" w:lineRule="atLeast"/>
        <w:jc w:val="both"/>
        <w:rPr>
          <w:bCs/>
          <w:color w:val="auto"/>
        </w:rPr>
      </w:pPr>
      <w:r w:rsidRPr="00FA3243">
        <w:rPr>
          <w:bCs/>
          <w:color w:val="1C1C1C"/>
        </w:rPr>
        <w:t xml:space="preserve">График работы: ежедневно с 09.00 до 17.00 (кроме субботы, воскресенья), </w:t>
      </w:r>
    </w:p>
    <w:p w:rsidR="00B6538C" w:rsidRPr="00FA3243" w:rsidRDefault="00B6538C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bCs/>
          <w:sz w:val="24"/>
          <w:szCs w:val="24"/>
        </w:rPr>
        <w:t>перерыв с 13.00 до 14.00.</w:t>
      </w:r>
    </w:p>
    <w:p w:rsidR="00B6538C" w:rsidRPr="00FA3243" w:rsidRDefault="00B65685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5)</w:t>
      </w:r>
      <w:r w:rsidR="00744912" w:rsidRPr="00FA3243">
        <w:rPr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kern w:val="0"/>
          <w:sz w:val="24"/>
          <w:szCs w:val="24"/>
          <w:lang w:eastAsia="ru-RU"/>
        </w:rPr>
        <w:t>Оператор электронной площадки:</w:t>
      </w:r>
      <w:r w:rsidR="00B6538C" w:rsidRPr="00FA3243">
        <w:rPr>
          <w:b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kern w:val="0"/>
          <w:sz w:val="24"/>
          <w:szCs w:val="24"/>
          <w:lang w:eastAsia="ru-RU"/>
        </w:rPr>
        <w:t xml:space="preserve">Общество с ограниченной ответственностью «РТС-тендер» (ООО «РТС-тендер»). </w:t>
      </w:r>
    </w:p>
    <w:p w:rsidR="00B6538C" w:rsidRPr="00FA3243" w:rsidRDefault="00B6538C" w:rsidP="00BD716E">
      <w:pPr>
        <w:spacing w:line="200" w:lineRule="atLeast"/>
        <w:jc w:val="both"/>
        <w:rPr>
          <w:bCs/>
          <w:sz w:val="24"/>
          <w:szCs w:val="24"/>
        </w:rPr>
      </w:pPr>
      <w:r w:rsidRPr="00FA3243">
        <w:rPr>
          <w:bCs/>
          <w:sz w:val="24"/>
          <w:szCs w:val="24"/>
        </w:rPr>
        <w:t xml:space="preserve">Место нахождения: 127006, г. Москва, ул. </w:t>
      </w:r>
      <w:proofErr w:type="spellStart"/>
      <w:r w:rsidRPr="00FA3243">
        <w:rPr>
          <w:bCs/>
          <w:sz w:val="24"/>
          <w:szCs w:val="24"/>
        </w:rPr>
        <w:t>Долгоруковская</w:t>
      </w:r>
      <w:proofErr w:type="spellEnd"/>
      <w:r w:rsidRPr="00FA3243">
        <w:rPr>
          <w:bCs/>
          <w:sz w:val="24"/>
          <w:szCs w:val="24"/>
        </w:rPr>
        <w:t>, д. 38, стр. 1.</w:t>
      </w:r>
    </w:p>
    <w:p w:rsidR="00B6538C" w:rsidRPr="00FA3243" w:rsidRDefault="00B6538C" w:rsidP="00BD716E">
      <w:pPr>
        <w:spacing w:line="200" w:lineRule="atLeast"/>
        <w:jc w:val="both"/>
        <w:rPr>
          <w:bCs/>
          <w:sz w:val="24"/>
          <w:szCs w:val="24"/>
        </w:rPr>
      </w:pPr>
      <w:r w:rsidRPr="00FA3243">
        <w:rPr>
          <w:bCs/>
          <w:sz w:val="24"/>
          <w:szCs w:val="24"/>
        </w:rPr>
        <w:t>Сайт: www.rts-tender.ru</w:t>
      </w:r>
    </w:p>
    <w:p w:rsidR="00704C14" w:rsidRPr="00FA3243" w:rsidRDefault="00406715" w:rsidP="00BD716E">
      <w:pPr>
        <w:suppressAutoHyphens w:val="0"/>
        <w:spacing w:before="120" w:after="120" w:line="240" w:lineRule="auto"/>
        <w:ind w:firstLine="708"/>
        <w:jc w:val="both"/>
        <w:textAlignment w:val="auto"/>
        <w:rPr>
          <w:b/>
          <w:spacing w:val="2"/>
          <w:kern w:val="0"/>
          <w:sz w:val="24"/>
          <w:szCs w:val="24"/>
          <w:lang w:eastAsia="ru-RU"/>
        </w:rPr>
      </w:pPr>
      <w:r w:rsidRPr="00FA3243">
        <w:rPr>
          <w:b/>
          <w:spacing w:val="2"/>
          <w:kern w:val="0"/>
          <w:sz w:val="24"/>
          <w:szCs w:val="24"/>
          <w:lang w:eastAsia="ru-RU"/>
        </w:rPr>
        <w:t>2.Сведения о</w:t>
      </w:r>
      <w:r w:rsidR="003A1DED" w:rsidRPr="00FA3243">
        <w:rPr>
          <w:b/>
          <w:spacing w:val="2"/>
          <w:kern w:val="0"/>
          <w:sz w:val="24"/>
          <w:szCs w:val="24"/>
          <w:lang w:eastAsia="ru-RU"/>
        </w:rPr>
        <w:t>б имуществе, выставляемом для продажи по минимально допустимой цене.</w:t>
      </w:r>
    </w:p>
    <w:p w:rsidR="00B15420" w:rsidRPr="008F403A" w:rsidRDefault="001B0540" w:rsidP="00954FB8">
      <w:pPr>
        <w:ind w:firstLine="708"/>
        <w:jc w:val="both"/>
        <w:rPr>
          <w:b/>
          <w:spacing w:val="2"/>
          <w:kern w:val="0"/>
          <w:sz w:val="24"/>
          <w:szCs w:val="24"/>
          <w:lang w:eastAsia="ru-RU"/>
        </w:rPr>
      </w:pPr>
      <w:r>
        <w:rPr>
          <w:b/>
          <w:spacing w:val="2"/>
          <w:kern w:val="0"/>
          <w:sz w:val="24"/>
          <w:szCs w:val="24"/>
          <w:lang w:eastAsia="ru-RU"/>
        </w:rPr>
        <w:t xml:space="preserve">2.1. </w:t>
      </w:r>
      <w:r w:rsidR="00340F9F" w:rsidRPr="00FA3243">
        <w:rPr>
          <w:b/>
          <w:spacing w:val="2"/>
          <w:kern w:val="0"/>
          <w:sz w:val="24"/>
          <w:szCs w:val="24"/>
          <w:lang w:eastAsia="ru-RU"/>
        </w:rPr>
        <w:t xml:space="preserve">Лот № 1 </w:t>
      </w:r>
    </w:p>
    <w:p w:rsidR="000515FF" w:rsidRPr="008F403A" w:rsidRDefault="000515FF" w:rsidP="000515FF">
      <w:pPr>
        <w:suppressAutoHyphens w:val="0"/>
        <w:spacing w:line="240" w:lineRule="auto"/>
        <w:ind w:right="-1" w:firstLine="708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8F403A">
        <w:rPr>
          <w:color w:val="000000"/>
          <w:kern w:val="0"/>
          <w:sz w:val="24"/>
          <w:szCs w:val="24"/>
          <w:lang w:eastAsia="ru-RU"/>
        </w:rPr>
        <w:t>Объект незавершенного строительства. Степень готовности объекта незавершенного строительства 60%. Площадь застройки 5625 кв. м</w:t>
      </w:r>
      <w:proofErr w:type="gramStart"/>
      <w:r w:rsidRPr="008F403A">
        <w:rPr>
          <w:color w:val="000000"/>
          <w:kern w:val="0"/>
          <w:sz w:val="24"/>
          <w:szCs w:val="24"/>
          <w:lang w:eastAsia="ru-RU"/>
        </w:rPr>
        <w:t xml:space="preserve">.. </w:t>
      </w:r>
      <w:proofErr w:type="gramEnd"/>
      <w:r w:rsidRPr="008F403A">
        <w:rPr>
          <w:color w:val="000000"/>
          <w:kern w:val="0"/>
          <w:sz w:val="24"/>
          <w:szCs w:val="24"/>
          <w:lang w:eastAsia="ru-RU"/>
        </w:rPr>
        <w:t xml:space="preserve">Местоположение: Российская Федерация, </w:t>
      </w:r>
      <w:r w:rsidRPr="008F403A">
        <w:rPr>
          <w:rFonts w:eastAsia="Calibri"/>
          <w:kern w:val="0"/>
          <w:sz w:val="24"/>
          <w:szCs w:val="24"/>
          <w:lang w:eastAsia="en-US"/>
        </w:rPr>
        <w:t xml:space="preserve">Иркутская область, Усть-Кутский район, рабочий поселок </w:t>
      </w:r>
      <w:proofErr w:type="spellStart"/>
      <w:r w:rsidRPr="008F403A">
        <w:rPr>
          <w:rFonts w:eastAsia="Calibri"/>
          <w:kern w:val="0"/>
          <w:sz w:val="24"/>
          <w:szCs w:val="24"/>
          <w:lang w:eastAsia="en-US"/>
        </w:rPr>
        <w:t>Янталь</w:t>
      </w:r>
      <w:proofErr w:type="spellEnd"/>
      <w:r w:rsidRPr="008F403A">
        <w:rPr>
          <w:rFonts w:eastAsia="Calibri"/>
          <w:kern w:val="0"/>
          <w:sz w:val="24"/>
          <w:szCs w:val="24"/>
          <w:lang w:eastAsia="en-US"/>
        </w:rPr>
        <w:t xml:space="preserve">. </w:t>
      </w:r>
      <w:r w:rsidRPr="008F403A">
        <w:rPr>
          <w:color w:val="000000"/>
          <w:kern w:val="0"/>
          <w:sz w:val="24"/>
          <w:szCs w:val="24"/>
          <w:lang w:eastAsia="ru-RU"/>
        </w:rPr>
        <w:t>Кадастровый номер: 38:18:110102:1799</w:t>
      </w:r>
    </w:p>
    <w:p w:rsidR="000515FF" w:rsidRPr="008F403A" w:rsidRDefault="000515FF" w:rsidP="000515FF">
      <w:pPr>
        <w:suppressAutoHyphens w:val="0"/>
        <w:spacing w:line="240" w:lineRule="auto"/>
        <w:ind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8F403A">
        <w:rPr>
          <w:color w:val="000000"/>
          <w:kern w:val="0"/>
          <w:sz w:val="24"/>
          <w:szCs w:val="24"/>
          <w:lang w:eastAsia="ru-RU"/>
        </w:rPr>
        <w:t>Собственность Усть-Кутского муниципального образования, о чем в Едином государственном реестре прав на недвижимое имущество и сделок с ним 07.02.2022 года сделана запись регистрации № 38:18:110102:1799-38/115/2022-1.</w:t>
      </w:r>
    </w:p>
    <w:p w:rsidR="000515FF" w:rsidRPr="008F403A" w:rsidRDefault="000515FF" w:rsidP="00B15420">
      <w:pPr>
        <w:suppressAutoHyphens w:val="0"/>
        <w:spacing w:line="240" w:lineRule="auto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</w:p>
    <w:p w:rsidR="000515FF" w:rsidRPr="008F403A" w:rsidRDefault="000515FF" w:rsidP="00B15420">
      <w:pPr>
        <w:suppressAutoHyphens w:val="0"/>
        <w:spacing w:line="240" w:lineRule="auto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</w:p>
    <w:p w:rsidR="000515FF" w:rsidRPr="008F403A" w:rsidRDefault="000515FF" w:rsidP="00B15420">
      <w:pPr>
        <w:suppressAutoHyphens w:val="0"/>
        <w:spacing w:line="240" w:lineRule="auto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</w:p>
    <w:p w:rsidR="00954FB8" w:rsidRPr="008F403A" w:rsidRDefault="00B15420" w:rsidP="00B15420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8F403A">
        <w:rPr>
          <w:color w:val="000000"/>
          <w:kern w:val="0"/>
          <w:sz w:val="24"/>
          <w:szCs w:val="24"/>
          <w:lang w:eastAsia="ru-RU"/>
        </w:rPr>
        <w:t>Рыночная стоимость объекта</w:t>
      </w:r>
      <w:r w:rsidR="00954FB8" w:rsidRPr="008F403A">
        <w:rPr>
          <w:color w:val="000000"/>
          <w:kern w:val="0"/>
          <w:sz w:val="24"/>
          <w:szCs w:val="24"/>
          <w:lang w:eastAsia="ru-RU"/>
        </w:rPr>
        <w:t xml:space="preserve"> определена Обществом с ограниченной </w:t>
      </w:r>
      <w:r w:rsidR="00954FB8" w:rsidRPr="008F403A">
        <w:rPr>
          <w:kern w:val="0"/>
          <w:sz w:val="24"/>
          <w:szCs w:val="24"/>
          <w:lang w:eastAsia="ru-RU"/>
        </w:rPr>
        <w:t>ответственностью «</w:t>
      </w:r>
      <w:proofErr w:type="spellStart"/>
      <w:r w:rsidR="00954FB8" w:rsidRPr="008F403A">
        <w:rPr>
          <w:kern w:val="0"/>
          <w:sz w:val="24"/>
          <w:szCs w:val="24"/>
          <w:lang w:eastAsia="ru-RU"/>
        </w:rPr>
        <w:t>Прайм</w:t>
      </w:r>
      <w:proofErr w:type="spellEnd"/>
      <w:r w:rsidR="00954FB8" w:rsidRPr="008F403A">
        <w:rPr>
          <w:kern w:val="0"/>
          <w:sz w:val="24"/>
          <w:szCs w:val="24"/>
          <w:lang w:eastAsia="ru-RU"/>
        </w:rPr>
        <w:t xml:space="preserve"> консалтинг»</w:t>
      </w:r>
      <w:r w:rsidR="00954FB8" w:rsidRPr="008F403A">
        <w:rPr>
          <w:color w:val="000000"/>
          <w:kern w:val="0"/>
          <w:sz w:val="24"/>
          <w:szCs w:val="24"/>
          <w:lang w:eastAsia="ru-RU"/>
        </w:rPr>
        <w:t xml:space="preserve"> отчет об определении рыночной стоимости</w:t>
      </w:r>
      <w:r w:rsidRPr="008F403A">
        <w:rPr>
          <w:color w:val="000000"/>
          <w:kern w:val="0"/>
          <w:sz w:val="24"/>
          <w:szCs w:val="24"/>
          <w:lang w:eastAsia="ru-RU"/>
        </w:rPr>
        <w:t xml:space="preserve"> муниципального имущества, расположенного по адресу: Российская Федерация, Иркутская</w:t>
      </w:r>
      <w:r w:rsidR="000515FF" w:rsidRPr="008F403A">
        <w:rPr>
          <w:color w:val="000000"/>
          <w:kern w:val="0"/>
          <w:sz w:val="24"/>
          <w:szCs w:val="24"/>
          <w:lang w:eastAsia="ru-RU"/>
        </w:rPr>
        <w:t xml:space="preserve"> область, Усть-Кутский район, рабочий поселок </w:t>
      </w:r>
      <w:proofErr w:type="spellStart"/>
      <w:r w:rsidR="000515FF" w:rsidRPr="008F403A">
        <w:rPr>
          <w:color w:val="000000"/>
          <w:kern w:val="0"/>
          <w:sz w:val="24"/>
          <w:szCs w:val="24"/>
          <w:lang w:eastAsia="ru-RU"/>
        </w:rPr>
        <w:t>Янталь</w:t>
      </w:r>
      <w:proofErr w:type="spellEnd"/>
      <w:r w:rsidR="000515FF" w:rsidRPr="008F403A">
        <w:rPr>
          <w:color w:val="000000"/>
          <w:kern w:val="0"/>
          <w:sz w:val="24"/>
          <w:szCs w:val="24"/>
          <w:lang w:eastAsia="ru-RU"/>
        </w:rPr>
        <w:t xml:space="preserve"> о</w:t>
      </w:r>
      <w:r w:rsidRPr="008F403A">
        <w:rPr>
          <w:color w:val="000000"/>
          <w:kern w:val="0"/>
          <w:sz w:val="24"/>
          <w:szCs w:val="24"/>
          <w:lang w:eastAsia="ru-RU"/>
        </w:rPr>
        <w:t>т</w:t>
      </w:r>
      <w:r w:rsidR="000515FF" w:rsidRPr="008F403A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8F403A">
        <w:rPr>
          <w:color w:val="000000"/>
          <w:kern w:val="0"/>
          <w:sz w:val="24"/>
          <w:szCs w:val="24"/>
          <w:lang w:eastAsia="ru-RU"/>
        </w:rPr>
        <w:t>07.06.2024 г. №</w:t>
      </w:r>
      <w:r w:rsidR="00954FB8" w:rsidRPr="008F403A">
        <w:rPr>
          <w:color w:val="000000"/>
          <w:kern w:val="0"/>
          <w:sz w:val="24"/>
          <w:szCs w:val="24"/>
          <w:lang w:eastAsia="ru-RU"/>
        </w:rPr>
        <w:t xml:space="preserve"> </w:t>
      </w:r>
      <w:r w:rsidR="000515FF" w:rsidRPr="008F403A">
        <w:rPr>
          <w:color w:val="000000"/>
          <w:kern w:val="0"/>
          <w:sz w:val="24"/>
          <w:szCs w:val="24"/>
          <w:lang w:eastAsia="ru-RU"/>
        </w:rPr>
        <w:t>2863/07</w:t>
      </w:r>
      <w:r w:rsidRPr="008F403A">
        <w:rPr>
          <w:color w:val="000000"/>
          <w:kern w:val="0"/>
          <w:sz w:val="24"/>
          <w:szCs w:val="24"/>
          <w:lang w:eastAsia="ru-RU"/>
        </w:rPr>
        <w:t xml:space="preserve"> </w:t>
      </w:r>
      <w:r w:rsidR="00954FB8" w:rsidRPr="008F403A">
        <w:rPr>
          <w:color w:val="000000"/>
          <w:kern w:val="0"/>
          <w:sz w:val="24"/>
          <w:szCs w:val="24"/>
          <w:lang w:eastAsia="ru-RU"/>
        </w:rPr>
        <w:t xml:space="preserve">и составляет: </w:t>
      </w:r>
      <w:r w:rsidR="000515FF" w:rsidRPr="008F403A">
        <w:rPr>
          <w:color w:val="000000"/>
          <w:kern w:val="0"/>
          <w:sz w:val="24"/>
          <w:szCs w:val="24"/>
          <w:lang w:eastAsia="ru-RU"/>
        </w:rPr>
        <w:t>911 568</w:t>
      </w:r>
      <w:r w:rsidRPr="008F403A">
        <w:rPr>
          <w:color w:val="000000"/>
          <w:kern w:val="0"/>
          <w:sz w:val="24"/>
          <w:szCs w:val="24"/>
          <w:lang w:eastAsia="ru-RU"/>
        </w:rPr>
        <w:t xml:space="preserve"> (Девятьсот </w:t>
      </w:r>
      <w:r w:rsidR="000515FF" w:rsidRPr="008F403A">
        <w:rPr>
          <w:color w:val="000000"/>
          <w:kern w:val="0"/>
          <w:sz w:val="24"/>
          <w:szCs w:val="24"/>
          <w:lang w:eastAsia="ru-RU"/>
        </w:rPr>
        <w:t xml:space="preserve">одиннадцать </w:t>
      </w:r>
      <w:r w:rsidRPr="008F403A">
        <w:rPr>
          <w:color w:val="000000"/>
          <w:kern w:val="0"/>
          <w:sz w:val="24"/>
          <w:szCs w:val="24"/>
          <w:lang w:eastAsia="ru-RU"/>
        </w:rPr>
        <w:t>тысяч пятьсот шестьдесят</w:t>
      </w:r>
      <w:r w:rsidR="000515FF" w:rsidRPr="008F403A">
        <w:rPr>
          <w:color w:val="000000"/>
          <w:kern w:val="0"/>
          <w:sz w:val="24"/>
          <w:szCs w:val="24"/>
          <w:lang w:eastAsia="ru-RU"/>
        </w:rPr>
        <w:t xml:space="preserve"> восемь</w:t>
      </w:r>
      <w:r w:rsidR="00954FB8" w:rsidRPr="008F403A">
        <w:rPr>
          <w:color w:val="000000"/>
          <w:kern w:val="0"/>
          <w:sz w:val="24"/>
          <w:szCs w:val="24"/>
          <w:lang w:eastAsia="ru-RU"/>
        </w:rPr>
        <w:t xml:space="preserve">) рублей </w:t>
      </w:r>
      <w:proofErr w:type="gramStart"/>
      <w:r w:rsidR="00954FB8" w:rsidRPr="008F403A">
        <w:rPr>
          <w:color w:val="000000"/>
          <w:kern w:val="0"/>
          <w:sz w:val="24"/>
          <w:szCs w:val="24"/>
          <w:lang w:eastAsia="ru-RU"/>
        </w:rPr>
        <w:t xml:space="preserve">( </w:t>
      </w:r>
      <w:proofErr w:type="gramEnd"/>
      <w:r w:rsidR="00954FB8" w:rsidRPr="008F403A">
        <w:rPr>
          <w:color w:val="000000"/>
          <w:kern w:val="0"/>
          <w:sz w:val="24"/>
          <w:szCs w:val="24"/>
          <w:lang w:eastAsia="ru-RU"/>
        </w:rPr>
        <w:t>с учетом НДС).</w:t>
      </w:r>
    </w:p>
    <w:p w:rsidR="00954FB8" w:rsidRPr="008F403A" w:rsidRDefault="00954FB8" w:rsidP="00954FB8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8F403A">
        <w:rPr>
          <w:color w:val="000000"/>
          <w:kern w:val="0"/>
          <w:sz w:val="24"/>
          <w:szCs w:val="24"/>
          <w:lang w:eastAsia="ru-RU"/>
        </w:rPr>
        <w:t>Способ приватизации муниципального имущества: продажа муниципального имущества по минимально допустимой цене в электронной форме;</w:t>
      </w:r>
    </w:p>
    <w:p w:rsidR="00954FB8" w:rsidRPr="008F403A" w:rsidRDefault="00954FB8" w:rsidP="00954FB8">
      <w:pPr>
        <w:spacing w:line="200" w:lineRule="atLeast"/>
        <w:ind w:firstLine="708"/>
        <w:jc w:val="both"/>
        <w:rPr>
          <w:color w:val="202020"/>
          <w:kern w:val="0"/>
          <w:sz w:val="24"/>
          <w:szCs w:val="24"/>
          <w:lang w:eastAsia="ru-RU"/>
        </w:rPr>
      </w:pPr>
      <w:r w:rsidRPr="008F403A">
        <w:rPr>
          <w:color w:val="000000"/>
          <w:kern w:val="0"/>
          <w:sz w:val="24"/>
          <w:szCs w:val="24"/>
          <w:lang w:eastAsia="ru-RU"/>
        </w:rPr>
        <w:t>Ф</w:t>
      </w:r>
      <w:r w:rsidRPr="008F403A">
        <w:rPr>
          <w:bCs/>
          <w:color w:val="202020"/>
          <w:kern w:val="0"/>
          <w:sz w:val="24"/>
          <w:szCs w:val="24"/>
          <w:lang w:eastAsia="ru-RU"/>
        </w:rPr>
        <w:t>орма подачи предложений о цене</w:t>
      </w:r>
      <w:r w:rsidRPr="008F403A">
        <w:rPr>
          <w:color w:val="202020"/>
          <w:kern w:val="0"/>
          <w:sz w:val="24"/>
          <w:szCs w:val="24"/>
          <w:lang w:eastAsia="ru-RU"/>
        </w:rPr>
        <w:t xml:space="preserve"> – предложение о цене имущества </w:t>
      </w:r>
      <w:proofErr w:type="gramStart"/>
      <w:r w:rsidRPr="008F403A">
        <w:rPr>
          <w:color w:val="202020"/>
          <w:kern w:val="0"/>
          <w:sz w:val="24"/>
          <w:szCs w:val="24"/>
          <w:lang w:eastAsia="ru-RU"/>
        </w:rPr>
        <w:t>заявляются</w:t>
      </w:r>
      <w:proofErr w:type="gramEnd"/>
      <w:r w:rsidRPr="008F403A">
        <w:rPr>
          <w:color w:val="202020"/>
          <w:kern w:val="0"/>
          <w:sz w:val="24"/>
          <w:szCs w:val="24"/>
          <w:lang w:eastAsia="ru-RU"/>
        </w:rPr>
        <w:t xml:space="preserve"> участниками продажи по минимально допустимой цене открыто в ходе приема заявок.</w:t>
      </w:r>
    </w:p>
    <w:p w:rsidR="00432D12" w:rsidRPr="008F403A" w:rsidRDefault="00954FB8" w:rsidP="00954FB8">
      <w:pPr>
        <w:tabs>
          <w:tab w:val="left" w:pos="9356"/>
        </w:tabs>
        <w:suppressAutoHyphens w:val="0"/>
        <w:spacing w:line="240" w:lineRule="auto"/>
        <w:ind w:right="-1"/>
        <w:jc w:val="both"/>
        <w:textAlignment w:val="auto"/>
        <w:rPr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            Минимальная цена имущества </w:t>
      </w:r>
      <w:proofErr w:type="gramStart"/>
      <w:r w:rsidRPr="008F403A">
        <w:rPr>
          <w:kern w:val="0"/>
          <w:sz w:val="24"/>
          <w:szCs w:val="24"/>
          <w:lang w:eastAsia="ru-RU"/>
        </w:rPr>
        <w:t>устанавливается в размере 5% от цены первоначального предложения составляет</w:t>
      </w:r>
      <w:proofErr w:type="gramEnd"/>
      <w:r w:rsidRPr="008F403A">
        <w:rPr>
          <w:kern w:val="0"/>
          <w:sz w:val="24"/>
          <w:szCs w:val="24"/>
          <w:lang w:eastAsia="ru-RU"/>
        </w:rPr>
        <w:t xml:space="preserve"> </w:t>
      </w:r>
      <w:r w:rsidR="00B15420" w:rsidRPr="008F403A">
        <w:rPr>
          <w:kern w:val="0"/>
          <w:sz w:val="24"/>
          <w:szCs w:val="24"/>
          <w:lang w:eastAsia="ru-RU"/>
        </w:rPr>
        <w:t>45</w:t>
      </w:r>
      <w:r w:rsidR="000515FF" w:rsidRPr="008F403A">
        <w:rPr>
          <w:kern w:val="0"/>
          <w:sz w:val="24"/>
          <w:szCs w:val="24"/>
          <w:lang w:eastAsia="ru-RU"/>
        </w:rPr>
        <w:t xml:space="preserve"> 578</w:t>
      </w:r>
      <w:r w:rsidRPr="008F403A">
        <w:rPr>
          <w:kern w:val="0"/>
          <w:sz w:val="24"/>
          <w:szCs w:val="24"/>
          <w:lang w:eastAsia="ru-RU"/>
        </w:rPr>
        <w:t xml:space="preserve"> (</w:t>
      </w:r>
      <w:r w:rsidR="00B15420" w:rsidRPr="008F403A">
        <w:rPr>
          <w:kern w:val="0"/>
          <w:sz w:val="24"/>
          <w:szCs w:val="24"/>
          <w:lang w:eastAsia="ru-RU"/>
        </w:rPr>
        <w:t>Сорок пять</w:t>
      </w:r>
      <w:r w:rsidR="00432D12" w:rsidRPr="008F403A">
        <w:rPr>
          <w:kern w:val="0"/>
          <w:sz w:val="24"/>
          <w:szCs w:val="24"/>
          <w:lang w:eastAsia="ru-RU"/>
        </w:rPr>
        <w:t xml:space="preserve"> тысяч </w:t>
      </w:r>
      <w:r w:rsidR="000515FF" w:rsidRPr="008F403A">
        <w:rPr>
          <w:kern w:val="0"/>
          <w:sz w:val="24"/>
          <w:szCs w:val="24"/>
          <w:lang w:eastAsia="ru-RU"/>
        </w:rPr>
        <w:t xml:space="preserve">пятьсот </w:t>
      </w:r>
      <w:r w:rsidR="00432D12" w:rsidRPr="008F403A">
        <w:rPr>
          <w:kern w:val="0"/>
          <w:sz w:val="24"/>
          <w:szCs w:val="24"/>
          <w:lang w:eastAsia="ru-RU"/>
        </w:rPr>
        <w:t>семьдесят восемь</w:t>
      </w:r>
      <w:r w:rsidR="000515FF" w:rsidRPr="008F403A">
        <w:rPr>
          <w:kern w:val="0"/>
          <w:sz w:val="24"/>
          <w:szCs w:val="24"/>
          <w:lang w:eastAsia="ru-RU"/>
        </w:rPr>
        <w:t>) рублей 4</w:t>
      </w:r>
      <w:r w:rsidRPr="008F403A">
        <w:rPr>
          <w:kern w:val="0"/>
          <w:sz w:val="24"/>
          <w:szCs w:val="24"/>
          <w:lang w:eastAsia="ru-RU"/>
        </w:rPr>
        <w:t xml:space="preserve">0 коп. </w:t>
      </w:r>
    </w:p>
    <w:p w:rsidR="00954FB8" w:rsidRPr="008F403A" w:rsidRDefault="00954FB8" w:rsidP="00954FB8">
      <w:pPr>
        <w:tabs>
          <w:tab w:val="left" w:pos="9356"/>
        </w:tabs>
        <w:suppressAutoHyphens w:val="0"/>
        <w:spacing w:line="240" w:lineRule="auto"/>
        <w:ind w:right="-1"/>
        <w:jc w:val="both"/>
        <w:textAlignment w:val="auto"/>
        <w:rPr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            Размер задатка 1% цены первоначального предложения составляет </w:t>
      </w:r>
      <w:r w:rsidR="000515FF" w:rsidRPr="008F403A">
        <w:rPr>
          <w:kern w:val="0"/>
          <w:sz w:val="24"/>
          <w:szCs w:val="24"/>
          <w:lang w:eastAsia="ru-RU"/>
        </w:rPr>
        <w:t>9 1</w:t>
      </w:r>
      <w:r w:rsidR="00432D12" w:rsidRPr="008F403A">
        <w:rPr>
          <w:kern w:val="0"/>
          <w:sz w:val="24"/>
          <w:szCs w:val="24"/>
          <w:lang w:eastAsia="ru-RU"/>
        </w:rPr>
        <w:t>15</w:t>
      </w:r>
      <w:r w:rsidRPr="008F403A">
        <w:rPr>
          <w:kern w:val="0"/>
          <w:sz w:val="24"/>
          <w:szCs w:val="24"/>
          <w:lang w:eastAsia="ru-RU"/>
        </w:rPr>
        <w:t xml:space="preserve"> (Д</w:t>
      </w:r>
      <w:r w:rsidR="00432D12" w:rsidRPr="008F403A">
        <w:rPr>
          <w:kern w:val="0"/>
          <w:sz w:val="24"/>
          <w:szCs w:val="24"/>
          <w:lang w:eastAsia="ru-RU"/>
        </w:rPr>
        <w:t>евять тысяч</w:t>
      </w:r>
      <w:r w:rsidR="000515FF" w:rsidRPr="008F403A">
        <w:rPr>
          <w:kern w:val="0"/>
          <w:sz w:val="24"/>
          <w:szCs w:val="24"/>
          <w:lang w:eastAsia="ru-RU"/>
        </w:rPr>
        <w:t xml:space="preserve"> сто</w:t>
      </w:r>
      <w:r w:rsidR="00432D12" w:rsidRPr="008F403A">
        <w:rPr>
          <w:kern w:val="0"/>
          <w:sz w:val="24"/>
          <w:szCs w:val="24"/>
          <w:lang w:eastAsia="ru-RU"/>
        </w:rPr>
        <w:t xml:space="preserve"> пятнадцать) рублей 6</w:t>
      </w:r>
      <w:r w:rsidR="000515FF" w:rsidRPr="008F403A">
        <w:rPr>
          <w:kern w:val="0"/>
          <w:sz w:val="24"/>
          <w:szCs w:val="24"/>
          <w:lang w:eastAsia="ru-RU"/>
        </w:rPr>
        <w:t>8</w:t>
      </w:r>
      <w:r w:rsidRPr="008F403A">
        <w:rPr>
          <w:kern w:val="0"/>
          <w:sz w:val="24"/>
          <w:szCs w:val="24"/>
          <w:lang w:eastAsia="ru-RU"/>
        </w:rPr>
        <w:t xml:space="preserve"> коп. (НДС не облагается).</w:t>
      </w:r>
    </w:p>
    <w:p w:rsidR="001B0540" w:rsidRPr="001B0540" w:rsidRDefault="001B0540" w:rsidP="001B0540">
      <w:pPr>
        <w:suppressAutoHyphens w:val="0"/>
        <w:spacing w:line="240" w:lineRule="auto"/>
        <w:ind w:right="-1" w:firstLine="708"/>
        <w:jc w:val="both"/>
        <w:textAlignment w:val="auto"/>
        <w:rPr>
          <w:iCs/>
          <w:noProof/>
          <w:color w:val="000000"/>
          <w:kern w:val="0"/>
          <w:sz w:val="24"/>
          <w:szCs w:val="24"/>
          <w:lang w:eastAsia="ru-RU"/>
        </w:rPr>
      </w:pPr>
      <w:r w:rsidRPr="008F403A">
        <w:rPr>
          <w:iCs/>
          <w:noProof/>
          <w:color w:val="000000"/>
          <w:kern w:val="0"/>
          <w:sz w:val="24"/>
          <w:szCs w:val="24"/>
          <w:lang w:eastAsia="ru-RU"/>
        </w:rPr>
        <w:t xml:space="preserve">2.2. </w:t>
      </w:r>
      <w:proofErr w:type="gramStart"/>
      <w:r w:rsidRPr="008F403A">
        <w:rPr>
          <w:iCs/>
          <w:noProof/>
          <w:color w:val="000000"/>
          <w:kern w:val="0"/>
          <w:sz w:val="24"/>
          <w:szCs w:val="24"/>
          <w:lang w:eastAsia="ru-RU"/>
        </w:rPr>
        <w:t>В соответствии со ст. 28 Федерального закона от 21.12.2001 г. № 178-ФЗ «О приватизации государственного и муниципального имущества»,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</w:t>
      </w:r>
      <w:r w:rsidRPr="001B0540">
        <w:rPr>
          <w:iCs/>
          <w:noProof/>
          <w:color w:val="000000"/>
          <w:kern w:val="0"/>
          <w:sz w:val="24"/>
          <w:szCs w:val="24"/>
          <w:lang w:eastAsia="ru-RU"/>
        </w:rPr>
        <w:t xml:space="preserve"> имущество, земельных участков, занимаемых таким имуществом и необходимых для их использоваия. </w:t>
      </w:r>
      <w:proofErr w:type="gramEnd"/>
    </w:p>
    <w:p w:rsidR="00432D12" w:rsidRPr="008F403A" w:rsidRDefault="00432D12" w:rsidP="00432D12">
      <w:pPr>
        <w:suppressAutoHyphens w:val="0"/>
        <w:spacing w:line="240" w:lineRule="auto"/>
        <w:ind w:firstLine="708"/>
        <w:jc w:val="both"/>
        <w:textAlignment w:val="auto"/>
        <w:rPr>
          <w:iCs/>
          <w:noProof/>
          <w:color w:val="000000"/>
          <w:kern w:val="0"/>
          <w:sz w:val="24"/>
          <w:szCs w:val="24"/>
          <w:lang w:eastAsia="ru-RU"/>
        </w:rPr>
      </w:pPr>
      <w:proofErr w:type="gramStart"/>
      <w:r w:rsidRPr="00432D12">
        <w:rPr>
          <w:iCs/>
          <w:noProof/>
          <w:color w:val="000000"/>
          <w:kern w:val="0"/>
          <w:sz w:val="24"/>
          <w:szCs w:val="24"/>
          <w:lang w:eastAsia="ru-RU"/>
        </w:rPr>
        <w:t xml:space="preserve">В соответствии со ст. 28 Федерального закона от 21.12.2001 г. № 178-ФЗ «О приватизации государственного и муниципального имущества», приватизация зданий, строений и сооружений, а так же объектов, строительство которых не завершено и которые </w:t>
      </w:r>
      <w:r w:rsidRPr="008F403A">
        <w:rPr>
          <w:iCs/>
          <w:noProof/>
          <w:color w:val="000000"/>
          <w:kern w:val="0"/>
          <w:sz w:val="24"/>
          <w:szCs w:val="24"/>
          <w:lang w:eastAsia="ru-RU"/>
        </w:rPr>
        <w:t xml:space="preserve">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использования.   </w:t>
      </w:r>
      <w:proofErr w:type="gramEnd"/>
    </w:p>
    <w:p w:rsidR="000515FF" w:rsidRPr="008F403A" w:rsidRDefault="000515FF" w:rsidP="000515FF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8F403A">
        <w:rPr>
          <w:iCs/>
          <w:noProof/>
          <w:color w:val="000000"/>
          <w:kern w:val="0"/>
          <w:sz w:val="24"/>
          <w:szCs w:val="24"/>
          <w:lang w:eastAsia="ru-RU"/>
        </w:rPr>
        <w:t>Приватизация объекта незавершенного сттроительства осуществляется одновременно с отчуждением з</w:t>
      </w:r>
      <w:proofErr w:type="spellStart"/>
      <w:r w:rsidRPr="008F403A">
        <w:rPr>
          <w:color w:val="000000"/>
          <w:kern w:val="0"/>
          <w:sz w:val="24"/>
          <w:szCs w:val="24"/>
          <w:lang w:eastAsia="ru-RU"/>
        </w:rPr>
        <w:t>емельного</w:t>
      </w:r>
      <w:proofErr w:type="spellEnd"/>
      <w:r w:rsidRPr="008F403A">
        <w:rPr>
          <w:color w:val="000000"/>
          <w:kern w:val="0"/>
          <w:sz w:val="24"/>
          <w:szCs w:val="24"/>
          <w:lang w:eastAsia="ru-RU"/>
        </w:rPr>
        <w:t xml:space="preserve"> участка, категория земель: земли населенных пунктов. Вид разрешенного использования: многоквартирные жилые дома, Площадь 3312 кв. м. Адрес: </w:t>
      </w:r>
      <w:r w:rsidRPr="008F403A">
        <w:rPr>
          <w:rFonts w:eastAsia="Calibri"/>
          <w:kern w:val="0"/>
          <w:sz w:val="24"/>
          <w:szCs w:val="24"/>
          <w:lang w:eastAsia="en-US"/>
        </w:rPr>
        <w:t xml:space="preserve"> Российская Федерация, Иркутская область, муниципальный район Усть-Кутский, городское поселение </w:t>
      </w:r>
      <w:proofErr w:type="spellStart"/>
      <w:r w:rsidRPr="008F403A">
        <w:rPr>
          <w:rFonts w:eastAsia="Calibri"/>
          <w:kern w:val="0"/>
          <w:sz w:val="24"/>
          <w:szCs w:val="24"/>
          <w:lang w:eastAsia="en-US"/>
        </w:rPr>
        <w:t>Янтальское</w:t>
      </w:r>
      <w:proofErr w:type="spellEnd"/>
      <w:r w:rsidRPr="008F403A">
        <w:rPr>
          <w:rFonts w:eastAsia="Calibri"/>
          <w:kern w:val="0"/>
          <w:sz w:val="24"/>
          <w:szCs w:val="24"/>
          <w:lang w:eastAsia="en-US"/>
        </w:rPr>
        <w:t xml:space="preserve">, рабочий поселок </w:t>
      </w:r>
      <w:proofErr w:type="spellStart"/>
      <w:r w:rsidRPr="008F403A">
        <w:rPr>
          <w:rFonts w:eastAsia="Calibri"/>
          <w:kern w:val="0"/>
          <w:sz w:val="24"/>
          <w:szCs w:val="24"/>
          <w:lang w:eastAsia="en-US"/>
        </w:rPr>
        <w:t>Янталь</w:t>
      </w:r>
      <w:proofErr w:type="spellEnd"/>
      <w:r w:rsidRPr="008F403A">
        <w:rPr>
          <w:rFonts w:eastAsia="Calibri"/>
          <w:kern w:val="0"/>
          <w:sz w:val="24"/>
          <w:szCs w:val="24"/>
          <w:lang w:eastAsia="en-US"/>
        </w:rPr>
        <w:t>, улица Звездная, земельный участок 2823.</w:t>
      </w:r>
      <w:r w:rsidRPr="008F403A">
        <w:rPr>
          <w:color w:val="000000"/>
          <w:kern w:val="0"/>
          <w:sz w:val="24"/>
          <w:szCs w:val="24"/>
          <w:lang w:eastAsia="ru-RU"/>
        </w:rPr>
        <w:t xml:space="preserve"> Кадастровый номер: 38:18:000000:2823.</w:t>
      </w:r>
    </w:p>
    <w:p w:rsidR="000515FF" w:rsidRPr="008F403A" w:rsidRDefault="000515FF" w:rsidP="000515FF">
      <w:pPr>
        <w:tabs>
          <w:tab w:val="center" w:pos="0"/>
        </w:tabs>
        <w:suppressAutoHyphens w:val="0"/>
        <w:autoSpaceDE w:val="0"/>
        <w:autoSpaceDN w:val="0"/>
        <w:adjustRightInd w:val="0"/>
        <w:spacing w:line="240" w:lineRule="auto"/>
        <w:ind w:right="-1"/>
        <w:contextualSpacing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8F403A">
        <w:rPr>
          <w:rFonts w:eastAsia="Calibri"/>
          <w:color w:val="000000"/>
          <w:kern w:val="0"/>
          <w:sz w:val="24"/>
          <w:szCs w:val="24"/>
          <w:lang w:eastAsia="en-US"/>
        </w:rPr>
        <w:tab/>
        <w:t xml:space="preserve">Собственность Усть-Кутского муниципального образования, </w:t>
      </w:r>
      <w:r w:rsidRPr="008F403A">
        <w:rPr>
          <w:rFonts w:eastAsia="Calibri"/>
          <w:kern w:val="0"/>
          <w:sz w:val="24"/>
          <w:szCs w:val="24"/>
          <w:lang w:eastAsia="en-US"/>
        </w:rPr>
        <w:t>о чем в Едином государственном реестре прав на недвижимое имущество и сделок с ним 04.03.2024 года сделана запись регистрации № 38:18:000000:2823-38/357/2024-1.</w:t>
      </w:r>
    </w:p>
    <w:p w:rsidR="000515FF" w:rsidRPr="008F403A" w:rsidRDefault="000515FF" w:rsidP="000515FF">
      <w:pPr>
        <w:suppressAutoHyphens w:val="0"/>
        <w:spacing w:line="240" w:lineRule="auto"/>
        <w:jc w:val="both"/>
        <w:textAlignment w:val="auto"/>
        <w:rPr>
          <w:iCs/>
          <w:noProof/>
          <w:color w:val="000000"/>
          <w:kern w:val="0"/>
          <w:sz w:val="24"/>
          <w:szCs w:val="24"/>
          <w:lang w:eastAsia="ru-RU"/>
        </w:rPr>
      </w:pPr>
      <w:r w:rsidRPr="008F403A">
        <w:rPr>
          <w:color w:val="000000"/>
          <w:kern w:val="0"/>
          <w:sz w:val="24"/>
          <w:szCs w:val="24"/>
          <w:lang w:eastAsia="ru-RU"/>
        </w:rPr>
        <w:t xml:space="preserve">Рыночная стоимость земельного участка, определена Обществом с ограниченной </w:t>
      </w:r>
      <w:r w:rsidRPr="008F403A">
        <w:rPr>
          <w:kern w:val="0"/>
          <w:sz w:val="24"/>
          <w:szCs w:val="24"/>
          <w:lang w:eastAsia="ru-RU"/>
        </w:rPr>
        <w:t>ответственностью «ПРАЙМ КОНСАЛТИНГ»</w:t>
      </w:r>
      <w:r w:rsidRPr="008F403A">
        <w:rPr>
          <w:color w:val="000000"/>
          <w:kern w:val="0"/>
          <w:sz w:val="24"/>
          <w:szCs w:val="24"/>
          <w:lang w:eastAsia="ru-RU"/>
        </w:rPr>
        <w:t xml:space="preserve"> отчет от 07.06.2024 г. № 2863/08 и </w:t>
      </w:r>
      <w:r w:rsidRPr="008F403A">
        <w:rPr>
          <w:iCs/>
          <w:color w:val="000000"/>
          <w:kern w:val="0"/>
          <w:sz w:val="24"/>
          <w:szCs w:val="24"/>
          <w:lang w:eastAsia="ru-RU"/>
        </w:rPr>
        <w:t>составляет 320 900</w:t>
      </w:r>
      <w:r w:rsidRPr="008F403A">
        <w:rPr>
          <w:iCs/>
          <w:color w:val="FF0000"/>
          <w:kern w:val="0"/>
          <w:sz w:val="24"/>
          <w:szCs w:val="24"/>
          <w:lang w:eastAsia="ru-RU"/>
        </w:rPr>
        <w:t xml:space="preserve"> </w:t>
      </w:r>
      <w:r w:rsidRPr="008F403A">
        <w:rPr>
          <w:iCs/>
          <w:color w:val="000000"/>
          <w:kern w:val="0"/>
          <w:sz w:val="24"/>
          <w:szCs w:val="24"/>
          <w:lang w:eastAsia="ru-RU"/>
        </w:rPr>
        <w:t>(Триста двадцать тысяч девятьсот) рублей 00 коп</w:t>
      </w:r>
      <w:proofErr w:type="gramStart"/>
      <w:r w:rsidRPr="008F403A">
        <w:rPr>
          <w:b/>
          <w:iCs/>
          <w:color w:val="000000"/>
          <w:kern w:val="0"/>
          <w:sz w:val="24"/>
          <w:szCs w:val="24"/>
          <w:lang w:eastAsia="ru-RU"/>
        </w:rPr>
        <w:t xml:space="preserve">., </w:t>
      </w:r>
      <w:proofErr w:type="gramEnd"/>
      <w:r w:rsidRPr="008F403A">
        <w:rPr>
          <w:iCs/>
          <w:color w:val="000000"/>
          <w:kern w:val="0"/>
          <w:sz w:val="24"/>
          <w:szCs w:val="24"/>
          <w:lang w:eastAsia="ru-RU"/>
        </w:rPr>
        <w:t>оплачивается покупателем муниципального имущества в соответствии с условиями договора купли-продажи</w:t>
      </w:r>
    </w:p>
    <w:p w:rsidR="000515FF" w:rsidRPr="008F403A" w:rsidRDefault="000515FF" w:rsidP="00954FB8">
      <w:pPr>
        <w:tabs>
          <w:tab w:val="left" w:pos="9356"/>
        </w:tabs>
        <w:suppressAutoHyphens w:val="0"/>
        <w:spacing w:line="240" w:lineRule="auto"/>
        <w:ind w:right="-1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3A1DED" w:rsidRPr="00FA3243" w:rsidRDefault="004617DD" w:rsidP="00954FB8">
      <w:pPr>
        <w:tabs>
          <w:tab w:val="left" w:pos="9356"/>
        </w:tabs>
        <w:suppressAutoHyphens w:val="0"/>
        <w:spacing w:line="240" w:lineRule="auto"/>
        <w:ind w:right="-1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            </w:t>
      </w:r>
      <w:r w:rsidR="003A1DED" w:rsidRPr="008F403A">
        <w:rPr>
          <w:b/>
          <w:kern w:val="0"/>
          <w:sz w:val="24"/>
          <w:szCs w:val="24"/>
          <w:lang w:eastAsia="ru-RU"/>
        </w:rPr>
        <w:t>3.Срок</w:t>
      </w:r>
      <w:r w:rsidR="003A1DED" w:rsidRPr="00FA3243">
        <w:rPr>
          <w:b/>
          <w:kern w:val="0"/>
          <w:sz w:val="24"/>
          <w:szCs w:val="24"/>
          <w:lang w:eastAsia="ru-RU"/>
        </w:rPr>
        <w:t xml:space="preserve"> и порядок внесения</w:t>
      </w:r>
      <w:r w:rsidRPr="00FA3243">
        <w:rPr>
          <w:b/>
          <w:kern w:val="0"/>
          <w:sz w:val="24"/>
          <w:szCs w:val="24"/>
          <w:lang w:eastAsia="ru-RU"/>
        </w:rPr>
        <w:t xml:space="preserve"> задатка для участия в продаже</w:t>
      </w:r>
    </w:p>
    <w:p w:rsidR="00320AE4" w:rsidRPr="00FA3243" w:rsidRDefault="00320AE4" w:rsidP="004617DD">
      <w:pPr>
        <w:suppressAutoHyphens w:val="0"/>
        <w:adjustRightInd w:val="0"/>
        <w:spacing w:before="120" w:after="120" w:line="240" w:lineRule="auto"/>
        <w:ind w:firstLine="708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b/>
          <w:caps/>
          <w:kern w:val="0"/>
          <w:sz w:val="24"/>
          <w:szCs w:val="24"/>
          <w:lang w:eastAsia="ru-RU"/>
        </w:rPr>
        <w:t xml:space="preserve"> </w:t>
      </w:r>
      <w:r w:rsidRPr="00FA3243">
        <w:rPr>
          <w:kern w:val="0"/>
          <w:sz w:val="24"/>
          <w:szCs w:val="24"/>
          <w:lang w:eastAsia="ru-RU"/>
        </w:rPr>
        <w:t>3.1. Перечисление задатка для участия в продаже по минимально допустимой цене и возврат задатка осуществляются в соответствии с регламентом ЭП и соглашением о гарантийном обеспечении на ЭП.</w:t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Pr="00FA3243">
        <w:rPr>
          <w:iCs/>
          <w:kern w:val="0"/>
          <w:sz w:val="24"/>
          <w:szCs w:val="24"/>
          <w:lang w:eastAsia="ru-RU"/>
        </w:rPr>
        <w:t xml:space="preserve">3.2. Претенденты обязаны внести задаток в размере </w:t>
      </w:r>
      <w:r w:rsidRPr="00FA3243">
        <w:rPr>
          <w:kern w:val="0"/>
          <w:sz w:val="24"/>
          <w:szCs w:val="24"/>
          <w:lang w:eastAsia="ru-RU"/>
        </w:rPr>
        <w:t>1 % от цены первоначального предложения</w:t>
      </w:r>
      <w:r w:rsidRPr="00FA3243">
        <w:rPr>
          <w:iCs/>
          <w:kern w:val="0"/>
          <w:sz w:val="24"/>
          <w:szCs w:val="24"/>
          <w:lang w:eastAsia="ru-RU"/>
        </w:rPr>
        <w:t xml:space="preserve"> до окончания срока приема заявок по реквизитам ЭП:</w:t>
      </w:r>
    </w:p>
    <w:p w:rsidR="00320AE4" w:rsidRPr="00FA3243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b/>
          <w:kern w:val="0"/>
          <w:sz w:val="24"/>
          <w:szCs w:val="24"/>
          <w:lang w:eastAsia="ru-RU"/>
        </w:rPr>
      </w:pPr>
      <w:r w:rsidRPr="00FA3243">
        <w:rPr>
          <w:b/>
          <w:kern w:val="0"/>
          <w:sz w:val="24"/>
          <w:szCs w:val="24"/>
          <w:lang w:eastAsia="ru-RU"/>
        </w:rPr>
        <w:t>Реквизиты: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Получатель: ООО «РТС-тендер»;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Наименование банка: Филиал «Корпоративный» ПАО «</w:t>
      </w:r>
      <w:proofErr w:type="spellStart"/>
      <w:r w:rsidRPr="00FA3243">
        <w:rPr>
          <w:kern w:val="0"/>
          <w:sz w:val="24"/>
          <w:szCs w:val="24"/>
          <w:lang w:eastAsia="ru-RU"/>
        </w:rPr>
        <w:t>Совкомбанк</w:t>
      </w:r>
      <w:proofErr w:type="spellEnd"/>
      <w:r w:rsidRPr="00FA3243">
        <w:rPr>
          <w:kern w:val="0"/>
          <w:sz w:val="24"/>
          <w:szCs w:val="24"/>
          <w:lang w:eastAsia="ru-RU"/>
        </w:rPr>
        <w:t>»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Расчетный счёт: 40702810512030016362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Корр. счёт: 30101810445250000360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lastRenderedPageBreak/>
        <w:t>БИК: 044525360 ИНН: 7710357167</w:t>
      </w:r>
    </w:p>
    <w:p w:rsidR="00320AE4" w:rsidRPr="00FA3243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proofErr w:type="gramStart"/>
      <w:r w:rsidRPr="00FA3243">
        <w:rPr>
          <w:kern w:val="0"/>
          <w:sz w:val="24"/>
          <w:szCs w:val="24"/>
          <w:lang w:eastAsia="ru-RU"/>
        </w:rPr>
        <w:t>КПП: 773001001 (назначение платежа:</w:t>
      </w:r>
      <w:proofErr w:type="gramEnd"/>
      <w:r w:rsidRPr="00FA3243">
        <w:rPr>
          <w:kern w:val="0"/>
          <w:sz w:val="24"/>
          <w:szCs w:val="24"/>
          <w:lang w:eastAsia="ru-RU"/>
        </w:rPr>
        <w:t xml:space="preserve"> </w:t>
      </w:r>
      <w:proofErr w:type="gramStart"/>
      <w:r w:rsidRPr="00FA3243">
        <w:rPr>
          <w:kern w:val="0"/>
          <w:sz w:val="24"/>
          <w:szCs w:val="24"/>
          <w:lang w:eastAsia="ru-RU"/>
        </w:rPr>
        <w:t>Внесение гарантийного обеспечения по Соглашению о внесении гарантийного обеспечения, № аналитического счета ________. НДС не облагается).</w:t>
      </w:r>
      <w:proofErr w:type="gramEnd"/>
    </w:p>
    <w:p w:rsidR="00320AE4" w:rsidRPr="00FA3243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iCs/>
          <w:kern w:val="0"/>
          <w:sz w:val="24"/>
          <w:szCs w:val="24"/>
          <w:lang w:eastAsia="ru-RU"/>
        </w:rPr>
      </w:pPr>
      <w:r w:rsidRPr="00FA3243">
        <w:rPr>
          <w:iCs/>
          <w:kern w:val="0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3</w:t>
      </w:r>
      <w:r w:rsidRPr="00320AE4">
        <w:rPr>
          <w:kern w:val="0"/>
          <w:sz w:val="24"/>
          <w:szCs w:val="24"/>
          <w:lang w:eastAsia="ru-RU"/>
        </w:rPr>
        <w:t>.3. Оператор электронной площадки проверяет наличие достаточной суммы в размере задатка на аналитическом счете претендента и осуществляет блокирование необходимой суммы в момент подачи заявки. Если денежных средств на аналитическом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320AE4" w:rsidRPr="00320AE4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320AE4">
        <w:rPr>
          <w:b/>
          <w:kern w:val="0"/>
          <w:sz w:val="24"/>
          <w:szCs w:val="24"/>
          <w:lang w:eastAsia="ru-RU"/>
        </w:rPr>
        <w:t>Плательщиком задатка может быть только претендент. Не допускается перечисление задатка иными лицами.</w:t>
      </w:r>
      <w:r w:rsidRPr="00320AE4">
        <w:rPr>
          <w:kern w:val="0"/>
          <w:sz w:val="24"/>
          <w:szCs w:val="24"/>
          <w:lang w:eastAsia="ru-RU"/>
        </w:rPr>
        <w:t xml:space="preserve">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3</w:t>
      </w:r>
      <w:r w:rsidRPr="00320AE4">
        <w:rPr>
          <w:kern w:val="0"/>
          <w:sz w:val="24"/>
          <w:szCs w:val="24"/>
          <w:lang w:eastAsia="ru-RU"/>
        </w:rPr>
        <w:t xml:space="preserve">.4. Лицам, перечислившим задаток для участия в </w:t>
      </w:r>
      <w:r>
        <w:rPr>
          <w:kern w:val="0"/>
          <w:sz w:val="24"/>
          <w:szCs w:val="24"/>
          <w:lang w:eastAsia="ru-RU"/>
        </w:rPr>
        <w:t>продаже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>, денежные средства возвращаются в следующем порядке: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320AE4">
        <w:rPr>
          <w:kern w:val="0"/>
          <w:sz w:val="24"/>
          <w:szCs w:val="24"/>
          <w:lang w:eastAsia="ru-RU"/>
        </w:rPr>
        <w:t xml:space="preserve">а) участникам </w:t>
      </w:r>
      <w:r>
        <w:rPr>
          <w:kern w:val="0"/>
          <w:sz w:val="24"/>
          <w:szCs w:val="24"/>
          <w:lang w:eastAsia="ru-RU"/>
        </w:rPr>
        <w:t>продажи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 xml:space="preserve">, за исключением его победителя, - в течение 5 (пяти) календарных дней со дня подведения итогов </w:t>
      </w:r>
      <w:r>
        <w:rPr>
          <w:kern w:val="0"/>
          <w:sz w:val="24"/>
          <w:szCs w:val="24"/>
          <w:lang w:eastAsia="ru-RU"/>
        </w:rPr>
        <w:t>продажи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>;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320AE4">
        <w:rPr>
          <w:kern w:val="0"/>
          <w:sz w:val="24"/>
          <w:szCs w:val="24"/>
          <w:lang w:eastAsia="ru-RU"/>
        </w:rPr>
        <w:t xml:space="preserve">б) претендентам, не допущенным к участию в </w:t>
      </w:r>
      <w:r>
        <w:rPr>
          <w:kern w:val="0"/>
          <w:sz w:val="24"/>
          <w:szCs w:val="24"/>
          <w:lang w:eastAsia="ru-RU"/>
        </w:rPr>
        <w:t>продаже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 xml:space="preserve"> - в течение 5 (пяти) календарных дней со дня подписания протокола о признании претендентов участниками </w:t>
      </w:r>
      <w:r>
        <w:rPr>
          <w:kern w:val="0"/>
          <w:sz w:val="24"/>
          <w:szCs w:val="24"/>
          <w:lang w:eastAsia="ru-RU"/>
        </w:rPr>
        <w:t>продажи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>;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320AE4">
        <w:rPr>
          <w:kern w:val="0"/>
          <w:sz w:val="24"/>
          <w:szCs w:val="24"/>
          <w:lang w:eastAsia="ru-RU"/>
        </w:rPr>
        <w:t xml:space="preserve">в) 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5 (пяти)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</w:r>
      <w:r>
        <w:rPr>
          <w:kern w:val="0"/>
          <w:sz w:val="24"/>
          <w:szCs w:val="24"/>
          <w:lang w:eastAsia="ru-RU"/>
        </w:rPr>
        <w:t>продажи по минимально допустимой цене.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320AE4">
        <w:rPr>
          <w:kern w:val="0"/>
          <w:sz w:val="24"/>
          <w:szCs w:val="24"/>
          <w:lang w:eastAsia="ru-RU"/>
        </w:rPr>
        <w:t xml:space="preserve">4.5. Внесенный победителем </w:t>
      </w:r>
      <w:r>
        <w:rPr>
          <w:kern w:val="0"/>
          <w:sz w:val="24"/>
          <w:szCs w:val="24"/>
          <w:lang w:eastAsia="ru-RU"/>
        </w:rPr>
        <w:t>продажи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 xml:space="preserve"> задаток засчитывается в счет оплаты приобретаемого имущества и подлежит зачислению в течение 5 (пяти) календарных дней со дня, установленного для заключения договора купли-продажи.</w:t>
      </w:r>
    </w:p>
    <w:p w:rsidR="00320AE4" w:rsidRPr="00954FB8" w:rsidRDefault="00320AE4" w:rsidP="00954FB8">
      <w:pPr>
        <w:tabs>
          <w:tab w:val="left" w:pos="9356"/>
        </w:tabs>
        <w:suppressAutoHyphens w:val="0"/>
        <w:spacing w:line="240" w:lineRule="auto"/>
        <w:ind w:right="-1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5924F3" w:rsidRPr="004617DD" w:rsidRDefault="005924F3" w:rsidP="00B65685">
      <w:pPr>
        <w:pStyle w:val="a4"/>
        <w:spacing w:line="200" w:lineRule="atLeast"/>
        <w:jc w:val="left"/>
        <w:rPr>
          <w:rStyle w:val="11"/>
          <w:iCs/>
          <w:color w:val="000000"/>
          <w:sz w:val="24"/>
          <w:szCs w:val="24"/>
        </w:rPr>
      </w:pPr>
      <w:r w:rsidRPr="006A1528">
        <w:rPr>
          <w:rStyle w:val="11"/>
          <w:b w:val="0"/>
          <w:color w:val="000000"/>
          <w:sz w:val="22"/>
          <w:szCs w:val="22"/>
        </w:rPr>
        <w:tab/>
      </w:r>
      <w:r w:rsidR="00415EE9" w:rsidRPr="004617DD">
        <w:rPr>
          <w:rStyle w:val="11"/>
          <w:bCs/>
          <w:color w:val="000000"/>
          <w:sz w:val="24"/>
          <w:szCs w:val="24"/>
        </w:rPr>
        <w:t>3</w:t>
      </w:r>
      <w:r w:rsidRPr="004617DD">
        <w:rPr>
          <w:rStyle w:val="11"/>
          <w:bCs/>
          <w:iCs/>
          <w:color w:val="000000"/>
          <w:sz w:val="24"/>
          <w:szCs w:val="24"/>
        </w:rPr>
        <w:t xml:space="preserve">. Порядок осмотра </w:t>
      </w:r>
      <w:r w:rsidR="00320AE4" w:rsidRPr="004617DD">
        <w:rPr>
          <w:rStyle w:val="11"/>
          <w:bCs/>
          <w:iCs/>
          <w:color w:val="000000"/>
          <w:sz w:val="24"/>
          <w:szCs w:val="24"/>
        </w:rPr>
        <w:t>имущества</w:t>
      </w:r>
      <w:r w:rsidRPr="004617DD">
        <w:rPr>
          <w:rStyle w:val="11"/>
          <w:bCs/>
          <w:iCs/>
          <w:color w:val="000000"/>
          <w:sz w:val="24"/>
          <w:szCs w:val="24"/>
        </w:rPr>
        <w:t xml:space="preserve"> (лота)</w:t>
      </w:r>
      <w:proofErr w:type="gramStart"/>
      <w:r w:rsidRPr="004617DD">
        <w:rPr>
          <w:rStyle w:val="11"/>
          <w:bCs/>
          <w:iCs/>
          <w:color w:val="000000"/>
          <w:sz w:val="24"/>
          <w:szCs w:val="24"/>
        </w:rPr>
        <w:t xml:space="preserve"> </w:t>
      </w:r>
      <w:r w:rsidR="00214487" w:rsidRPr="004617DD">
        <w:rPr>
          <w:rStyle w:val="11"/>
          <w:bCs/>
          <w:iCs/>
          <w:color w:val="000000"/>
          <w:sz w:val="24"/>
          <w:szCs w:val="24"/>
        </w:rPr>
        <w:t>.</w:t>
      </w:r>
      <w:proofErr w:type="gramEnd"/>
    </w:p>
    <w:p w:rsidR="005924F3" w:rsidRPr="004617DD" w:rsidRDefault="005924F3" w:rsidP="005924F3">
      <w:pPr>
        <w:pStyle w:val="a4"/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ab/>
        <w:t xml:space="preserve">Осмотр </w:t>
      </w:r>
      <w:r w:rsidR="00954FB8"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>имущества</w:t>
      </w:r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 xml:space="preserve"> производится без взимания плат</w:t>
      </w:r>
      <w:r w:rsidR="00927C20"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 xml:space="preserve">ы и обеспечивается продавцом </w:t>
      </w:r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 xml:space="preserve">по предварительному согласованию (уточнению) времени проведения осмотра на основании направленного обращения. Обращения могут быть направлены не </w:t>
      </w:r>
      <w:proofErr w:type="gramStart"/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>позднее</w:t>
      </w:r>
      <w:proofErr w:type="gramEnd"/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 xml:space="preserve"> чем за два рабочих дня до </w:t>
      </w:r>
      <w:r w:rsidRPr="004617DD">
        <w:rPr>
          <w:rStyle w:val="11"/>
          <w:rFonts w:eastAsia="Calibri"/>
          <w:b w:val="0"/>
          <w:iCs/>
          <w:color w:val="000000"/>
          <w:sz w:val="24"/>
          <w:szCs w:val="24"/>
        </w:rPr>
        <w:t>даты и времени окончания подачи (приема) заявок</w:t>
      </w:r>
      <w:r w:rsidR="00175E7F" w:rsidRPr="004617DD">
        <w:rPr>
          <w:rStyle w:val="11"/>
          <w:rFonts w:eastAsia="Calibri"/>
          <w:b w:val="0"/>
          <w:iCs/>
          <w:color w:val="000000"/>
          <w:sz w:val="24"/>
          <w:szCs w:val="24"/>
        </w:rPr>
        <w:t>.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 xml:space="preserve">Для осмотра </w:t>
      </w:r>
      <w:r w:rsidR="00954FB8" w:rsidRPr="004617DD">
        <w:rPr>
          <w:color w:val="000000"/>
          <w:sz w:val="24"/>
          <w:szCs w:val="24"/>
        </w:rPr>
        <w:t>имущества</w:t>
      </w:r>
      <w:r w:rsidRPr="004617DD">
        <w:rPr>
          <w:color w:val="000000"/>
          <w:sz w:val="24"/>
          <w:szCs w:val="24"/>
        </w:rPr>
        <w:t xml:space="preserve">, с учетом установленных сроков, лицо, желающее осмотреть </w:t>
      </w:r>
      <w:r w:rsidR="00954FB8" w:rsidRPr="004617DD">
        <w:rPr>
          <w:color w:val="000000"/>
          <w:sz w:val="24"/>
          <w:szCs w:val="24"/>
        </w:rPr>
        <w:t>имущество</w:t>
      </w:r>
      <w:r w:rsidRPr="004617DD">
        <w:rPr>
          <w:color w:val="000000"/>
          <w:sz w:val="24"/>
          <w:szCs w:val="24"/>
        </w:rPr>
        <w:t>, направляет обращение по электронной почте</w:t>
      </w:r>
      <w:r w:rsidR="00415EE9" w:rsidRPr="004617DD">
        <w:rPr>
          <w:sz w:val="24"/>
          <w:szCs w:val="24"/>
        </w:rPr>
        <w:t xml:space="preserve"> </w:t>
      </w:r>
      <w:proofErr w:type="spellStart"/>
      <w:r w:rsidR="00415EE9" w:rsidRPr="004617DD">
        <w:rPr>
          <w:sz w:val="24"/>
          <w:szCs w:val="24"/>
          <w:lang w:val="en-US"/>
        </w:rPr>
        <w:t>kumiuk</w:t>
      </w:r>
      <w:proofErr w:type="spellEnd"/>
      <w:r w:rsidR="00415EE9" w:rsidRPr="004617DD">
        <w:rPr>
          <w:sz w:val="24"/>
          <w:szCs w:val="24"/>
        </w:rPr>
        <w:t>@</w:t>
      </w:r>
      <w:r w:rsidR="00415EE9" w:rsidRPr="004617DD">
        <w:rPr>
          <w:sz w:val="24"/>
          <w:szCs w:val="24"/>
          <w:lang w:val="en-US"/>
        </w:rPr>
        <w:t>mail</w:t>
      </w:r>
      <w:r w:rsidR="00415EE9" w:rsidRPr="004617DD">
        <w:rPr>
          <w:sz w:val="24"/>
          <w:szCs w:val="24"/>
        </w:rPr>
        <w:t>.</w:t>
      </w:r>
      <w:proofErr w:type="spellStart"/>
      <w:r w:rsidR="00415EE9" w:rsidRPr="004617DD">
        <w:rPr>
          <w:sz w:val="24"/>
          <w:szCs w:val="24"/>
          <w:lang w:val="en-US"/>
        </w:rPr>
        <w:t>ru</w:t>
      </w:r>
      <w:proofErr w:type="spellEnd"/>
      <w:r w:rsidRPr="004617DD">
        <w:rPr>
          <w:color w:val="000000"/>
          <w:sz w:val="24"/>
          <w:szCs w:val="24"/>
        </w:rPr>
        <w:t xml:space="preserve"> с указанием следующих данных: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-тема письма: запрос на осмотр объекта (лота);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-Ф.И.О. лица, уполномоченного на осмотр объекта (лота) (физического лица, индивидуального предпринимателя, руководителя юридического лица или их представителей);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-наименование юридического лица (для юридического лица);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-почтовый адрес или адрес электронной почты, контактный телефон;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-дата подведения итогов процедуры;</w:t>
      </w:r>
    </w:p>
    <w:p w:rsidR="005924F3" w:rsidRPr="004617DD" w:rsidRDefault="005924F3" w:rsidP="005924F3">
      <w:pPr>
        <w:spacing w:line="200" w:lineRule="atLeast"/>
        <w:jc w:val="both"/>
        <w:rPr>
          <w:iCs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-№ лота.</w:t>
      </w:r>
    </w:p>
    <w:p w:rsidR="004617DD" w:rsidRPr="00CB5971" w:rsidRDefault="00415EE9" w:rsidP="00B65685">
      <w:pPr>
        <w:pStyle w:val="a4"/>
        <w:spacing w:line="200" w:lineRule="atLeast"/>
        <w:jc w:val="left"/>
        <w:rPr>
          <w:iCs/>
          <w:sz w:val="24"/>
          <w:szCs w:val="24"/>
        </w:rPr>
      </w:pPr>
      <w:r w:rsidRPr="006A1528">
        <w:rPr>
          <w:iCs/>
          <w:sz w:val="22"/>
          <w:szCs w:val="22"/>
        </w:rPr>
        <w:tab/>
      </w:r>
    </w:p>
    <w:p w:rsidR="005924F3" w:rsidRPr="00CB5971" w:rsidRDefault="00415EE9" w:rsidP="004617DD">
      <w:pPr>
        <w:pStyle w:val="a4"/>
        <w:spacing w:line="200" w:lineRule="atLeast"/>
        <w:ind w:firstLine="708"/>
        <w:jc w:val="left"/>
        <w:rPr>
          <w:rFonts w:eastAsia="Calibri"/>
          <w:sz w:val="24"/>
          <w:szCs w:val="24"/>
        </w:rPr>
      </w:pPr>
      <w:r w:rsidRPr="00CB5971">
        <w:rPr>
          <w:iCs/>
          <w:sz w:val="24"/>
          <w:szCs w:val="24"/>
        </w:rPr>
        <w:lastRenderedPageBreak/>
        <w:t>4</w:t>
      </w:r>
      <w:r w:rsidR="005924F3" w:rsidRPr="00CB5971">
        <w:rPr>
          <w:bCs/>
          <w:color w:val="1C1C1C"/>
          <w:sz w:val="24"/>
          <w:szCs w:val="24"/>
        </w:rPr>
        <w:t xml:space="preserve">. Место, сроки подачи (приема) заявок и </w:t>
      </w:r>
      <w:r w:rsidR="004617DD" w:rsidRPr="00CB5971">
        <w:rPr>
          <w:bCs/>
          <w:color w:val="1C1C1C"/>
          <w:sz w:val="24"/>
          <w:szCs w:val="24"/>
        </w:rPr>
        <w:t xml:space="preserve">направления </w:t>
      </w:r>
      <w:r w:rsidR="005924F3" w:rsidRPr="00CB5971">
        <w:rPr>
          <w:bCs/>
          <w:color w:val="1C1C1C"/>
          <w:sz w:val="24"/>
          <w:szCs w:val="24"/>
        </w:rPr>
        <w:t xml:space="preserve">предложений о цене имущества, </w:t>
      </w:r>
      <w:r w:rsidR="004617DD" w:rsidRPr="00CB5971">
        <w:rPr>
          <w:bCs/>
          <w:color w:val="1C1C1C"/>
          <w:sz w:val="24"/>
          <w:szCs w:val="24"/>
        </w:rPr>
        <w:t xml:space="preserve"> признания претендентов участниками продажи и срок подведения итогов продажи </w:t>
      </w:r>
      <w:r w:rsidR="005924F3" w:rsidRPr="00CB5971">
        <w:rPr>
          <w:bCs/>
          <w:color w:val="1C1C1C"/>
          <w:sz w:val="24"/>
          <w:szCs w:val="24"/>
        </w:rPr>
        <w:t>.</w:t>
      </w:r>
    </w:p>
    <w:p w:rsidR="005924F3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>1) Место подачи (приема) заявок и</w:t>
      </w:r>
      <w:r w:rsidR="004617DD" w:rsidRPr="00CB5971">
        <w:rPr>
          <w:rFonts w:eastAsia="Calibri"/>
          <w:sz w:val="24"/>
          <w:szCs w:val="24"/>
        </w:rPr>
        <w:t xml:space="preserve"> направления</w:t>
      </w:r>
      <w:r w:rsidRPr="00CB5971">
        <w:rPr>
          <w:rFonts w:eastAsia="Calibri"/>
          <w:sz w:val="24"/>
          <w:szCs w:val="24"/>
        </w:rPr>
        <w:t xml:space="preserve"> предложений о цене имущества: электронная площадка www.rts-tender.ru.</w:t>
      </w:r>
    </w:p>
    <w:p w:rsidR="005924F3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>2) Дата и время начала подачи (приема) заявок и</w:t>
      </w:r>
      <w:r w:rsidR="004617DD" w:rsidRPr="00CB5971">
        <w:rPr>
          <w:rFonts w:eastAsia="Calibri"/>
          <w:sz w:val="24"/>
          <w:szCs w:val="24"/>
        </w:rPr>
        <w:t xml:space="preserve"> направления</w:t>
      </w:r>
      <w:r w:rsidR="004631EA" w:rsidRPr="00CB5971">
        <w:rPr>
          <w:rFonts w:eastAsia="Calibri"/>
          <w:sz w:val="24"/>
          <w:szCs w:val="24"/>
        </w:rPr>
        <w:t xml:space="preserve"> предложений о цене имущества: </w:t>
      </w:r>
      <w:r w:rsidR="00432D12">
        <w:rPr>
          <w:rFonts w:eastAsia="Calibri"/>
          <w:sz w:val="24"/>
          <w:szCs w:val="24"/>
        </w:rPr>
        <w:t>12 октября</w:t>
      </w:r>
      <w:r w:rsidR="00AC4D63" w:rsidRPr="00CB5971">
        <w:rPr>
          <w:rFonts w:eastAsia="Calibri"/>
          <w:sz w:val="24"/>
          <w:szCs w:val="24"/>
        </w:rPr>
        <w:t xml:space="preserve"> 202</w:t>
      </w:r>
      <w:r w:rsidR="00954FB8" w:rsidRPr="00CB5971">
        <w:rPr>
          <w:rFonts w:eastAsia="Calibri"/>
          <w:sz w:val="24"/>
          <w:szCs w:val="24"/>
        </w:rPr>
        <w:t>4</w:t>
      </w:r>
      <w:r w:rsidRPr="00CB5971">
        <w:rPr>
          <w:rFonts w:eastAsia="Calibri"/>
          <w:sz w:val="24"/>
          <w:szCs w:val="24"/>
        </w:rPr>
        <w:t xml:space="preserve"> в </w:t>
      </w:r>
      <w:r w:rsidR="00670DBC" w:rsidRPr="00CB5971">
        <w:rPr>
          <w:rFonts w:eastAsia="Calibri"/>
          <w:sz w:val="24"/>
          <w:szCs w:val="24"/>
        </w:rPr>
        <w:t>0</w:t>
      </w:r>
      <w:r w:rsidR="00AC4D63" w:rsidRPr="00CB5971">
        <w:rPr>
          <w:rFonts w:eastAsia="Calibri"/>
          <w:sz w:val="24"/>
          <w:szCs w:val="24"/>
        </w:rPr>
        <w:t>9</w:t>
      </w:r>
      <w:r w:rsidRPr="00CB5971">
        <w:rPr>
          <w:rFonts w:eastAsia="Calibri"/>
          <w:sz w:val="24"/>
          <w:szCs w:val="24"/>
        </w:rPr>
        <w:t xml:space="preserve"> час. 00 мин. по московскому времени.</w:t>
      </w:r>
    </w:p>
    <w:p w:rsidR="005924F3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>Подача заявок и предложений о цене имущества осуществляется круглосуточно.</w:t>
      </w:r>
    </w:p>
    <w:p w:rsidR="005924F3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 xml:space="preserve">3) Дата и время окончания подачи (приема) заявок и </w:t>
      </w:r>
      <w:r w:rsidR="00CB5971" w:rsidRPr="00CB5971">
        <w:rPr>
          <w:rFonts w:eastAsia="Calibri"/>
          <w:sz w:val="24"/>
          <w:szCs w:val="24"/>
        </w:rPr>
        <w:t xml:space="preserve">направления </w:t>
      </w:r>
      <w:r w:rsidRPr="00CB5971">
        <w:rPr>
          <w:rFonts w:eastAsia="Calibri"/>
          <w:sz w:val="24"/>
          <w:szCs w:val="24"/>
        </w:rPr>
        <w:t xml:space="preserve">предложений о цене имущества: </w:t>
      </w:r>
      <w:r w:rsidR="00F25249">
        <w:rPr>
          <w:rFonts w:eastAsia="Calibri"/>
          <w:sz w:val="24"/>
          <w:szCs w:val="24"/>
        </w:rPr>
        <w:t>01</w:t>
      </w:r>
      <w:r w:rsidR="00B047ED" w:rsidRPr="00CB5971">
        <w:rPr>
          <w:rFonts w:eastAsia="Calibri"/>
          <w:sz w:val="24"/>
          <w:szCs w:val="24"/>
        </w:rPr>
        <w:t xml:space="preserve"> </w:t>
      </w:r>
      <w:r w:rsidR="00F25249">
        <w:rPr>
          <w:rFonts w:eastAsia="Calibri"/>
          <w:sz w:val="24"/>
          <w:szCs w:val="24"/>
        </w:rPr>
        <w:t>декабря</w:t>
      </w:r>
      <w:r w:rsidR="007E4364" w:rsidRPr="00CB5971">
        <w:rPr>
          <w:rFonts w:eastAsia="Calibri"/>
          <w:sz w:val="24"/>
          <w:szCs w:val="24"/>
        </w:rPr>
        <w:t xml:space="preserve"> 202</w:t>
      </w:r>
      <w:r w:rsidR="00954FB8" w:rsidRPr="00CB5971">
        <w:rPr>
          <w:rFonts w:eastAsia="Calibri"/>
          <w:sz w:val="24"/>
          <w:szCs w:val="24"/>
        </w:rPr>
        <w:t>4</w:t>
      </w:r>
      <w:r w:rsidRPr="00CB5971">
        <w:rPr>
          <w:rFonts w:eastAsia="Calibri"/>
          <w:sz w:val="24"/>
          <w:szCs w:val="24"/>
        </w:rPr>
        <w:t xml:space="preserve"> в </w:t>
      </w:r>
      <w:r w:rsidR="00AC4D63" w:rsidRPr="00CB5971">
        <w:rPr>
          <w:rFonts w:eastAsia="Calibri"/>
          <w:sz w:val="24"/>
          <w:szCs w:val="24"/>
        </w:rPr>
        <w:t>09</w:t>
      </w:r>
      <w:r w:rsidRPr="00CB5971">
        <w:rPr>
          <w:rFonts w:eastAsia="Calibri"/>
          <w:sz w:val="24"/>
          <w:szCs w:val="24"/>
        </w:rPr>
        <w:t xml:space="preserve"> час. 00 мин. по московскому времени.</w:t>
      </w:r>
    </w:p>
    <w:p w:rsidR="00CB5971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>4) </w:t>
      </w:r>
      <w:r w:rsidR="00CB5971" w:rsidRPr="00CB5971">
        <w:rPr>
          <w:rFonts w:eastAsia="Calibri"/>
          <w:sz w:val="24"/>
          <w:szCs w:val="24"/>
        </w:rPr>
        <w:t xml:space="preserve">Дата признания претендентов участниками продажи по минимально допустимой цене и подведения итогов: </w:t>
      </w:r>
      <w:r w:rsidR="00F25249">
        <w:rPr>
          <w:rFonts w:eastAsia="Calibri"/>
          <w:sz w:val="24"/>
          <w:szCs w:val="24"/>
        </w:rPr>
        <w:t>05 декабря</w:t>
      </w:r>
      <w:r w:rsidR="00CB5971" w:rsidRPr="00CB5971">
        <w:rPr>
          <w:rFonts w:eastAsia="Calibri"/>
          <w:sz w:val="24"/>
          <w:szCs w:val="24"/>
        </w:rPr>
        <w:t xml:space="preserve"> 2024 г.</w:t>
      </w:r>
    </w:p>
    <w:p w:rsidR="004617DD" w:rsidRDefault="004617DD" w:rsidP="00B65685">
      <w:pPr>
        <w:spacing w:line="200" w:lineRule="atLeast"/>
        <w:rPr>
          <w:rFonts w:eastAsia="Calibri"/>
          <w:sz w:val="22"/>
          <w:szCs w:val="22"/>
        </w:rPr>
      </w:pPr>
    </w:p>
    <w:p w:rsidR="005924F3" w:rsidRPr="00333357" w:rsidRDefault="00FA62D6" w:rsidP="004617DD">
      <w:pPr>
        <w:spacing w:line="200" w:lineRule="atLeast"/>
        <w:ind w:firstLine="708"/>
        <w:rPr>
          <w:rFonts w:eastAsia="Calibri"/>
          <w:b/>
          <w:bCs/>
          <w:color w:val="1C1C1C"/>
          <w:sz w:val="24"/>
          <w:szCs w:val="24"/>
        </w:rPr>
      </w:pPr>
      <w:r w:rsidRPr="00333357">
        <w:rPr>
          <w:rFonts w:eastAsia="Calibri"/>
          <w:color w:val="1C1C1C"/>
          <w:sz w:val="24"/>
          <w:szCs w:val="24"/>
        </w:rPr>
        <w:t>5</w:t>
      </w:r>
      <w:r w:rsidR="005924F3" w:rsidRPr="00333357">
        <w:rPr>
          <w:rFonts w:eastAsia="Calibri"/>
          <w:b/>
          <w:bCs/>
          <w:color w:val="1C1C1C"/>
          <w:sz w:val="24"/>
          <w:szCs w:val="24"/>
        </w:rPr>
        <w:t>. Возможность отказаться от проведения процедуры</w:t>
      </w:r>
    </w:p>
    <w:p w:rsidR="005924F3" w:rsidRPr="00333357" w:rsidRDefault="005924F3" w:rsidP="005924F3">
      <w:pPr>
        <w:spacing w:line="200" w:lineRule="atLeast"/>
        <w:jc w:val="both"/>
        <w:rPr>
          <w:rFonts w:eastAsia="Calibri"/>
          <w:color w:val="1C1C1C"/>
          <w:sz w:val="24"/>
          <w:szCs w:val="24"/>
        </w:rPr>
      </w:pPr>
      <w:r w:rsidRPr="00333357">
        <w:rPr>
          <w:rFonts w:eastAsia="Calibri"/>
          <w:b/>
          <w:bCs/>
          <w:color w:val="1C1C1C"/>
          <w:sz w:val="24"/>
          <w:szCs w:val="24"/>
        </w:rPr>
        <w:tab/>
      </w:r>
      <w:r w:rsidRPr="00333357">
        <w:rPr>
          <w:rFonts w:eastAsia="Calibri"/>
          <w:color w:val="1C1C1C"/>
          <w:sz w:val="24"/>
          <w:szCs w:val="24"/>
        </w:rPr>
        <w:t>Продавец вправе отказаться от проведения процедуры</w:t>
      </w:r>
      <w:r w:rsidR="004617DD" w:rsidRPr="00333357">
        <w:rPr>
          <w:rFonts w:eastAsia="Calibri"/>
          <w:color w:val="1C1C1C"/>
          <w:sz w:val="24"/>
          <w:szCs w:val="24"/>
        </w:rPr>
        <w:t xml:space="preserve"> продажи</w:t>
      </w:r>
      <w:r w:rsidRPr="00333357">
        <w:rPr>
          <w:rFonts w:eastAsia="Calibri"/>
          <w:color w:val="1C1C1C"/>
          <w:sz w:val="24"/>
          <w:szCs w:val="24"/>
        </w:rPr>
        <w:t xml:space="preserve"> в любое время, но не </w:t>
      </w:r>
      <w:proofErr w:type="gramStart"/>
      <w:r w:rsidRPr="00333357">
        <w:rPr>
          <w:rFonts w:eastAsia="Calibri"/>
          <w:color w:val="1C1C1C"/>
          <w:sz w:val="24"/>
          <w:szCs w:val="24"/>
        </w:rPr>
        <w:t>позднее</w:t>
      </w:r>
      <w:proofErr w:type="gramEnd"/>
      <w:r w:rsidRPr="00333357">
        <w:rPr>
          <w:rFonts w:eastAsia="Calibri"/>
          <w:color w:val="1C1C1C"/>
          <w:sz w:val="24"/>
          <w:szCs w:val="24"/>
        </w:rPr>
        <w:t xml:space="preserve"> чем за три дня до наступления даты ее проведения.</w:t>
      </w:r>
    </w:p>
    <w:p w:rsidR="004617DD" w:rsidRDefault="005924F3" w:rsidP="00B65685">
      <w:pPr>
        <w:spacing w:line="200" w:lineRule="atLeast"/>
        <w:rPr>
          <w:rFonts w:eastAsia="Calibri"/>
          <w:color w:val="1C1C1C"/>
          <w:sz w:val="22"/>
          <w:szCs w:val="22"/>
        </w:rPr>
      </w:pPr>
      <w:r w:rsidRPr="006A1528">
        <w:rPr>
          <w:rFonts w:eastAsia="Calibri"/>
          <w:color w:val="1C1C1C"/>
          <w:sz w:val="22"/>
          <w:szCs w:val="22"/>
        </w:rPr>
        <w:tab/>
      </w:r>
    </w:p>
    <w:p w:rsidR="005924F3" w:rsidRPr="00333357" w:rsidRDefault="00FA62D6" w:rsidP="004617DD">
      <w:pPr>
        <w:spacing w:line="200" w:lineRule="atLeast"/>
        <w:ind w:firstLine="708"/>
        <w:rPr>
          <w:rFonts w:cs="Calibri"/>
          <w:color w:val="000000"/>
          <w:sz w:val="24"/>
          <w:szCs w:val="24"/>
        </w:rPr>
      </w:pPr>
      <w:r w:rsidRPr="00333357">
        <w:rPr>
          <w:rFonts w:eastAsia="Calibri"/>
          <w:b/>
          <w:bCs/>
          <w:color w:val="1C1C1C"/>
          <w:sz w:val="24"/>
          <w:szCs w:val="24"/>
        </w:rPr>
        <w:t>6</w:t>
      </w:r>
      <w:r w:rsidR="005924F3" w:rsidRPr="00333357">
        <w:rPr>
          <w:rFonts w:eastAsia="Calibri"/>
          <w:b/>
          <w:bCs/>
          <w:color w:val="1C1C1C"/>
          <w:sz w:val="24"/>
          <w:szCs w:val="24"/>
        </w:rPr>
        <w:t>. Срок и порядок регистрации на электронной площадке</w:t>
      </w:r>
    </w:p>
    <w:p w:rsidR="005924F3" w:rsidRPr="00333357" w:rsidRDefault="005924F3" w:rsidP="005924F3">
      <w:pPr>
        <w:spacing w:line="200" w:lineRule="atLeast"/>
        <w:jc w:val="both"/>
        <w:rPr>
          <w:rFonts w:cs="Calibri"/>
          <w:bCs/>
          <w:color w:val="000000"/>
          <w:sz w:val="24"/>
          <w:szCs w:val="24"/>
        </w:rPr>
      </w:pPr>
      <w:r w:rsidRPr="00333357">
        <w:rPr>
          <w:rFonts w:cs="Calibri"/>
          <w:color w:val="000000"/>
          <w:sz w:val="24"/>
          <w:szCs w:val="24"/>
        </w:rPr>
        <w:tab/>
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оператора </w:t>
      </w:r>
      <w:r w:rsidRPr="00333357">
        <w:rPr>
          <w:rFonts w:cs="Calibri"/>
          <w:color w:val="0000FF"/>
          <w:sz w:val="24"/>
          <w:szCs w:val="24"/>
        </w:rPr>
        <w:t xml:space="preserve">www.rts-tender.ru </w:t>
      </w:r>
      <w:r w:rsidRPr="00333357">
        <w:rPr>
          <w:rFonts w:cs="Calibri"/>
          <w:color w:val="000000"/>
          <w:sz w:val="24"/>
          <w:szCs w:val="24"/>
        </w:rPr>
        <w:t xml:space="preserve">(далее - </w:t>
      </w:r>
      <w:r w:rsidRPr="00333357">
        <w:rPr>
          <w:rFonts w:cs="Calibri"/>
          <w:bCs/>
          <w:color w:val="000000"/>
          <w:sz w:val="24"/>
          <w:szCs w:val="24"/>
        </w:rPr>
        <w:t>электронная площадка</w:t>
      </w:r>
      <w:r w:rsidRPr="00333357">
        <w:rPr>
          <w:rFonts w:cs="Calibri"/>
          <w:color w:val="000000"/>
          <w:sz w:val="24"/>
          <w:szCs w:val="24"/>
        </w:rPr>
        <w:t>).</w:t>
      </w:r>
      <w:r w:rsidRPr="00333357">
        <w:rPr>
          <w:rFonts w:cs="Calibri"/>
          <w:bCs/>
          <w:color w:val="000000"/>
          <w:sz w:val="24"/>
          <w:szCs w:val="24"/>
        </w:rPr>
        <w:t xml:space="preserve"> Для прохождения процедуры регистрации претенденту необходимо получить усиленную квалифицированную электронную подпись (далее — ЭП) в аккредитованном удостоверяющем центре.</w:t>
      </w:r>
    </w:p>
    <w:p w:rsidR="00FA62D6" w:rsidRPr="00333357" w:rsidRDefault="005924F3" w:rsidP="005924F3">
      <w:pPr>
        <w:spacing w:line="200" w:lineRule="atLeast"/>
        <w:jc w:val="both"/>
        <w:rPr>
          <w:rFonts w:cs="Calibri"/>
          <w:color w:val="000000"/>
          <w:sz w:val="24"/>
          <w:szCs w:val="24"/>
        </w:rPr>
      </w:pPr>
      <w:r w:rsidRPr="00333357">
        <w:rPr>
          <w:rFonts w:cs="Calibri"/>
          <w:bCs/>
          <w:color w:val="000000"/>
          <w:sz w:val="24"/>
          <w:szCs w:val="24"/>
        </w:rPr>
        <w:tab/>
        <w:t xml:space="preserve">Регистрация на электронной площадке претендентов </w:t>
      </w:r>
      <w:r w:rsidRPr="00333357">
        <w:rPr>
          <w:rFonts w:cs="Calibri"/>
          <w:color w:val="000000"/>
          <w:sz w:val="24"/>
          <w:szCs w:val="24"/>
        </w:rPr>
        <w:t>на участие в процедуре осуществляется ежедневно, круглосуточно, но не позднее даты и времени окончания подачи (приема) заявок и предложений о цене имущества</w:t>
      </w:r>
      <w:r w:rsidR="00FA62D6" w:rsidRPr="00333357">
        <w:rPr>
          <w:rFonts w:cs="Calibri"/>
          <w:color w:val="000000"/>
          <w:sz w:val="24"/>
          <w:szCs w:val="24"/>
        </w:rPr>
        <w:t>.</w:t>
      </w:r>
    </w:p>
    <w:p w:rsidR="005924F3" w:rsidRPr="00333357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333357">
        <w:rPr>
          <w:rFonts w:cs="Calibri"/>
          <w:color w:val="000000"/>
          <w:sz w:val="24"/>
          <w:szCs w:val="24"/>
        </w:rPr>
        <w:tab/>
        <w:t>Регистрация на электронной площадке осуществляется без взимания платы.</w:t>
      </w:r>
    </w:p>
    <w:p w:rsidR="005924F3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333357">
        <w:rPr>
          <w:rFonts w:cs="Calibri"/>
          <w:sz w:val="24"/>
          <w:szCs w:val="24"/>
        </w:rPr>
        <w:tab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</w:t>
      </w:r>
      <w:r w:rsidRPr="006A1528">
        <w:rPr>
          <w:rFonts w:cs="Calibri"/>
          <w:sz w:val="22"/>
          <w:szCs w:val="22"/>
        </w:rPr>
        <w:t>.</w:t>
      </w:r>
    </w:p>
    <w:p w:rsidR="00333357" w:rsidRPr="006A1528" w:rsidRDefault="00333357" w:rsidP="005924F3">
      <w:pPr>
        <w:spacing w:line="200" w:lineRule="atLeast"/>
        <w:jc w:val="both"/>
        <w:rPr>
          <w:rFonts w:cs="Calibri"/>
          <w:sz w:val="22"/>
          <w:szCs w:val="22"/>
        </w:rPr>
      </w:pPr>
    </w:p>
    <w:p w:rsidR="005924F3" w:rsidRPr="00333357" w:rsidRDefault="005924F3" w:rsidP="00B65685">
      <w:pPr>
        <w:spacing w:line="200" w:lineRule="atLeast"/>
        <w:rPr>
          <w:rFonts w:cs="Calibri"/>
          <w:color w:val="000000"/>
          <w:sz w:val="24"/>
          <w:szCs w:val="24"/>
        </w:rPr>
      </w:pPr>
      <w:r w:rsidRPr="006A1528">
        <w:rPr>
          <w:rFonts w:cs="Calibri"/>
          <w:sz w:val="22"/>
          <w:szCs w:val="22"/>
        </w:rPr>
        <w:tab/>
      </w:r>
      <w:r w:rsidR="00FA62D6" w:rsidRPr="00333357">
        <w:rPr>
          <w:rFonts w:cs="Calibri"/>
          <w:b/>
          <w:bCs/>
          <w:sz w:val="24"/>
          <w:szCs w:val="24"/>
        </w:rPr>
        <w:t>7</w:t>
      </w:r>
      <w:r w:rsidRPr="00333357">
        <w:rPr>
          <w:rFonts w:cs="Calibri"/>
          <w:b/>
          <w:bCs/>
          <w:sz w:val="24"/>
          <w:szCs w:val="24"/>
        </w:rPr>
        <w:t>. Порядок ознакомления претендентов с информацией, условиями договора купли-продажи объекта (лота) процедуры</w:t>
      </w:r>
    </w:p>
    <w:p w:rsidR="00175E7F" w:rsidRPr="00333357" w:rsidRDefault="005924F3" w:rsidP="005924F3">
      <w:pPr>
        <w:spacing w:line="200" w:lineRule="atLeast"/>
        <w:jc w:val="both"/>
        <w:rPr>
          <w:kern w:val="0"/>
          <w:sz w:val="24"/>
          <w:szCs w:val="24"/>
          <w:lang w:eastAsia="ru-RU"/>
        </w:rPr>
      </w:pPr>
      <w:r w:rsidRPr="00333357">
        <w:rPr>
          <w:rFonts w:cs="Calibri"/>
          <w:color w:val="000000"/>
          <w:sz w:val="24"/>
          <w:szCs w:val="24"/>
        </w:rPr>
        <w:tab/>
      </w:r>
      <w:proofErr w:type="gramStart"/>
      <w:r w:rsidR="00175E7F" w:rsidRPr="00333357">
        <w:rPr>
          <w:kern w:val="0"/>
          <w:sz w:val="24"/>
          <w:szCs w:val="24"/>
          <w:lang w:eastAsia="ru-RU"/>
        </w:rPr>
        <w:t>Пол</w:t>
      </w:r>
      <w:r w:rsidR="00250AB9" w:rsidRPr="00333357">
        <w:rPr>
          <w:kern w:val="0"/>
          <w:sz w:val="24"/>
          <w:szCs w:val="24"/>
          <w:lang w:eastAsia="ru-RU"/>
        </w:rPr>
        <w:t>учить дополнительную информацию</w:t>
      </w:r>
      <w:r w:rsidR="00175E7F" w:rsidRPr="00333357">
        <w:rPr>
          <w:kern w:val="0"/>
          <w:sz w:val="24"/>
          <w:szCs w:val="24"/>
          <w:lang w:eastAsia="ru-RU"/>
        </w:rPr>
        <w:t xml:space="preserve">, ознакомиться с формой заявки, можно на официальном сайте Российской Федерации для размещения информации о проведении торгов http://www.torgi.gov.ru, сайте электронной торговой площадки https://www.rts-tender.ru, официальном сайте Администрации Усть-Кутского муниципального образования </w:t>
      </w:r>
      <w:hyperlink r:id="rId11" w:history="1">
        <w:r w:rsidR="00175E7F" w:rsidRPr="00333357">
          <w:rPr>
            <w:color w:val="0000FF"/>
            <w:kern w:val="0"/>
            <w:sz w:val="24"/>
            <w:szCs w:val="24"/>
            <w:u w:val="single"/>
            <w:lang w:eastAsia="ru-RU"/>
          </w:rPr>
          <w:t>http://admin-ukmo.ru/</w:t>
        </w:r>
      </w:hyperlink>
      <w:r w:rsidR="00175E7F" w:rsidRPr="00333357">
        <w:rPr>
          <w:kern w:val="0"/>
          <w:sz w:val="24"/>
          <w:szCs w:val="24"/>
          <w:lang w:eastAsia="ru-RU"/>
        </w:rPr>
        <w:t>, ознакомиться с документацией о предмете торгов можно путем направления запроса по электронной почте продавца либо через личный кабинет на</w:t>
      </w:r>
      <w:proofErr w:type="gramEnd"/>
      <w:r w:rsidR="00175E7F" w:rsidRPr="00333357">
        <w:rPr>
          <w:kern w:val="0"/>
          <w:sz w:val="24"/>
          <w:szCs w:val="24"/>
          <w:lang w:eastAsia="ru-RU"/>
        </w:rPr>
        <w:t xml:space="preserve"> ЭП.</w:t>
      </w:r>
    </w:p>
    <w:p w:rsidR="005924F3" w:rsidRPr="00333357" w:rsidRDefault="005924F3" w:rsidP="00B65685">
      <w:pPr>
        <w:spacing w:line="200" w:lineRule="atLeast"/>
        <w:ind w:firstLine="708"/>
        <w:jc w:val="both"/>
        <w:rPr>
          <w:rFonts w:cs="Calibri"/>
          <w:color w:val="000000"/>
          <w:sz w:val="24"/>
          <w:szCs w:val="24"/>
        </w:rPr>
      </w:pPr>
      <w:r w:rsidRPr="00333357">
        <w:rPr>
          <w:rFonts w:cs="Calibri"/>
          <w:color w:val="000000"/>
          <w:sz w:val="24"/>
          <w:szCs w:val="24"/>
        </w:rPr>
        <w:t>Любое лицо, независимо от регистрации на электронной площадке, вправе направить на электронный адрес электронной площадки, указа</w:t>
      </w:r>
      <w:r w:rsidR="00902E97" w:rsidRPr="00333357">
        <w:rPr>
          <w:rFonts w:cs="Calibri"/>
          <w:color w:val="000000"/>
          <w:sz w:val="24"/>
          <w:szCs w:val="24"/>
        </w:rPr>
        <w:t>нный в информационном сообщении</w:t>
      </w:r>
      <w:r w:rsidRPr="00333357">
        <w:rPr>
          <w:rFonts w:cs="Calibri"/>
          <w:color w:val="000000"/>
          <w:sz w:val="24"/>
          <w:szCs w:val="24"/>
        </w:rPr>
        <w:t xml:space="preserve"> запрос о разъяснении размещенной информации. Запрос разъяснений подлежит рассмотрению продавцом, если он был получен электронной площадкой, не </w:t>
      </w:r>
      <w:proofErr w:type="gramStart"/>
      <w:r w:rsidRPr="00333357">
        <w:rPr>
          <w:rFonts w:cs="Calibri"/>
          <w:color w:val="000000"/>
          <w:sz w:val="24"/>
          <w:szCs w:val="24"/>
        </w:rPr>
        <w:t>позднее</w:t>
      </w:r>
      <w:proofErr w:type="gramEnd"/>
      <w:r w:rsidRPr="00333357">
        <w:rPr>
          <w:rFonts w:cs="Calibri"/>
          <w:color w:val="000000"/>
          <w:sz w:val="24"/>
          <w:szCs w:val="24"/>
        </w:rPr>
        <w:t xml:space="preserve"> чем за 5 (пять) рабочих дней до даты и времени окончания приема заявок и предложений о цене имущества</w:t>
      </w:r>
      <w:r w:rsidR="00FA62D6" w:rsidRPr="00333357">
        <w:rPr>
          <w:rFonts w:cs="Calibri"/>
          <w:color w:val="000000"/>
          <w:sz w:val="24"/>
          <w:szCs w:val="24"/>
        </w:rPr>
        <w:t>.</w:t>
      </w:r>
    </w:p>
    <w:p w:rsidR="005924F3" w:rsidRPr="00333357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333357">
        <w:rPr>
          <w:rFonts w:cs="Calibri"/>
          <w:color w:val="000000"/>
          <w:sz w:val="24"/>
          <w:szCs w:val="24"/>
        </w:rPr>
        <w:tab/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разъяснения с указанием предмета запроса, но без указания лица, от которого поступил запрос.</w:t>
      </w:r>
    </w:p>
    <w:p w:rsidR="00FA62D6" w:rsidRPr="00333357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333357">
        <w:rPr>
          <w:rFonts w:cs="Calibri"/>
          <w:sz w:val="24"/>
          <w:szCs w:val="24"/>
        </w:rPr>
        <w:tab/>
        <w:t>В случае направления запроса иностранными лицами такой запрос должен</w:t>
      </w:r>
      <w:r w:rsidR="00B65685" w:rsidRPr="00333357">
        <w:rPr>
          <w:rFonts w:cs="Calibri"/>
          <w:sz w:val="24"/>
          <w:szCs w:val="24"/>
        </w:rPr>
        <w:t xml:space="preserve"> иметь перевод на русский язык.</w:t>
      </w:r>
    </w:p>
    <w:p w:rsidR="004617DD" w:rsidRDefault="005924F3" w:rsidP="00B65685">
      <w:pPr>
        <w:spacing w:line="200" w:lineRule="atLeast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</w:r>
    </w:p>
    <w:p w:rsidR="005924F3" w:rsidRPr="00333357" w:rsidRDefault="00B65685" w:rsidP="004617DD">
      <w:pPr>
        <w:spacing w:line="200" w:lineRule="atLeast"/>
        <w:ind w:firstLine="708"/>
        <w:rPr>
          <w:rFonts w:cs="Calibri"/>
          <w:sz w:val="24"/>
          <w:szCs w:val="24"/>
        </w:rPr>
      </w:pPr>
      <w:r w:rsidRPr="00333357">
        <w:rPr>
          <w:rFonts w:cs="Calibri"/>
          <w:b/>
          <w:sz w:val="24"/>
          <w:szCs w:val="24"/>
        </w:rPr>
        <w:t>8</w:t>
      </w:r>
      <w:r w:rsidR="005924F3" w:rsidRPr="00333357">
        <w:rPr>
          <w:rFonts w:cs="Calibri"/>
          <w:b/>
          <w:bCs/>
          <w:sz w:val="24"/>
          <w:szCs w:val="24"/>
        </w:rPr>
        <w:t>. Требования к участникам процедуры</w:t>
      </w:r>
    </w:p>
    <w:p w:rsidR="005924F3" w:rsidRPr="00333357" w:rsidRDefault="005924F3" w:rsidP="005924F3">
      <w:pPr>
        <w:spacing w:line="200" w:lineRule="atLeast"/>
        <w:jc w:val="both"/>
        <w:rPr>
          <w:sz w:val="24"/>
          <w:szCs w:val="24"/>
        </w:rPr>
      </w:pPr>
      <w:r w:rsidRPr="00333357">
        <w:rPr>
          <w:rFonts w:cs="Calibri"/>
          <w:sz w:val="24"/>
          <w:szCs w:val="24"/>
        </w:rPr>
        <w:tab/>
        <w:t>Участник процедуры (далее - участник) – претендент, признанный продавцом участником.</w:t>
      </w:r>
    </w:p>
    <w:p w:rsidR="005924F3" w:rsidRPr="00333357" w:rsidRDefault="005924F3" w:rsidP="005924F3">
      <w:pPr>
        <w:pStyle w:val="a6"/>
        <w:keepNext/>
        <w:spacing w:line="200" w:lineRule="atLeast"/>
        <w:ind w:left="0"/>
        <w:rPr>
          <w:rFonts w:cs="Calibri"/>
          <w:sz w:val="24"/>
          <w:szCs w:val="24"/>
        </w:rPr>
      </w:pPr>
      <w:r w:rsidRPr="00333357">
        <w:rPr>
          <w:rFonts w:cs="Times New Roman"/>
          <w:sz w:val="24"/>
          <w:szCs w:val="24"/>
        </w:rPr>
        <w:lastRenderedPageBreak/>
        <w:tab/>
      </w:r>
      <w:r w:rsidRPr="00333357">
        <w:rPr>
          <w:rFonts w:cs="Calibri"/>
          <w:sz w:val="24"/>
          <w:szCs w:val="24"/>
        </w:rPr>
        <w:t>К участию в процедуре допускаются любые физические и юридические лица, своевременно подавшие заявку и предложение о цене имущества, представившие надлежащим образом оформленные документы в соответствии с информационным сообщением.</w:t>
      </w:r>
    </w:p>
    <w:p w:rsidR="004617DD" w:rsidRDefault="005924F3" w:rsidP="00B65685">
      <w:pPr>
        <w:spacing w:line="200" w:lineRule="atLeast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</w:r>
    </w:p>
    <w:p w:rsidR="005924F3" w:rsidRPr="00333357" w:rsidRDefault="00B65685" w:rsidP="004617DD">
      <w:pPr>
        <w:spacing w:line="200" w:lineRule="atLeast"/>
        <w:ind w:firstLine="708"/>
        <w:rPr>
          <w:rFonts w:cs="Calibri"/>
          <w:b/>
          <w:sz w:val="24"/>
          <w:szCs w:val="24"/>
        </w:rPr>
      </w:pPr>
      <w:r w:rsidRPr="00333357">
        <w:rPr>
          <w:rFonts w:cs="Calibri"/>
          <w:b/>
          <w:bCs/>
          <w:sz w:val="24"/>
          <w:szCs w:val="24"/>
        </w:rPr>
        <w:t>9</w:t>
      </w:r>
      <w:r w:rsidR="005924F3" w:rsidRPr="00333357">
        <w:rPr>
          <w:rFonts w:cs="Calibri"/>
          <w:b/>
          <w:bCs/>
          <w:sz w:val="24"/>
          <w:szCs w:val="24"/>
        </w:rPr>
        <w:t>. Ограничения участия в процедуре отде</w:t>
      </w:r>
      <w:r w:rsidR="00902E97" w:rsidRPr="00333357">
        <w:rPr>
          <w:rFonts w:cs="Calibri"/>
          <w:b/>
          <w:bCs/>
          <w:sz w:val="24"/>
          <w:szCs w:val="24"/>
        </w:rPr>
        <w:t xml:space="preserve">льных категорий физических лиц и </w:t>
      </w:r>
      <w:r w:rsidR="005924F3" w:rsidRPr="00333357">
        <w:rPr>
          <w:rFonts w:cs="Calibri"/>
          <w:b/>
          <w:bCs/>
          <w:sz w:val="24"/>
          <w:szCs w:val="24"/>
        </w:rPr>
        <w:t>юридических лиц</w:t>
      </w:r>
      <w:r w:rsidR="005924F3" w:rsidRPr="00333357">
        <w:rPr>
          <w:rFonts w:cs="Calibri"/>
          <w:b/>
          <w:sz w:val="24"/>
          <w:szCs w:val="24"/>
        </w:rPr>
        <w:t xml:space="preserve"> </w:t>
      </w:r>
      <w:r w:rsidR="001C0C17" w:rsidRPr="00333357">
        <w:rPr>
          <w:rFonts w:cs="Calibri"/>
          <w:b/>
          <w:sz w:val="24"/>
          <w:szCs w:val="24"/>
        </w:rPr>
        <w:t>в приватизации муниципального имущества</w:t>
      </w:r>
    </w:p>
    <w:p w:rsidR="001C0C17" w:rsidRPr="00333357" w:rsidRDefault="005924F3" w:rsidP="001C0C17">
      <w:pPr>
        <w:spacing w:line="200" w:lineRule="atLeast"/>
        <w:jc w:val="both"/>
        <w:rPr>
          <w:rFonts w:cs="Calibri"/>
          <w:sz w:val="24"/>
          <w:szCs w:val="24"/>
        </w:rPr>
      </w:pPr>
      <w:r w:rsidRPr="00333357">
        <w:rPr>
          <w:rFonts w:cs="Calibri"/>
          <w:sz w:val="24"/>
          <w:szCs w:val="24"/>
        </w:rPr>
        <w:tab/>
      </w:r>
      <w:r w:rsidR="001C0C17" w:rsidRPr="00333357">
        <w:rPr>
          <w:spacing w:val="2"/>
          <w:kern w:val="0"/>
          <w:sz w:val="24"/>
          <w:szCs w:val="24"/>
          <w:lang w:eastAsia="ru-RU"/>
        </w:rPr>
        <w:t>Покупателями муниципального имущества могут быть любые физические и юридические лица, за исключением: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r w:rsidRPr="00333357">
        <w:rPr>
          <w:spacing w:val="2"/>
          <w:kern w:val="0"/>
          <w:sz w:val="24"/>
          <w:szCs w:val="24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r w:rsidRPr="00333357">
        <w:rPr>
          <w:spacing w:val="2"/>
          <w:kern w:val="0"/>
          <w:sz w:val="24"/>
          <w:szCs w:val="24"/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proofErr w:type="gramStart"/>
      <w:r w:rsidRPr="00333357">
        <w:rPr>
          <w:spacing w:val="2"/>
          <w:kern w:val="0"/>
          <w:sz w:val="24"/>
          <w:szCs w:val="24"/>
          <w:lang w:eastAsia="ru-RU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333357">
        <w:rPr>
          <w:spacing w:val="2"/>
          <w:kern w:val="0"/>
          <w:sz w:val="24"/>
          <w:szCs w:val="24"/>
          <w:lang w:eastAsia="ru-RU"/>
        </w:rPr>
        <w:t>бенефициарных</w:t>
      </w:r>
      <w:proofErr w:type="spellEnd"/>
      <w:r w:rsidRPr="00333357">
        <w:rPr>
          <w:spacing w:val="2"/>
          <w:kern w:val="0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333357">
        <w:rPr>
          <w:spacing w:val="2"/>
          <w:kern w:val="0"/>
          <w:sz w:val="24"/>
          <w:szCs w:val="24"/>
          <w:lang w:eastAsia="ru-RU"/>
        </w:rPr>
        <w:t xml:space="preserve"> Федерации;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r w:rsidRPr="00333357">
        <w:rPr>
          <w:spacing w:val="2"/>
          <w:kern w:val="0"/>
          <w:sz w:val="24"/>
          <w:szCs w:val="24"/>
          <w:lang w:eastAsia="ru-RU"/>
        </w:rPr>
        <w:t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333357">
        <w:rPr>
          <w:spacing w:val="2"/>
          <w:kern w:val="0"/>
          <w:sz w:val="24"/>
          <w:szCs w:val="24"/>
          <w:lang w:eastAsia="ru-RU"/>
        </w:rPr>
        <w:t>бенефициарный</w:t>
      </w:r>
      <w:proofErr w:type="spellEnd"/>
      <w:r w:rsidRPr="00333357">
        <w:rPr>
          <w:spacing w:val="2"/>
          <w:kern w:val="0"/>
          <w:sz w:val="24"/>
          <w:szCs w:val="24"/>
          <w:lang w:eastAsia="ru-RU"/>
        </w:rPr>
        <w:t xml:space="preserve"> владелец» используются в значениях, указанных в статье 3 Федерального закона от</w:t>
      </w:r>
      <w:r w:rsidRPr="006A1528">
        <w:rPr>
          <w:spacing w:val="2"/>
          <w:kern w:val="0"/>
          <w:sz w:val="22"/>
          <w:szCs w:val="22"/>
          <w:lang w:eastAsia="ru-RU"/>
        </w:rPr>
        <w:t xml:space="preserve"> </w:t>
      </w:r>
      <w:r w:rsidRPr="00333357">
        <w:rPr>
          <w:spacing w:val="2"/>
          <w:kern w:val="0"/>
          <w:sz w:val="24"/>
          <w:szCs w:val="24"/>
          <w:lang w:eastAsia="ru-RU"/>
        </w:rPr>
        <w:t>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proofErr w:type="gramStart"/>
      <w:r w:rsidRPr="00333357">
        <w:rPr>
          <w:spacing w:val="2"/>
          <w:kern w:val="0"/>
          <w:sz w:val="24"/>
          <w:szCs w:val="24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1C0C17" w:rsidRPr="00333357" w:rsidRDefault="001C0C17" w:rsidP="00B65685">
      <w:pPr>
        <w:suppressAutoHyphens w:val="0"/>
        <w:spacing w:line="240" w:lineRule="auto"/>
        <w:ind w:firstLine="708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r w:rsidRPr="00333357">
        <w:rPr>
          <w:spacing w:val="2"/>
          <w:kern w:val="0"/>
          <w:sz w:val="24"/>
          <w:szCs w:val="24"/>
          <w:lang w:eastAsia="ru-RU"/>
        </w:rPr>
        <w:t xml:space="preserve"> В случае</w:t>
      </w:r>
      <w:proofErr w:type="gramStart"/>
      <w:r w:rsidRPr="00333357">
        <w:rPr>
          <w:spacing w:val="2"/>
          <w:kern w:val="0"/>
          <w:sz w:val="24"/>
          <w:szCs w:val="24"/>
          <w:lang w:eastAsia="ru-RU"/>
        </w:rPr>
        <w:t>,</w:t>
      </w:r>
      <w:proofErr w:type="gramEnd"/>
      <w:r w:rsidRPr="00333357">
        <w:rPr>
          <w:spacing w:val="2"/>
          <w:kern w:val="0"/>
          <w:sz w:val="24"/>
          <w:szCs w:val="24"/>
          <w:lang w:eastAsia="ru-RU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</w:t>
      </w:r>
      <w:r w:rsidR="00B65685" w:rsidRPr="00333357">
        <w:rPr>
          <w:spacing w:val="2"/>
          <w:kern w:val="0"/>
          <w:sz w:val="24"/>
          <w:szCs w:val="24"/>
          <w:lang w:eastAsia="ru-RU"/>
        </w:rPr>
        <w:t>ющая сделка является ничтожной.</w:t>
      </w:r>
    </w:p>
    <w:p w:rsidR="004617DD" w:rsidRDefault="004617DD" w:rsidP="00B65685">
      <w:pPr>
        <w:spacing w:line="200" w:lineRule="atLeast"/>
        <w:ind w:firstLine="708"/>
        <w:rPr>
          <w:rFonts w:cs="Calibri"/>
          <w:b/>
          <w:bCs/>
          <w:sz w:val="22"/>
          <w:szCs w:val="22"/>
        </w:rPr>
      </w:pPr>
    </w:p>
    <w:p w:rsidR="005924F3" w:rsidRPr="00FA3243" w:rsidRDefault="005924F3" w:rsidP="004617DD">
      <w:pPr>
        <w:spacing w:line="200" w:lineRule="atLeast"/>
        <w:ind w:left="708"/>
        <w:rPr>
          <w:rFonts w:cs="Calibri"/>
          <w:sz w:val="24"/>
          <w:szCs w:val="24"/>
        </w:rPr>
      </w:pPr>
      <w:r w:rsidRPr="00FA3243">
        <w:rPr>
          <w:rFonts w:cs="Calibri"/>
          <w:b/>
          <w:bCs/>
          <w:sz w:val="24"/>
          <w:szCs w:val="24"/>
        </w:rPr>
        <w:t>1</w:t>
      </w:r>
      <w:r w:rsidR="00B65685" w:rsidRPr="00FA3243">
        <w:rPr>
          <w:rFonts w:cs="Calibri"/>
          <w:b/>
          <w:bCs/>
          <w:sz w:val="24"/>
          <w:szCs w:val="24"/>
        </w:rPr>
        <w:t>0</w:t>
      </w:r>
      <w:r w:rsidRPr="00FA3243">
        <w:rPr>
          <w:rFonts w:cs="Calibri"/>
          <w:b/>
          <w:bCs/>
          <w:sz w:val="24"/>
          <w:szCs w:val="24"/>
        </w:rPr>
        <w:t xml:space="preserve">. Порядок подачи (приема) </w:t>
      </w:r>
      <w:r w:rsidR="00B553EC" w:rsidRPr="00FA3243">
        <w:rPr>
          <w:rFonts w:cs="Calibri"/>
          <w:b/>
          <w:bCs/>
          <w:sz w:val="24"/>
          <w:szCs w:val="24"/>
        </w:rPr>
        <w:t>и отзыва заявок</w:t>
      </w:r>
      <w:r w:rsidRPr="00FA3243">
        <w:rPr>
          <w:rFonts w:cs="Calibri"/>
          <w:b/>
          <w:bCs/>
          <w:sz w:val="24"/>
          <w:szCs w:val="24"/>
        </w:rPr>
        <w:t xml:space="preserve"> и предложений о цене имущества</w:t>
      </w:r>
    </w:p>
    <w:p w:rsidR="008A082E" w:rsidRPr="00FA3243" w:rsidRDefault="008A082E" w:rsidP="008A082E">
      <w:pPr>
        <w:suppressAutoHyphens w:val="0"/>
        <w:spacing w:line="240" w:lineRule="auto"/>
        <w:ind w:right="-58" w:firstLine="708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1)</w:t>
      </w:r>
      <w:r w:rsidR="008B1F5C" w:rsidRPr="00FA3243">
        <w:rPr>
          <w:kern w:val="0"/>
          <w:sz w:val="24"/>
          <w:szCs w:val="24"/>
          <w:lang w:eastAsia="ru-RU"/>
        </w:rPr>
        <w:t xml:space="preserve"> </w:t>
      </w:r>
      <w:r w:rsidRPr="00FA3243">
        <w:rPr>
          <w:kern w:val="0"/>
          <w:sz w:val="24"/>
          <w:szCs w:val="24"/>
          <w:lang w:eastAsia="ru-RU"/>
        </w:rPr>
        <w:t>Заявка подается путем заполнения ее электронной формы</w:t>
      </w:r>
      <w:r w:rsidRPr="00FA3243">
        <w:rPr>
          <w:rFonts w:cs="Calibri"/>
          <w:sz w:val="24"/>
          <w:szCs w:val="24"/>
        </w:rPr>
        <w:t xml:space="preserve"> в открытой части электронной площадки</w:t>
      </w:r>
      <w:r w:rsidRPr="00FA3243">
        <w:rPr>
          <w:kern w:val="0"/>
          <w:sz w:val="24"/>
          <w:szCs w:val="24"/>
          <w:lang w:eastAsia="ru-RU"/>
        </w:rPr>
        <w:t xml:space="preserve"> (Приложение 1 к информационному сообщению)</w:t>
      </w:r>
      <w:r w:rsidRPr="00FA3243">
        <w:rPr>
          <w:rFonts w:cs="Calibri"/>
          <w:sz w:val="24"/>
          <w:szCs w:val="24"/>
        </w:rPr>
        <w:t>, с приложением электронных документов либо электронных образов документов, то есть документов на бумажном носителе, преобразованных в электронно-цифровую форму путем сканирования с сохранением их реквизитов, а также направляется предложение о цене имущества.</w:t>
      </w:r>
    </w:p>
    <w:p w:rsidR="008A082E" w:rsidRPr="00FA3243" w:rsidRDefault="008A082E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2) Предложение о цене имущества подается в форме отдельного электронного документа.</w:t>
      </w:r>
    </w:p>
    <w:p w:rsidR="00DC620B" w:rsidRPr="00FA3243" w:rsidRDefault="00DC620B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sz w:val="24"/>
          <w:szCs w:val="24"/>
          <w:lang w:eastAsia="ru-RU"/>
        </w:rPr>
        <w:t xml:space="preserve">Предложение о цене имущества </w:t>
      </w:r>
      <w:proofErr w:type="gramStart"/>
      <w:r w:rsidRPr="00FA3243">
        <w:rPr>
          <w:sz w:val="24"/>
          <w:szCs w:val="24"/>
          <w:lang w:eastAsia="ru-RU"/>
        </w:rPr>
        <w:t>заявляются</w:t>
      </w:r>
      <w:proofErr w:type="gramEnd"/>
      <w:r w:rsidRPr="00FA3243">
        <w:rPr>
          <w:sz w:val="24"/>
          <w:szCs w:val="24"/>
          <w:lang w:eastAsia="ru-RU"/>
        </w:rPr>
        <w:t xml:space="preserve"> участниками продажи </w:t>
      </w:r>
      <w:r w:rsidR="0068011A" w:rsidRPr="00FA3243">
        <w:rPr>
          <w:sz w:val="24"/>
          <w:szCs w:val="24"/>
          <w:lang w:eastAsia="ru-RU"/>
        </w:rPr>
        <w:t xml:space="preserve">с учетом </w:t>
      </w:r>
      <w:r w:rsidRPr="00FA3243">
        <w:rPr>
          <w:sz w:val="24"/>
          <w:szCs w:val="24"/>
          <w:lang w:eastAsia="ru-RU"/>
        </w:rPr>
        <w:t>НДС.</w:t>
      </w:r>
    </w:p>
    <w:p w:rsidR="008A082E" w:rsidRPr="00FA3243" w:rsidRDefault="008A082E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3) Заявка, прилагаемые к ней документы и предложение о цене имущества представляются претендентом единовременно. Не допускается раздельная подача заявки и прилагаемых к ней документов и предложения о цене имущества.</w:t>
      </w:r>
    </w:p>
    <w:p w:rsidR="005E502B" w:rsidRPr="00FA3243" w:rsidRDefault="00B553EC" w:rsidP="005E502B">
      <w:pPr>
        <w:spacing w:line="200" w:lineRule="atLeast"/>
        <w:ind w:firstLine="708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>4</w:t>
      </w:r>
      <w:r w:rsidR="005E502B" w:rsidRPr="00FA3243">
        <w:rPr>
          <w:rFonts w:cs="Calibri"/>
          <w:sz w:val="24"/>
          <w:szCs w:val="24"/>
        </w:rPr>
        <w:t xml:space="preserve">) Одновременно с заявкой и предложением о цене имущества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претендента: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lastRenderedPageBreak/>
        <w:tab/>
        <w:t xml:space="preserve">Юридические лица: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-заверенные копии учредительных документов; </w:t>
      </w:r>
    </w:p>
    <w:p w:rsidR="005E502B" w:rsidRPr="00FA3243" w:rsidRDefault="005E502B" w:rsidP="005E502B">
      <w:pPr>
        <w:suppressAutoHyphens w:val="0"/>
        <w:spacing w:line="240" w:lineRule="auto"/>
        <w:ind w:right="-58"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 xml:space="preserve"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 (Приложение 2 к информационному сообщению);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Физические лица, в том числе индивидуальные предприниматели: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-копии всех листов документа, удостоверяющего личность (в случае </w:t>
      </w:r>
      <w:proofErr w:type="gramStart"/>
      <w:r w:rsidRPr="00FA3243">
        <w:rPr>
          <w:rFonts w:cs="Calibri"/>
          <w:sz w:val="24"/>
          <w:szCs w:val="24"/>
        </w:rPr>
        <w:t>представления копии паспорта гражданина Российской Федерации</w:t>
      </w:r>
      <w:proofErr w:type="gramEnd"/>
      <w:r w:rsidRPr="00FA3243">
        <w:rPr>
          <w:rFonts w:cs="Calibri"/>
          <w:sz w:val="24"/>
          <w:szCs w:val="24"/>
        </w:rPr>
        <w:t xml:space="preserve"> необходимо в соответствии с действующим законодательством представить копии 20 (двадцати) страниц паспорта: </w:t>
      </w:r>
      <w:r w:rsidRPr="00FA3243">
        <w:rPr>
          <w:rFonts w:cs="Calibri"/>
          <w:b/>
          <w:bCs/>
          <w:sz w:val="24"/>
          <w:szCs w:val="24"/>
        </w:rPr>
        <w:t>от 1-ой страницы с изображением Государственного герба Российской Федерации по 20-ую страницу с «Извлечением из Положения о паспорте гражданина Российской Федерации» включительно)</w:t>
      </w:r>
      <w:r w:rsidRPr="00FA3243">
        <w:rPr>
          <w:rFonts w:cs="Calibri"/>
          <w:sz w:val="24"/>
          <w:szCs w:val="24"/>
        </w:rPr>
        <w:t xml:space="preserve">.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Документы, входящие в состав заявки, должны иметь четко читаемый текст на русском языке.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</w:r>
      <w:r w:rsidR="00B553EC" w:rsidRPr="00FA3243">
        <w:rPr>
          <w:rFonts w:cs="Calibri"/>
          <w:sz w:val="24"/>
          <w:szCs w:val="24"/>
        </w:rPr>
        <w:t>4</w:t>
      </w:r>
      <w:r w:rsidRPr="00FA3243">
        <w:rPr>
          <w:rFonts w:cs="Calibri"/>
          <w:sz w:val="24"/>
          <w:szCs w:val="24"/>
        </w:rPr>
        <w:t xml:space="preserve">) В случае если от имени претендента действует его представитель по доверенности, 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8B1F5C" w:rsidRPr="00FA3243" w:rsidRDefault="00B553EC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color w:val="FF0000"/>
          <w:sz w:val="24"/>
          <w:szCs w:val="24"/>
        </w:rPr>
        <w:tab/>
      </w:r>
      <w:r w:rsidRPr="00FA3243">
        <w:rPr>
          <w:rFonts w:cs="Calibri"/>
          <w:sz w:val="24"/>
          <w:szCs w:val="24"/>
        </w:rPr>
        <w:t>5</w:t>
      </w:r>
      <w:r w:rsidR="008A082E" w:rsidRPr="00FA3243">
        <w:rPr>
          <w:rFonts w:cs="Calibri"/>
          <w:sz w:val="24"/>
          <w:szCs w:val="24"/>
        </w:rPr>
        <w:t xml:space="preserve">) Претендент </w:t>
      </w:r>
      <w:r w:rsidR="008B1F5C" w:rsidRPr="00FA3243">
        <w:rPr>
          <w:rFonts w:cs="Calibri"/>
          <w:sz w:val="24"/>
          <w:szCs w:val="24"/>
        </w:rPr>
        <w:t>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:rsidR="008B1F5C" w:rsidRPr="00FA3243" w:rsidRDefault="008A082E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color w:val="FF0000"/>
          <w:sz w:val="24"/>
          <w:szCs w:val="24"/>
        </w:rPr>
        <w:tab/>
      </w:r>
      <w:r w:rsidR="00B553EC" w:rsidRPr="00FA3243">
        <w:rPr>
          <w:rFonts w:cs="Calibri"/>
          <w:sz w:val="24"/>
          <w:szCs w:val="24"/>
        </w:rPr>
        <w:t>6</w:t>
      </w:r>
      <w:r w:rsidRPr="00FA3243">
        <w:rPr>
          <w:rFonts w:cs="Calibri"/>
          <w:sz w:val="24"/>
          <w:szCs w:val="24"/>
        </w:rPr>
        <w:t>) Одно лицо имеет право подать только одну заявку</w:t>
      </w:r>
      <w:proofErr w:type="gramStart"/>
      <w:r w:rsidRPr="00FA3243">
        <w:rPr>
          <w:rFonts w:cs="Calibri"/>
          <w:sz w:val="24"/>
          <w:szCs w:val="24"/>
        </w:rPr>
        <w:t xml:space="preserve"> </w:t>
      </w:r>
      <w:r w:rsidR="008B1F5C" w:rsidRPr="00FA3243">
        <w:rPr>
          <w:rFonts w:cs="Calibri"/>
          <w:sz w:val="24"/>
          <w:szCs w:val="24"/>
        </w:rPr>
        <w:t>,</w:t>
      </w:r>
      <w:proofErr w:type="gramEnd"/>
      <w:r w:rsidR="008B1F5C" w:rsidRPr="00FA3243">
        <w:rPr>
          <w:rFonts w:cs="Calibri"/>
          <w:sz w:val="24"/>
          <w:szCs w:val="24"/>
        </w:rPr>
        <w:t xml:space="preserve"> а также одно или несколько предложений о цене имущества. </w:t>
      </w:r>
      <w:proofErr w:type="gramStart"/>
      <w:r w:rsidR="008B1F5C" w:rsidRPr="00FA3243">
        <w:rPr>
          <w:rFonts w:cs="Calibri"/>
          <w:sz w:val="24"/>
          <w:szCs w:val="24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 w:rsidR="008B1F5C" w:rsidRPr="00FA3243">
        <w:rPr>
          <w:rFonts w:cs="Calibri"/>
          <w:sz w:val="24"/>
          <w:szCs w:val="24"/>
        </w:rPr>
        <w:t xml:space="preserve"> имущества учитывается предложение, которое было подано последним по времени. Не допускается подача предложения о цене имущества, в котором цена такого предложения на момент подачи будет меньше или равна наибольшей цене, содержащейся в предложениях о цене имущества, поступивших от остальных претендентов.</w:t>
      </w:r>
    </w:p>
    <w:p w:rsidR="008B1F5C" w:rsidRPr="00FA3243" w:rsidRDefault="008B1F5C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 xml:space="preserve">Предельный размер повышения цены продаваемого имущества не ограничен. </w:t>
      </w:r>
    </w:p>
    <w:p w:rsidR="008A082E" w:rsidRPr="00FA3243" w:rsidRDefault="008A082E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 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</w:r>
      <w:r w:rsidR="00B65685" w:rsidRPr="00FA3243">
        <w:rPr>
          <w:rFonts w:cs="Calibri"/>
          <w:b/>
          <w:bCs/>
          <w:sz w:val="24"/>
          <w:szCs w:val="24"/>
        </w:rPr>
        <w:t>11</w:t>
      </w:r>
      <w:r w:rsidRPr="00FA3243">
        <w:rPr>
          <w:rFonts w:cs="Calibri"/>
          <w:b/>
          <w:bCs/>
          <w:sz w:val="24"/>
          <w:szCs w:val="24"/>
        </w:rPr>
        <w:t>. Порядок подведения итогов продажи и определения победителя (покупателя) имущества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1) В день подведения итогов продажи, указанный в информационном сообщении, оператор электронной площадки через «личный кабинет» обеспечивает доступ продавца к поданным претендентами заявкам и документам, а также к журналу приема заявок. </w:t>
      </w:r>
      <w:r w:rsidRPr="00FA3243">
        <w:rPr>
          <w:rFonts w:cs="Calibri"/>
          <w:sz w:val="24"/>
          <w:szCs w:val="24"/>
        </w:rPr>
        <w:tab/>
        <w:t xml:space="preserve">В закрытой части электронной площадки размещаются имена (наименования) участников продажи и поданные ими предложения о цене имущества. 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2) По результатам рассмотрения заявок и прилагаемых к ним документов продавец принимает по каждой зарегистрированной заявке от</w:t>
      </w:r>
      <w:r w:rsidR="00902E97" w:rsidRPr="00FA3243">
        <w:rPr>
          <w:rFonts w:cs="Calibri"/>
          <w:sz w:val="24"/>
          <w:szCs w:val="24"/>
        </w:rPr>
        <w:t>дельное решение о рассмотрении/</w:t>
      </w:r>
      <w:r w:rsidRPr="00FA3243">
        <w:rPr>
          <w:rFonts w:cs="Calibri"/>
          <w:sz w:val="24"/>
          <w:szCs w:val="24"/>
        </w:rPr>
        <w:t xml:space="preserve">не рассмотрении предложения о цене имущества. </w:t>
      </w:r>
    </w:p>
    <w:p w:rsidR="00FA3243" w:rsidRDefault="005924F3" w:rsidP="00FA324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Указанное решение оформляетс</w:t>
      </w:r>
      <w:r w:rsidR="00FA3243">
        <w:rPr>
          <w:rFonts w:cs="Calibri"/>
          <w:sz w:val="24"/>
          <w:szCs w:val="24"/>
        </w:rPr>
        <w:t>я протоколом об итогах продажи.</w:t>
      </w:r>
    </w:p>
    <w:p w:rsidR="00B553EC" w:rsidRPr="00FA3243" w:rsidRDefault="005924F3" w:rsidP="00FA324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b/>
          <w:sz w:val="24"/>
          <w:szCs w:val="24"/>
        </w:rPr>
        <w:tab/>
      </w:r>
      <w:r w:rsidRPr="00FA3243">
        <w:rPr>
          <w:rFonts w:cs="Calibri"/>
          <w:sz w:val="24"/>
          <w:szCs w:val="24"/>
        </w:rPr>
        <w:t xml:space="preserve">3) </w:t>
      </w:r>
      <w:r w:rsidR="00B553EC" w:rsidRPr="00FA3243">
        <w:rPr>
          <w:sz w:val="24"/>
          <w:szCs w:val="24"/>
          <w:lang w:eastAsia="ru-RU"/>
        </w:rPr>
        <w:t>Претендент не допускается к участию в продаже по минимально допустимой цене по следующим основаниям:</w:t>
      </w:r>
    </w:p>
    <w:p w:rsidR="00B553EC" w:rsidRPr="00FA3243" w:rsidRDefault="00FA3243" w:rsidP="00FA3243">
      <w:pPr>
        <w:pStyle w:val="2"/>
        <w:numPr>
          <w:ilvl w:val="0"/>
          <w:numId w:val="0"/>
        </w:numPr>
        <w:jc w:val="both"/>
        <w:rPr>
          <w:b w:val="0"/>
          <w:sz w:val="24"/>
          <w:lang w:eastAsia="ru-RU"/>
        </w:rPr>
      </w:pPr>
      <w:r>
        <w:rPr>
          <w:b w:val="0"/>
          <w:sz w:val="24"/>
          <w:lang w:eastAsia="ru-RU"/>
        </w:rPr>
        <w:lastRenderedPageBreak/>
        <w:t xml:space="preserve">          </w:t>
      </w:r>
      <w:r w:rsidR="00B553EC" w:rsidRPr="00FA3243">
        <w:rPr>
          <w:b w:val="0"/>
          <w:sz w:val="24"/>
          <w:lang w:eastAsia="ru-RU"/>
        </w:rPr>
        <w:t xml:space="preserve">- представленные документы не подтверждают право претендента быть покупателем </w:t>
      </w:r>
      <w:proofErr w:type="gramStart"/>
      <w:r w:rsidR="00B553EC" w:rsidRPr="00FA3243">
        <w:rPr>
          <w:b w:val="0"/>
          <w:sz w:val="24"/>
          <w:lang w:eastAsia="ru-RU"/>
        </w:rPr>
        <w:t>в</w:t>
      </w:r>
      <w:proofErr w:type="gramEnd"/>
    </w:p>
    <w:p w:rsidR="00B553EC" w:rsidRPr="00FA3243" w:rsidRDefault="00B553EC" w:rsidP="00B553EC">
      <w:pPr>
        <w:pStyle w:val="2"/>
        <w:numPr>
          <w:ilvl w:val="0"/>
          <w:numId w:val="0"/>
        </w:numPr>
        <w:ind w:left="576" w:hanging="576"/>
        <w:jc w:val="both"/>
        <w:rPr>
          <w:b w:val="0"/>
          <w:sz w:val="24"/>
          <w:lang w:eastAsia="ru-RU"/>
        </w:rPr>
      </w:pPr>
      <w:proofErr w:type="gramStart"/>
      <w:r w:rsidRPr="00FA3243">
        <w:rPr>
          <w:b w:val="0"/>
          <w:sz w:val="24"/>
          <w:lang w:eastAsia="ru-RU"/>
        </w:rPr>
        <w:t>соответствии</w:t>
      </w:r>
      <w:proofErr w:type="gramEnd"/>
      <w:r w:rsidRPr="00FA3243">
        <w:rPr>
          <w:b w:val="0"/>
          <w:sz w:val="24"/>
          <w:lang w:eastAsia="ru-RU"/>
        </w:rPr>
        <w:t xml:space="preserve"> с законодательством Российской Федерации;</w:t>
      </w:r>
    </w:p>
    <w:p w:rsidR="00B553EC" w:rsidRPr="00FA3243" w:rsidRDefault="00B553EC" w:rsidP="00B553EC">
      <w:pPr>
        <w:pStyle w:val="2"/>
        <w:numPr>
          <w:ilvl w:val="0"/>
          <w:numId w:val="0"/>
        </w:numPr>
        <w:ind w:left="576"/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-представлены не все документы в соответствии с перечнем, указанным </w:t>
      </w:r>
      <w:proofErr w:type="gramStart"/>
      <w:r w:rsidRPr="00FA3243">
        <w:rPr>
          <w:b w:val="0"/>
          <w:sz w:val="24"/>
          <w:lang w:eastAsia="ru-RU"/>
        </w:rPr>
        <w:t>в</w:t>
      </w:r>
      <w:proofErr w:type="gramEnd"/>
      <w:r w:rsidRPr="00FA3243">
        <w:rPr>
          <w:b w:val="0"/>
          <w:sz w:val="24"/>
          <w:lang w:eastAsia="ru-RU"/>
        </w:rPr>
        <w:t xml:space="preserve"> информационном </w:t>
      </w:r>
    </w:p>
    <w:p w:rsidR="00530953" w:rsidRPr="00FA3243" w:rsidRDefault="00B553EC" w:rsidP="00530953">
      <w:pPr>
        <w:pStyle w:val="2"/>
        <w:numPr>
          <w:ilvl w:val="0"/>
          <w:numId w:val="0"/>
        </w:numPr>
        <w:ind w:left="576" w:hanging="576"/>
        <w:jc w:val="both"/>
        <w:rPr>
          <w:b w:val="0"/>
          <w:sz w:val="24"/>
          <w:lang w:eastAsia="ru-RU"/>
        </w:rPr>
      </w:pPr>
      <w:proofErr w:type="gramStart"/>
      <w:r w:rsidRPr="00FA3243">
        <w:rPr>
          <w:b w:val="0"/>
          <w:sz w:val="24"/>
          <w:lang w:eastAsia="ru-RU"/>
        </w:rPr>
        <w:t>сообщении</w:t>
      </w:r>
      <w:proofErr w:type="gramEnd"/>
      <w:r w:rsidRPr="00FA3243">
        <w:rPr>
          <w:b w:val="0"/>
          <w:sz w:val="24"/>
          <w:lang w:eastAsia="ru-RU"/>
        </w:rPr>
        <w:t xml:space="preserve"> о продаже государственного или муниципального имущества, либо оформление </w:t>
      </w:r>
    </w:p>
    <w:p w:rsidR="00B553EC" w:rsidRPr="00FA3243" w:rsidRDefault="00B553EC" w:rsidP="00530953">
      <w:pPr>
        <w:pStyle w:val="2"/>
        <w:numPr>
          <w:ilvl w:val="0"/>
          <w:numId w:val="0"/>
        </w:numPr>
        <w:ind w:left="576" w:hanging="576"/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>указанных документов не соответствует законодательству Российской Федерации;</w:t>
      </w:r>
    </w:p>
    <w:p w:rsidR="00B553EC" w:rsidRPr="00FA3243" w:rsidRDefault="00530953" w:rsidP="00530953">
      <w:pPr>
        <w:pStyle w:val="3"/>
        <w:numPr>
          <w:ilvl w:val="4"/>
          <w:numId w:val="2"/>
        </w:numPr>
        <w:ind w:left="0" w:firstLine="0"/>
        <w:rPr>
          <w:b w:val="0"/>
          <w:u w:val="none"/>
          <w:lang w:eastAsia="ru-RU"/>
        </w:rPr>
      </w:pPr>
      <w:r w:rsidRPr="00FA3243">
        <w:rPr>
          <w:b w:val="0"/>
          <w:u w:val="none"/>
          <w:lang w:eastAsia="ru-RU"/>
        </w:rPr>
        <w:t xml:space="preserve">          -</w:t>
      </w:r>
      <w:r w:rsidR="00B553EC" w:rsidRPr="00FA3243">
        <w:rPr>
          <w:b w:val="0"/>
          <w:u w:val="none"/>
          <w:lang w:eastAsia="ru-RU"/>
        </w:rPr>
        <w:t>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530953" w:rsidRPr="00FA3243" w:rsidRDefault="00530953" w:rsidP="00B553EC">
      <w:pPr>
        <w:pStyle w:val="2"/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          -</w:t>
      </w:r>
      <w:r w:rsidR="00B553EC" w:rsidRPr="00FA3243">
        <w:rPr>
          <w:b w:val="0"/>
          <w:sz w:val="24"/>
          <w:lang w:eastAsia="ru-RU"/>
        </w:rPr>
        <w:t xml:space="preserve"> не подтверждено поступление в установленный срок задатка на счета, указанные </w:t>
      </w:r>
      <w:proofErr w:type="gramStart"/>
      <w:r w:rsidR="00B553EC" w:rsidRPr="00FA3243">
        <w:rPr>
          <w:b w:val="0"/>
          <w:sz w:val="24"/>
          <w:lang w:eastAsia="ru-RU"/>
        </w:rPr>
        <w:t>в</w:t>
      </w:r>
      <w:proofErr w:type="gramEnd"/>
      <w:r w:rsidR="00B553EC" w:rsidRPr="00FA3243">
        <w:rPr>
          <w:b w:val="0"/>
          <w:sz w:val="24"/>
          <w:lang w:eastAsia="ru-RU"/>
        </w:rPr>
        <w:t xml:space="preserve"> </w:t>
      </w:r>
    </w:p>
    <w:p w:rsidR="00B553EC" w:rsidRPr="00FA3243" w:rsidRDefault="00B553EC" w:rsidP="00530953">
      <w:pPr>
        <w:pStyle w:val="2"/>
        <w:numPr>
          <w:ilvl w:val="0"/>
          <w:numId w:val="0"/>
        </w:numPr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информационном </w:t>
      </w:r>
      <w:proofErr w:type="gramStart"/>
      <w:r w:rsidRPr="00FA3243">
        <w:rPr>
          <w:b w:val="0"/>
          <w:sz w:val="24"/>
          <w:lang w:eastAsia="ru-RU"/>
        </w:rPr>
        <w:t>сообщении</w:t>
      </w:r>
      <w:proofErr w:type="gramEnd"/>
      <w:r w:rsidRPr="00FA3243">
        <w:rPr>
          <w:b w:val="0"/>
          <w:sz w:val="24"/>
          <w:lang w:eastAsia="ru-RU"/>
        </w:rPr>
        <w:t>;</w:t>
      </w:r>
    </w:p>
    <w:p w:rsidR="00530953" w:rsidRPr="00FA3243" w:rsidRDefault="00530953" w:rsidP="00B553EC">
      <w:pPr>
        <w:pStyle w:val="2"/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           -</w:t>
      </w:r>
      <w:r w:rsidR="00B553EC" w:rsidRPr="00FA3243">
        <w:rPr>
          <w:b w:val="0"/>
          <w:sz w:val="24"/>
          <w:lang w:eastAsia="ru-RU"/>
        </w:rPr>
        <w:t xml:space="preserve"> на день окончания срока приема заявок на участие в п</w:t>
      </w:r>
      <w:r w:rsidRPr="00FA3243">
        <w:rPr>
          <w:b w:val="0"/>
          <w:sz w:val="24"/>
          <w:lang w:eastAsia="ru-RU"/>
        </w:rPr>
        <w:t xml:space="preserve">родаже </w:t>
      </w:r>
      <w:proofErr w:type="gramStart"/>
      <w:r w:rsidRPr="00FA3243">
        <w:rPr>
          <w:b w:val="0"/>
          <w:sz w:val="24"/>
          <w:lang w:eastAsia="ru-RU"/>
        </w:rPr>
        <w:t>по</w:t>
      </w:r>
      <w:proofErr w:type="gramEnd"/>
      <w:r w:rsidRPr="00FA3243">
        <w:rPr>
          <w:b w:val="0"/>
          <w:sz w:val="24"/>
          <w:lang w:eastAsia="ru-RU"/>
        </w:rPr>
        <w:t xml:space="preserve"> минимально допустимой</w:t>
      </w:r>
    </w:p>
    <w:p w:rsidR="00530953" w:rsidRPr="00FA3243" w:rsidRDefault="00B553EC" w:rsidP="00B553EC">
      <w:pPr>
        <w:pStyle w:val="2"/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цене отсутствует предложение о цене государственного или муниципального имущества, которая </w:t>
      </w:r>
    </w:p>
    <w:p w:rsidR="00B553EC" w:rsidRPr="00FA3243" w:rsidRDefault="00B553EC" w:rsidP="00530953">
      <w:pPr>
        <w:pStyle w:val="2"/>
        <w:numPr>
          <w:ilvl w:val="0"/>
          <w:numId w:val="0"/>
        </w:numPr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должна быть не </w:t>
      </w:r>
      <w:proofErr w:type="gramStart"/>
      <w:r w:rsidRPr="00FA3243">
        <w:rPr>
          <w:b w:val="0"/>
          <w:sz w:val="24"/>
          <w:lang w:eastAsia="ru-RU"/>
        </w:rPr>
        <w:t>менее минимальной</w:t>
      </w:r>
      <w:proofErr w:type="gramEnd"/>
      <w:r w:rsidRPr="00FA3243">
        <w:rPr>
          <w:b w:val="0"/>
          <w:sz w:val="24"/>
          <w:lang w:eastAsia="ru-RU"/>
        </w:rPr>
        <w:t xml:space="preserve"> цены такого имущества.</w:t>
      </w:r>
    </w:p>
    <w:p w:rsidR="00530953" w:rsidRPr="00FA3243" w:rsidRDefault="005924F3" w:rsidP="00530953">
      <w:pPr>
        <w:pStyle w:val="2"/>
        <w:jc w:val="both"/>
        <w:rPr>
          <w:rFonts w:cs="Calibri"/>
          <w:b w:val="0"/>
          <w:sz w:val="24"/>
        </w:rPr>
      </w:pPr>
      <w:r w:rsidRPr="00FA3243">
        <w:rPr>
          <w:rFonts w:cs="Calibri"/>
          <w:sz w:val="24"/>
        </w:rPr>
        <w:tab/>
      </w:r>
      <w:r w:rsidRPr="00FA3243">
        <w:rPr>
          <w:rFonts w:cs="Calibri"/>
          <w:b w:val="0"/>
          <w:sz w:val="24"/>
        </w:rPr>
        <w:t xml:space="preserve">4) Признание участника продажи победителем (покупателем) осуществляется </w:t>
      </w:r>
      <w:proofErr w:type="gramStart"/>
      <w:r w:rsidRPr="00FA3243">
        <w:rPr>
          <w:rFonts w:cs="Calibri"/>
          <w:b w:val="0"/>
          <w:sz w:val="24"/>
        </w:rPr>
        <w:t>по</w:t>
      </w:r>
      <w:proofErr w:type="gramEnd"/>
      <w:r w:rsidRPr="00FA3243">
        <w:rPr>
          <w:rFonts w:cs="Calibri"/>
          <w:b w:val="0"/>
          <w:sz w:val="24"/>
        </w:rPr>
        <w:t xml:space="preserve"> следующим </w:t>
      </w:r>
    </w:p>
    <w:p w:rsidR="005924F3" w:rsidRPr="00FA3243" w:rsidRDefault="005924F3" w:rsidP="00530953">
      <w:pPr>
        <w:pStyle w:val="2"/>
        <w:jc w:val="both"/>
        <w:rPr>
          <w:rFonts w:cs="Calibri"/>
          <w:b w:val="0"/>
          <w:sz w:val="24"/>
        </w:rPr>
      </w:pPr>
      <w:r w:rsidRPr="00FA3243">
        <w:rPr>
          <w:rFonts w:cs="Calibri"/>
          <w:b w:val="0"/>
          <w:sz w:val="24"/>
        </w:rPr>
        <w:t>основаниям: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-в случае регистрации одной заявки и предложения о цене имущества – участник, представивший это предложение; 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-в случае регистрации нескольких заявок и предложений о цене имущества – участник, предложивший наибольшую цену за продаваемое имущество; 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-в случае если несколько участников предложили одинаковую наибольшую цену за продаваемое имущество – участник, заявка которого была подана на электронную площадку ранее других. </w:t>
      </w:r>
    </w:p>
    <w:p w:rsidR="004617DD" w:rsidRPr="00FA3243" w:rsidRDefault="005924F3" w:rsidP="0053095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</w:r>
      <w:r w:rsidR="00DC620B" w:rsidRPr="00FA3243">
        <w:rPr>
          <w:b/>
          <w:bCs/>
          <w:sz w:val="24"/>
          <w:szCs w:val="24"/>
        </w:rPr>
        <w:t xml:space="preserve">          </w:t>
      </w:r>
    </w:p>
    <w:p w:rsidR="005924F3" w:rsidRPr="00FA3243" w:rsidRDefault="00DC620B" w:rsidP="004617DD">
      <w:pPr>
        <w:spacing w:line="200" w:lineRule="atLeast"/>
        <w:ind w:firstLine="708"/>
        <w:jc w:val="both"/>
        <w:rPr>
          <w:sz w:val="24"/>
          <w:szCs w:val="24"/>
        </w:rPr>
      </w:pPr>
      <w:r w:rsidRPr="00FA3243">
        <w:rPr>
          <w:b/>
          <w:bCs/>
          <w:sz w:val="24"/>
          <w:szCs w:val="24"/>
        </w:rPr>
        <w:t xml:space="preserve"> </w:t>
      </w:r>
      <w:r w:rsidR="00F970E4" w:rsidRPr="00FA3243">
        <w:rPr>
          <w:b/>
          <w:bCs/>
          <w:sz w:val="24"/>
          <w:szCs w:val="24"/>
        </w:rPr>
        <w:t xml:space="preserve"> </w:t>
      </w:r>
      <w:r w:rsidR="005924F3" w:rsidRPr="00FA3243">
        <w:rPr>
          <w:b/>
          <w:bCs/>
          <w:sz w:val="24"/>
          <w:szCs w:val="24"/>
        </w:rPr>
        <w:t>1</w:t>
      </w:r>
      <w:r w:rsidR="00B65685" w:rsidRPr="00FA3243">
        <w:rPr>
          <w:b/>
          <w:bCs/>
          <w:sz w:val="24"/>
          <w:szCs w:val="24"/>
        </w:rPr>
        <w:t>2</w:t>
      </w:r>
      <w:r w:rsidR="005924F3" w:rsidRPr="00FA3243">
        <w:rPr>
          <w:b/>
          <w:bCs/>
          <w:sz w:val="24"/>
          <w:szCs w:val="24"/>
        </w:rPr>
        <w:t>.</w:t>
      </w:r>
      <w:r w:rsidR="005924F3" w:rsidRPr="00FA3243">
        <w:rPr>
          <w:b/>
          <w:bCs/>
          <w:color w:val="FF0000"/>
          <w:sz w:val="24"/>
          <w:szCs w:val="24"/>
        </w:rPr>
        <w:t> </w:t>
      </w:r>
      <w:r w:rsidR="005924F3" w:rsidRPr="00FA3243">
        <w:rPr>
          <w:b/>
          <w:bCs/>
          <w:sz w:val="24"/>
          <w:szCs w:val="24"/>
        </w:rPr>
        <w:t>Срок заключения договора купли-продажи имущества</w:t>
      </w:r>
    </w:p>
    <w:p w:rsidR="000515FF" w:rsidRPr="000515FF" w:rsidRDefault="000515FF" w:rsidP="000515FF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0515FF">
        <w:rPr>
          <w:color w:val="000000"/>
          <w:kern w:val="0"/>
          <w:sz w:val="24"/>
          <w:szCs w:val="24"/>
          <w:lang w:eastAsia="ru-RU"/>
        </w:rPr>
        <w:t>Заключение договора купли-продажи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цене.</w:t>
      </w:r>
    </w:p>
    <w:p w:rsidR="00530953" w:rsidRPr="00530953" w:rsidRDefault="00530953" w:rsidP="00530953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textAlignment w:val="auto"/>
        <w:rPr>
          <w:bCs/>
          <w:color w:val="000000"/>
          <w:kern w:val="0"/>
          <w:sz w:val="24"/>
          <w:szCs w:val="24"/>
          <w:lang w:eastAsia="ru-RU"/>
        </w:rPr>
      </w:pPr>
      <w:r w:rsidRPr="00530953">
        <w:rPr>
          <w:kern w:val="0"/>
          <w:sz w:val="24"/>
          <w:szCs w:val="24"/>
          <w:lang w:eastAsia="ru-RU"/>
        </w:rPr>
        <w:t xml:space="preserve">При уклонении или отказе покупателя или лица, признанного единственным участником продажи, от заключения в установленный срок договора купли-продажи имущества результаты продажи аннулируются продавцом, покупатель или лицо, признанное единственным участником продажи, утрачивает право на заключение указанного договора и задаток ему не возвращается. </w:t>
      </w:r>
    </w:p>
    <w:p w:rsidR="004617DD" w:rsidRPr="00FA3243" w:rsidRDefault="004617DD" w:rsidP="00FD765B">
      <w:pPr>
        <w:tabs>
          <w:tab w:val="left" w:pos="0"/>
        </w:tabs>
        <w:suppressAutoHyphens w:val="0"/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</w:p>
    <w:p w:rsidR="00406715" w:rsidRPr="00FA3243" w:rsidRDefault="004617DD" w:rsidP="00FD765B">
      <w:pPr>
        <w:tabs>
          <w:tab w:val="left" w:pos="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b/>
          <w:kern w:val="0"/>
          <w:sz w:val="24"/>
          <w:szCs w:val="24"/>
          <w:lang w:eastAsia="ru-RU"/>
        </w:rPr>
        <w:tab/>
      </w:r>
      <w:r w:rsidR="00B65685" w:rsidRPr="00FA3243">
        <w:rPr>
          <w:b/>
          <w:kern w:val="0"/>
          <w:sz w:val="24"/>
          <w:szCs w:val="24"/>
          <w:lang w:eastAsia="ru-RU"/>
        </w:rPr>
        <w:t>13.</w:t>
      </w:r>
      <w:r w:rsidR="00B866EA" w:rsidRPr="00FA3243">
        <w:rPr>
          <w:b/>
          <w:kern w:val="0"/>
          <w:sz w:val="24"/>
          <w:szCs w:val="24"/>
          <w:lang w:eastAsia="ru-RU"/>
        </w:rPr>
        <w:t xml:space="preserve"> </w:t>
      </w:r>
      <w:r w:rsidR="00406715" w:rsidRPr="00FA3243">
        <w:rPr>
          <w:b/>
          <w:kern w:val="0"/>
          <w:sz w:val="24"/>
          <w:szCs w:val="24"/>
          <w:lang w:eastAsia="ru-RU"/>
        </w:rPr>
        <w:t>Условия и</w:t>
      </w:r>
      <w:r w:rsidR="00B65685" w:rsidRPr="00FA3243">
        <w:rPr>
          <w:b/>
          <w:kern w:val="0"/>
          <w:sz w:val="24"/>
          <w:szCs w:val="24"/>
          <w:lang w:eastAsia="ru-RU"/>
        </w:rPr>
        <w:t xml:space="preserve"> сроки платежа, реквизиты счета</w:t>
      </w:r>
    </w:p>
    <w:p w:rsidR="00406715" w:rsidRPr="00FA3243" w:rsidRDefault="00B65685" w:rsidP="00B047ED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1)</w:t>
      </w:r>
      <w:r w:rsidR="00406715" w:rsidRPr="00FA3243">
        <w:rPr>
          <w:kern w:val="0"/>
          <w:sz w:val="24"/>
          <w:szCs w:val="24"/>
          <w:lang w:eastAsia="ru-RU"/>
        </w:rPr>
        <w:t xml:space="preserve"> </w:t>
      </w:r>
      <w:r w:rsidR="00FD765B" w:rsidRPr="00FA3243">
        <w:rPr>
          <w:kern w:val="0"/>
          <w:sz w:val="24"/>
          <w:szCs w:val="24"/>
          <w:lang w:eastAsia="ru-RU"/>
        </w:rPr>
        <w:t>Покупатель</w:t>
      </w:r>
      <w:r w:rsidR="00B047ED" w:rsidRPr="00FA3243">
        <w:rPr>
          <w:kern w:val="0"/>
          <w:sz w:val="24"/>
          <w:szCs w:val="24"/>
          <w:lang w:eastAsia="ru-RU"/>
        </w:rPr>
        <w:t xml:space="preserve"> </w:t>
      </w:r>
      <w:proofErr w:type="gramStart"/>
      <w:r w:rsidR="004A31A1" w:rsidRPr="00FA3243">
        <w:rPr>
          <w:kern w:val="0"/>
          <w:sz w:val="24"/>
          <w:szCs w:val="24"/>
          <w:lang w:eastAsia="ru-RU"/>
        </w:rPr>
        <w:t xml:space="preserve">оплачивают </w:t>
      </w:r>
      <w:r w:rsidR="004A31A1" w:rsidRPr="00FA3243">
        <w:rPr>
          <w:iCs/>
          <w:color w:val="000000"/>
          <w:kern w:val="0"/>
          <w:sz w:val="24"/>
          <w:szCs w:val="24"/>
          <w:lang w:eastAsia="ru-RU"/>
        </w:rPr>
        <w:t>стоимость имущества</w:t>
      </w:r>
      <w:proofErr w:type="gramEnd"/>
      <w:r w:rsidR="004A31A1" w:rsidRPr="00FA3243">
        <w:rPr>
          <w:iCs/>
          <w:color w:val="000000"/>
          <w:kern w:val="0"/>
          <w:sz w:val="24"/>
          <w:szCs w:val="24"/>
          <w:lang w:eastAsia="ru-RU"/>
        </w:rPr>
        <w:t>, установленную по результатам продажи</w:t>
      </w:r>
      <w:r w:rsidR="00530953" w:rsidRPr="00FA3243">
        <w:rPr>
          <w:iCs/>
          <w:color w:val="000000"/>
          <w:kern w:val="0"/>
          <w:sz w:val="24"/>
          <w:szCs w:val="24"/>
          <w:lang w:eastAsia="ru-RU"/>
        </w:rPr>
        <w:t xml:space="preserve"> по минимально допустимой цене имущества</w:t>
      </w:r>
      <w:r w:rsidR="004A31A1" w:rsidRPr="00FA3243">
        <w:rPr>
          <w:iCs/>
          <w:color w:val="000000"/>
          <w:kern w:val="0"/>
          <w:sz w:val="24"/>
          <w:szCs w:val="24"/>
          <w:lang w:eastAsia="ru-RU"/>
        </w:rPr>
        <w:t xml:space="preserve"> </w:t>
      </w:r>
      <w:r w:rsidR="008A082E" w:rsidRPr="00FA3243">
        <w:rPr>
          <w:iCs/>
          <w:color w:val="000000"/>
          <w:kern w:val="0"/>
          <w:sz w:val="24"/>
          <w:szCs w:val="24"/>
          <w:lang w:eastAsia="ru-RU"/>
        </w:rPr>
        <w:t xml:space="preserve">в течение </w:t>
      </w:r>
      <w:r w:rsidR="00530953" w:rsidRPr="00FA3243">
        <w:rPr>
          <w:iCs/>
          <w:color w:val="000000"/>
          <w:kern w:val="0"/>
          <w:sz w:val="24"/>
          <w:szCs w:val="24"/>
          <w:lang w:eastAsia="ru-RU"/>
        </w:rPr>
        <w:t>3</w:t>
      </w:r>
      <w:r w:rsidR="00406715" w:rsidRPr="00FA3243">
        <w:rPr>
          <w:iCs/>
          <w:color w:val="000000"/>
          <w:kern w:val="0"/>
          <w:sz w:val="24"/>
          <w:szCs w:val="24"/>
          <w:lang w:eastAsia="ru-RU"/>
        </w:rPr>
        <w:t>0 календарных дней с даты подписания договора купли-продажи по реквизитам, указанным в договоре купли-продажи.</w:t>
      </w:r>
    </w:p>
    <w:p w:rsidR="00406715" w:rsidRPr="00FA3243" w:rsidRDefault="004A31A1" w:rsidP="00406715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2</w:t>
      </w:r>
      <w:r w:rsidR="00B65685" w:rsidRPr="00FA3243">
        <w:rPr>
          <w:kern w:val="0"/>
          <w:sz w:val="24"/>
          <w:szCs w:val="24"/>
          <w:lang w:eastAsia="ru-RU"/>
        </w:rPr>
        <w:t xml:space="preserve">) </w:t>
      </w:r>
      <w:r w:rsidR="00406715" w:rsidRPr="00FA3243">
        <w:rPr>
          <w:kern w:val="0"/>
          <w:sz w:val="24"/>
          <w:szCs w:val="24"/>
          <w:lang w:eastAsia="ru-RU"/>
        </w:rPr>
        <w:t>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175E7F" w:rsidRPr="00FA3243" w:rsidRDefault="004A31A1" w:rsidP="00EC54A8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3</w:t>
      </w:r>
      <w:r w:rsidR="00B65685" w:rsidRPr="00FA3243">
        <w:rPr>
          <w:kern w:val="0"/>
          <w:sz w:val="24"/>
          <w:szCs w:val="24"/>
          <w:lang w:eastAsia="ru-RU"/>
        </w:rPr>
        <w:t xml:space="preserve">) </w:t>
      </w:r>
      <w:r w:rsidR="00406715" w:rsidRPr="00FA3243">
        <w:rPr>
          <w:kern w:val="0"/>
          <w:sz w:val="24"/>
          <w:szCs w:val="24"/>
          <w:lang w:eastAsia="ru-RU"/>
        </w:rPr>
        <w:t xml:space="preserve">В случае если покупателем муниципального имущества является физическое лицо, не являющееся индивидуальным предпринимателем, обязанность по перечислению суммы </w:t>
      </w:r>
      <w:r w:rsidR="00406715" w:rsidRPr="00FA3243">
        <w:rPr>
          <w:kern w:val="0"/>
          <w:sz w:val="24"/>
          <w:szCs w:val="24"/>
          <w:lang w:eastAsia="ru-RU"/>
        </w:rPr>
        <w:lastRenderedPageBreak/>
        <w:t>НДС в федеральный бюджет возлагается на самого продавца такого имущества Соответственно, покупатель – физическое лицо должен перечислить стоимость имущества</w:t>
      </w:r>
      <w:r w:rsidR="000D32ED" w:rsidRPr="00FA3243">
        <w:rPr>
          <w:kern w:val="0"/>
          <w:sz w:val="24"/>
          <w:szCs w:val="24"/>
          <w:lang w:eastAsia="ru-RU"/>
        </w:rPr>
        <w:t>,</w:t>
      </w:r>
      <w:r w:rsidR="000D32ED" w:rsidRPr="00FA3243">
        <w:rPr>
          <w:iCs/>
          <w:color w:val="000000"/>
          <w:kern w:val="0"/>
          <w:sz w:val="24"/>
          <w:szCs w:val="24"/>
          <w:lang w:eastAsia="ru-RU"/>
        </w:rPr>
        <w:t xml:space="preserve"> установленную по результатам продажи без объявления цены </w:t>
      </w:r>
      <w:r w:rsidR="00BB2371" w:rsidRPr="00FA3243">
        <w:rPr>
          <w:kern w:val="0"/>
          <w:sz w:val="24"/>
          <w:szCs w:val="24"/>
          <w:lang w:eastAsia="ru-RU"/>
        </w:rPr>
        <w:t>и</w:t>
      </w:r>
      <w:r w:rsidR="000D32ED" w:rsidRPr="00FA3243">
        <w:rPr>
          <w:kern w:val="0"/>
          <w:sz w:val="24"/>
          <w:szCs w:val="24"/>
          <w:lang w:eastAsia="ru-RU"/>
        </w:rPr>
        <w:t xml:space="preserve"> сумму </w:t>
      </w:r>
      <w:proofErr w:type="gramStart"/>
      <w:r w:rsidR="000D32ED" w:rsidRPr="00FA3243">
        <w:rPr>
          <w:kern w:val="0"/>
          <w:sz w:val="24"/>
          <w:szCs w:val="24"/>
          <w:lang w:eastAsia="ru-RU"/>
        </w:rPr>
        <w:t>налога</w:t>
      </w:r>
      <w:proofErr w:type="gramEnd"/>
      <w:r w:rsidR="000D32ED" w:rsidRPr="00FA3243">
        <w:rPr>
          <w:kern w:val="0"/>
          <w:sz w:val="24"/>
          <w:szCs w:val="24"/>
          <w:lang w:eastAsia="ru-RU"/>
        </w:rPr>
        <w:t xml:space="preserve"> </w:t>
      </w:r>
      <w:r w:rsidR="00EC54A8" w:rsidRPr="00FA3243">
        <w:rPr>
          <w:kern w:val="0"/>
          <w:sz w:val="24"/>
          <w:szCs w:val="24"/>
          <w:lang w:eastAsia="ru-RU"/>
        </w:rPr>
        <w:t xml:space="preserve">начисленную на установленную сумму продажи без объявления цены перечисляется покупателем одновременно в соответствии с условиями договора купли-продажи </w:t>
      </w:r>
      <w:r w:rsidR="00406715" w:rsidRPr="00FA3243">
        <w:rPr>
          <w:kern w:val="0"/>
          <w:sz w:val="24"/>
          <w:szCs w:val="24"/>
          <w:lang w:eastAsia="ru-RU"/>
        </w:rPr>
        <w:t>продавцу, а продавец, в свою очередь, должен перечислить соответствующую сумму налога в федеральный бюджет. Таким образом, в соответствии с действующим законодательством все покупатели муниципального имущества, в части несения бремени уплаты НДС, находятся в равных условиях.</w:t>
      </w:r>
    </w:p>
    <w:p w:rsidR="004A31A1" w:rsidRPr="00FA3243" w:rsidRDefault="004A31A1" w:rsidP="00B047ED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4) Факт оплаты имущества подтверждается выпиской с указанного в договоре купли-продажи счета о поступлении сре</w:t>
      </w:r>
      <w:proofErr w:type="gramStart"/>
      <w:r w:rsidRPr="00FA3243">
        <w:rPr>
          <w:kern w:val="0"/>
          <w:sz w:val="24"/>
          <w:szCs w:val="24"/>
          <w:lang w:eastAsia="ru-RU"/>
        </w:rPr>
        <w:t>дств в р</w:t>
      </w:r>
      <w:proofErr w:type="gramEnd"/>
      <w:r w:rsidRPr="00FA3243">
        <w:rPr>
          <w:kern w:val="0"/>
          <w:sz w:val="24"/>
          <w:szCs w:val="24"/>
          <w:lang w:eastAsia="ru-RU"/>
        </w:rPr>
        <w:t>азмере и сроки, указанные в договоре купли-продажи.</w:t>
      </w:r>
    </w:p>
    <w:p w:rsidR="004617DD" w:rsidRPr="00FA3243" w:rsidRDefault="005924F3" w:rsidP="00B65685">
      <w:pPr>
        <w:pStyle w:val="a4"/>
        <w:spacing w:line="200" w:lineRule="atLeast"/>
        <w:jc w:val="left"/>
        <w:rPr>
          <w:rFonts w:cs="Calibri"/>
          <w:b w:val="0"/>
          <w:bCs/>
          <w:iCs/>
          <w:sz w:val="24"/>
          <w:szCs w:val="24"/>
        </w:rPr>
      </w:pPr>
      <w:r w:rsidRPr="00FA3243">
        <w:rPr>
          <w:rFonts w:cs="Calibri"/>
          <w:b w:val="0"/>
          <w:bCs/>
          <w:iCs/>
          <w:sz w:val="24"/>
          <w:szCs w:val="24"/>
        </w:rPr>
        <w:tab/>
      </w:r>
    </w:p>
    <w:p w:rsidR="005924F3" w:rsidRPr="00FA3243" w:rsidRDefault="00FA3243" w:rsidP="004617DD">
      <w:pPr>
        <w:pStyle w:val="a4"/>
        <w:spacing w:line="200" w:lineRule="atLeast"/>
        <w:ind w:firstLine="708"/>
        <w:jc w:val="both"/>
        <w:rPr>
          <w:rFonts w:cs="Calibri"/>
          <w:b w:val="0"/>
          <w:bCs/>
          <w:iCs/>
          <w:color w:val="FF0000"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14</w:t>
      </w:r>
      <w:r w:rsidR="005924F3" w:rsidRPr="00FA3243">
        <w:rPr>
          <w:rFonts w:cs="Calibri"/>
          <w:bCs/>
          <w:iCs/>
          <w:sz w:val="24"/>
          <w:szCs w:val="24"/>
        </w:rPr>
        <w:t>. Заключительные положения</w:t>
      </w:r>
    </w:p>
    <w:p w:rsidR="005924F3" w:rsidRPr="00FA3243" w:rsidRDefault="005924F3" w:rsidP="005924F3">
      <w:pPr>
        <w:pStyle w:val="a4"/>
        <w:spacing w:line="200" w:lineRule="atLeast"/>
        <w:jc w:val="both"/>
        <w:rPr>
          <w:b w:val="0"/>
          <w:sz w:val="24"/>
          <w:szCs w:val="24"/>
        </w:rPr>
      </w:pPr>
      <w:r w:rsidRPr="00FA3243">
        <w:rPr>
          <w:rFonts w:cs="Calibri"/>
          <w:b w:val="0"/>
          <w:bCs/>
          <w:iCs/>
          <w:color w:val="FF0000"/>
          <w:sz w:val="24"/>
          <w:szCs w:val="24"/>
        </w:rPr>
        <w:tab/>
      </w:r>
      <w:r w:rsidRPr="00FA3243">
        <w:rPr>
          <w:rFonts w:cs="Calibri"/>
          <w:b w:val="0"/>
          <w:bCs/>
          <w:iCs/>
          <w:color w:val="333333"/>
          <w:sz w:val="24"/>
          <w:szCs w:val="24"/>
        </w:rPr>
        <w:t>Все вопросы, касающиеся проведения процедуры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4617DD" w:rsidRPr="00FA3243" w:rsidRDefault="007E4364" w:rsidP="00B65685">
      <w:pPr>
        <w:pStyle w:val="a4"/>
        <w:spacing w:line="200" w:lineRule="atLeast"/>
        <w:jc w:val="both"/>
        <w:rPr>
          <w:sz w:val="24"/>
          <w:szCs w:val="24"/>
        </w:rPr>
      </w:pPr>
      <w:r w:rsidRPr="00FA3243">
        <w:rPr>
          <w:sz w:val="24"/>
          <w:szCs w:val="24"/>
        </w:rPr>
        <w:t xml:space="preserve">          </w:t>
      </w:r>
    </w:p>
    <w:p w:rsidR="000A6C3C" w:rsidRPr="00FA3243" w:rsidRDefault="00FA3243" w:rsidP="004617DD">
      <w:pPr>
        <w:pStyle w:val="a4"/>
        <w:spacing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B65685" w:rsidRPr="00FA3243">
        <w:rPr>
          <w:sz w:val="24"/>
          <w:szCs w:val="24"/>
        </w:rPr>
        <w:t>.</w:t>
      </w:r>
      <w:r w:rsidR="00175E7F" w:rsidRPr="00FA3243">
        <w:rPr>
          <w:sz w:val="24"/>
          <w:szCs w:val="24"/>
        </w:rPr>
        <w:t>Сведения о пред</w:t>
      </w:r>
      <w:r w:rsidR="000A6C3C" w:rsidRPr="00FA3243">
        <w:rPr>
          <w:sz w:val="24"/>
          <w:szCs w:val="24"/>
        </w:rPr>
        <w:t>ыд</w:t>
      </w:r>
      <w:r w:rsidR="00175E7F" w:rsidRPr="00FA3243">
        <w:rPr>
          <w:sz w:val="24"/>
          <w:szCs w:val="24"/>
        </w:rPr>
        <w:t>ущих</w:t>
      </w:r>
      <w:r w:rsidR="000A6C3C" w:rsidRPr="00FA3243">
        <w:rPr>
          <w:sz w:val="24"/>
          <w:szCs w:val="24"/>
        </w:rPr>
        <w:t xml:space="preserve"> </w:t>
      </w:r>
      <w:r w:rsidR="00175E7F" w:rsidRPr="00FA3243">
        <w:rPr>
          <w:sz w:val="24"/>
          <w:szCs w:val="24"/>
        </w:rPr>
        <w:t xml:space="preserve">торгах, проводимых в течение </w:t>
      </w:r>
      <w:r w:rsidR="00B65685" w:rsidRPr="00FA3243">
        <w:rPr>
          <w:sz w:val="24"/>
          <w:szCs w:val="24"/>
        </w:rPr>
        <w:t>года, предшествующего извещению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930"/>
      </w:tblGrid>
      <w:tr w:rsidR="00175E7F" w:rsidRPr="006A1528" w:rsidTr="00FA3243">
        <w:tc>
          <w:tcPr>
            <w:tcW w:w="709" w:type="dxa"/>
          </w:tcPr>
          <w:p w:rsidR="00175E7F" w:rsidRPr="006A1528" w:rsidRDefault="00175E7F" w:rsidP="00175E7F">
            <w:pPr>
              <w:suppressAutoHyphens w:val="0"/>
              <w:spacing w:line="240" w:lineRule="auto"/>
              <w:jc w:val="center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№ Лота</w:t>
            </w:r>
          </w:p>
        </w:tc>
        <w:tc>
          <w:tcPr>
            <w:tcW w:w="8930" w:type="dxa"/>
          </w:tcPr>
          <w:p w:rsidR="00175E7F" w:rsidRPr="006A1528" w:rsidRDefault="00175E7F" w:rsidP="00175E7F">
            <w:pPr>
              <w:suppressAutoHyphens w:val="0"/>
              <w:spacing w:line="240" w:lineRule="auto"/>
              <w:jc w:val="both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Форма торгов, итоги торгов, номер и дата извещения, номер и дата итогового протокола результата торгов.</w:t>
            </w:r>
          </w:p>
        </w:tc>
      </w:tr>
      <w:tr w:rsidR="00175E7F" w:rsidRPr="006A1528" w:rsidTr="00FA3243">
        <w:tc>
          <w:tcPr>
            <w:tcW w:w="709" w:type="dxa"/>
          </w:tcPr>
          <w:p w:rsidR="00175E7F" w:rsidRPr="006A1528" w:rsidRDefault="008E072C" w:rsidP="005F77AE">
            <w:pPr>
              <w:suppressAutoHyphens w:val="0"/>
              <w:spacing w:line="240" w:lineRule="auto"/>
              <w:jc w:val="center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930" w:type="dxa"/>
          </w:tcPr>
          <w:p w:rsidR="000515FF" w:rsidRPr="008F403A" w:rsidRDefault="000515FF" w:rsidP="000515FF">
            <w:pPr>
              <w:suppressAutoHyphens w:val="0"/>
              <w:spacing w:line="240" w:lineRule="auto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8F403A">
              <w:rPr>
                <w:kern w:val="0"/>
                <w:sz w:val="24"/>
                <w:szCs w:val="24"/>
                <w:lang w:eastAsia="ru-RU"/>
              </w:rPr>
              <w:t>Электронный аукцион, несостоявшийся, извещение 21000016870000000143 от 26.06.2024, протокол о признании претендентов участниками аукциона №</w:t>
            </w:r>
            <w:r w:rsidRPr="008F403A">
              <w:rPr>
                <w:kern w:val="0"/>
                <w:sz w:val="24"/>
                <w:szCs w:val="24"/>
                <w:lang w:val="en-US" w:eastAsia="ru-RU"/>
              </w:rPr>
              <w:t>U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21000016870000000143-1 от 29.07.2024;</w:t>
            </w:r>
          </w:p>
          <w:p w:rsidR="00F25249" w:rsidRPr="008F403A" w:rsidRDefault="000515FF" w:rsidP="000515FF">
            <w:pPr>
              <w:suppressAutoHyphens w:val="0"/>
              <w:spacing w:line="240" w:lineRule="auto"/>
              <w:ind w:right="-1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8F403A">
              <w:rPr>
                <w:kern w:val="0"/>
                <w:sz w:val="24"/>
                <w:szCs w:val="24"/>
                <w:lang w:eastAsia="ru-RU"/>
              </w:rPr>
              <w:t xml:space="preserve">Продажа посредством публичного предложения, несостоявшаяся, извещение 21000016870000000150 от 30.07.2024 г., протокол о признании претендентов участниками торгов № </w:t>
            </w:r>
            <w:r w:rsidRPr="008F403A">
              <w:rPr>
                <w:kern w:val="0"/>
                <w:sz w:val="24"/>
                <w:szCs w:val="24"/>
                <w:lang w:val="en-US" w:eastAsia="ru-RU"/>
              </w:rPr>
              <w:t>U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21000016870000000150-1 от 26.08.2024 г.;</w:t>
            </w:r>
          </w:p>
          <w:p w:rsidR="000515FF" w:rsidRPr="008F403A" w:rsidRDefault="000515FF" w:rsidP="000515FF">
            <w:pPr>
              <w:suppressAutoHyphens w:val="0"/>
              <w:spacing w:line="240" w:lineRule="auto"/>
              <w:ind w:right="-1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8F403A">
              <w:rPr>
                <w:kern w:val="0"/>
                <w:sz w:val="24"/>
                <w:szCs w:val="24"/>
                <w:lang w:eastAsia="ru-RU"/>
              </w:rPr>
              <w:t xml:space="preserve">Продажа посредством публичного предложения, несостоявшаяся, извещение 21000016870000000156 от26.08.2024 г., протокол о признании претендентов участниками торгов № </w:t>
            </w:r>
            <w:r w:rsidRPr="008F403A">
              <w:rPr>
                <w:kern w:val="0"/>
                <w:sz w:val="24"/>
                <w:szCs w:val="24"/>
                <w:lang w:val="en-US" w:eastAsia="ru-RU"/>
              </w:rPr>
              <w:t>U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21000016870000000156-1 от 30.09.2024 г</w:t>
            </w:r>
          </w:p>
          <w:p w:rsidR="000515FF" w:rsidRPr="00B047ED" w:rsidRDefault="000515FF" w:rsidP="006C2A2A">
            <w:pPr>
              <w:suppressAutoHyphens w:val="0"/>
              <w:spacing w:line="240" w:lineRule="auto"/>
              <w:ind w:right="-1"/>
              <w:jc w:val="both"/>
              <w:textAlignment w:val="auto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175E7F" w:rsidRPr="002C73A6" w:rsidRDefault="00175E7F" w:rsidP="00933C5A">
      <w:pPr>
        <w:suppressAutoHyphens w:val="0"/>
        <w:spacing w:line="240" w:lineRule="auto"/>
        <w:ind w:right="-55"/>
        <w:jc w:val="both"/>
        <w:textAlignment w:val="auto"/>
        <w:rPr>
          <w:kern w:val="0"/>
          <w:sz w:val="24"/>
          <w:szCs w:val="24"/>
          <w:lang w:eastAsia="ru-RU"/>
        </w:rPr>
      </w:pPr>
      <w:r w:rsidRPr="002C73A6">
        <w:rPr>
          <w:kern w:val="0"/>
          <w:sz w:val="24"/>
          <w:szCs w:val="24"/>
          <w:lang w:eastAsia="ru-RU"/>
        </w:rPr>
        <w:t xml:space="preserve">Приложение 1 – заявка на участие в </w:t>
      </w:r>
      <w:r w:rsidR="00FA3243" w:rsidRPr="002C73A6">
        <w:rPr>
          <w:kern w:val="0"/>
          <w:sz w:val="24"/>
          <w:szCs w:val="24"/>
          <w:lang w:eastAsia="ru-RU"/>
        </w:rPr>
        <w:t>продаже по минимально допустимой цене имущества</w:t>
      </w:r>
      <w:r w:rsidRPr="002C73A6">
        <w:rPr>
          <w:kern w:val="0"/>
          <w:sz w:val="24"/>
          <w:szCs w:val="24"/>
          <w:lang w:eastAsia="ru-RU"/>
        </w:rPr>
        <w:t>.</w:t>
      </w:r>
    </w:p>
    <w:p w:rsidR="00933C5A" w:rsidRPr="002C73A6" w:rsidRDefault="00175E7F" w:rsidP="002C73A6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2C73A6">
        <w:rPr>
          <w:kern w:val="0"/>
          <w:sz w:val="24"/>
          <w:szCs w:val="24"/>
          <w:lang w:eastAsia="ru-RU"/>
        </w:rPr>
        <w:t xml:space="preserve">Приложение 2 – </w:t>
      </w:r>
      <w:r w:rsidR="002C73A6">
        <w:rPr>
          <w:color w:val="262633"/>
          <w:kern w:val="0"/>
          <w:sz w:val="24"/>
          <w:szCs w:val="24"/>
          <w:lang w:eastAsia="ru-RU"/>
        </w:rPr>
        <w:t>Сведения</w:t>
      </w:r>
      <w:r w:rsidR="00933C5A" w:rsidRPr="002C73A6">
        <w:rPr>
          <w:color w:val="262633"/>
          <w:kern w:val="0"/>
          <w:sz w:val="24"/>
          <w:szCs w:val="24"/>
          <w:lang w:eastAsia="ru-RU"/>
        </w:rPr>
        <w:t xml:space="preserve"> о доле Российской Федерации, субъекта Российской Федерации или</w:t>
      </w:r>
      <w:r w:rsidR="002C73A6">
        <w:rPr>
          <w:color w:val="262633"/>
          <w:kern w:val="0"/>
          <w:sz w:val="24"/>
          <w:szCs w:val="24"/>
          <w:lang w:eastAsia="ru-RU"/>
        </w:rPr>
        <w:t xml:space="preserve"> </w:t>
      </w:r>
      <w:r w:rsidR="00933C5A" w:rsidRPr="002C73A6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</w:t>
      </w:r>
    </w:p>
    <w:p w:rsidR="00933C5A" w:rsidRDefault="00933C5A" w:rsidP="00933C5A">
      <w:pPr>
        <w:spacing w:line="200" w:lineRule="atLeast"/>
        <w:jc w:val="both"/>
        <w:rPr>
          <w:color w:val="000000"/>
          <w:sz w:val="24"/>
          <w:szCs w:val="24"/>
        </w:rPr>
      </w:pPr>
      <w:r w:rsidRPr="002C73A6">
        <w:rPr>
          <w:color w:val="000000"/>
          <w:sz w:val="24"/>
          <w:szCs w:val="24"/>
        </w:rPr>
        <w:t>Приложение 3 Проект Договора купли-продажи.</w:t>
      </w:r>
    </w:p>
    <w:p w:rsidR="00F25249" w:rsidRPr="002C73A6" w:rsidRDefault="00F25249" w:rsidP="00933C5A">
      <w:pPr>
        <w:spacing w:line="200" w:lineRule="atLeast"/>
        <w:jc w:val="both"/>
        <w:rPr>
          <w:color w:val="000000"/>
          <w:sz w:val="24"/>
          <w:szCs w:val="24"/>
        </w:rPr>
      </w:pPr>
    </w:p>
    <w:p w:rsidR="002C73A6" w:rsidRPr="002C73A6" w:rsidRDefault="00547F37" w:rsidP="00175E7F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  <w:r w:rsidRPr="002C73A6">
        <w:rPr>
          <w:rFonts w:eastAsia="Calibri"/>
          <w:kern w:val="0"/>
          <w:sz w:val="24"/>
          <w:szCs w:val="24"/>
          <w:lang w:eastAsia="ru-RU"/>
        </w:rPr>
        <w:t xml:space="preserve">Председатель Комитета по управлению </w:t>
      </w:r>
    </w:p>
    <w:p w:rsidR="00933C5A" w:rsidRDefault="00547F37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  <w:r w:rsidRPr="002C73A6">
        <w:rPr>
          <w:rFonts w:eastAsia="Calibri"/>
          <w:kern w:val="0"/>
          <w:sz w:val="24"/>
          <w:szCs w:val="24"/>
          <w:lang w:eastAsia="ru-RU"/>
        </w:rPr>
        <w:t xml:space="preserve">муниципальным имуществом УКМО                </w:t>
      </w:r>
      <w:r w:rsidR="002C73A6">
        <w:rPr>
          <w:rFonts w:eastAsia="Calibri"/>
          <w:kern w:val="0"/>
          <w:sz w:val="24"/>
          <w:szCs w:val="24"/>
          <w:lang w:eastAsia="ru-RU"/>
        </w:rPr>
        <w:t xml:space="preserve"> </w:t>
      </w:r>
      <w:r w:rsidRPr="002C73A6">
        <w:rPr>
          <w:rFonts w:eastAsia="Calibri"/>
          <w:kern w:val="0"/>
          <w:sz w:val="24"/>
          <w:szCs w:val="24"/>
          <w:lang w:eastAsia="ru-RU"/>
        </w:rPr>
        <w:t xml:space="preserve">                                                  А.Ю.</w:t>
      </w:r>
      <w:r w:rsidR="003E71B2" w:rsidRPr="002C73A6">
        <w:rPr>
          <w:rFonts w:eastAsia="Calibri"/>
          <w:kern w:val="0"/>
          <w:sz w:val="24"/>
          <w:szCs w:val="24"/>
          <w:lang w:eastAsia="ru-RU"/>
        </w:rPr>
        <w:t xml:space="preserve"> </w:t>
      </w:r>
      <w:proofErr w:type="spellStart"/>
      <w:r w:rsidR="00670DBC" w:rsidRPr="002C73A6">
        <w:rPr>
          <w:rFonts w:eastAsia="Calibri"/>
          <w:kern w:val="0"/>
          <w:sz w:val="24"/>
          <w:szCs w:val="24"/>
          <w:lang w:eastAsia="ru-RU"/>
        </w:rPr>
        <w:t>Шалагин</w:t>
      </w:r>
      <w:proofErr w:type="spellEnd"/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  <w:bookmarkStart w:id="0" w:name="_GoBack"/>
      <w:bookmarkEnd w:id="0"/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Pr="002C73A6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2C73A6" w:rsidRPr="002C73A6" w:rsidRDefault="002C73A6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ind w:right="-55"/>
        <w:jc w:val="right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Приложение  1</w:t>
      </w:r>
    </w:p>
    <w:p w:rsidR="004D67BF" w:rsidRPr="006A1528" w:rsidRDefault="004D67BF" w:rsidP="004D67BF">
      <w:pPr>
        <w:suppressAutoHyphens w:val="0"/>
        <w:spacing w:line="240" w:lineRule="auto"/>
        <w:ind w:right="-55"/>
        <w:textAlignment w:val="auto"/>
        <w:rPr>
          <w:kern w:val="0"/>
          <w:sz w:val="22"/>
          <w:szCs w:val="22"/>
          <w:lang w:eastAsia="ru-RU"/>
        </w:rPr>
      </w:pPr>
    </w:p>
    <w:p w:rsidR="00B52334" w:rsidRDefault="004D67BF" w:rsidP="004D67BF">
      <w:pPr>
        <w:suppressAutoHyphens w:val="0"/>
        <w:spacing w:line="192" w:lineRule="auto"/>
        <w:jc w:val="center"/>
        <w:textAlignment w:val="auto"/>
        <w:rPr>
          <w:b/>
          <w:kern w:val="0"/>
          <w:sz w:val="22"/>
          <w:szCs w:val="22"/>
          <w:lang w:eastAsia="ru-RU"/>
        </w:rPr>
      </w:pPr>
      <w:r w:rsidRPr="006A1528">
        <w:rPr>
          <w:b/>
          <w:kern w:val="0"/>
          <w:sz w:val="22"/>
          <w:szCs w:val="22"/>
          <w:lang w:eastAsia="ru-RU"/>
        </w:rPr>
        <w:t>ФОРМА ЗАЯВКИ НА УЧАСТИЕ В ПРОДАЖЕ</w:t>
      </w:r>
      <w:r w:rsidR="0079029A" w:rsidRPr="006A1528">
        <w:rPr>
          <w:b/>
          <w:kern w:val="0"/>
          <w:sz w:val="22"/>
          <w:szCs w:val="22"/>
          <w:lang w:eastAsia="ru-RU"/>
        </w:rPr>
        <w:t xml:space="preserve"> </w:t>
      </w:r>
      <w:proofErr w:type="gramStart"/>
      <w:r w:rsidR="00FA3243">
        <w:rPr>
          <w:b/>
          <w:kern w:val="0"/>
          <w:sz w:val="22"/>
          <w:szCs w:val="22"/>
          <w:lang w:eastAsia="ru-RU"/>
        </w:rPr>
        <w:t>ПО</w:t>
      </w:r>
      <w:proofErr w:type="gramEnd"/>
      <w:r w:rsidR="00FA3243">
        <w:rPr>
          <w:b/>
          <w:kern w:val="0"/>
          <w:sz w:val="22"/>
          <w:szCs w:val="22"/>
          <w:lang w:eastAsia="ru-RU"/>
        </w:rPr>
        <w:t xml:space="preserve"> МИНИМАЛЬНО ДОПУСТИМОЙ </w:t>
      </w:r>
    </w:p>
    <w:p w:rsidR="004D67BF" w:rsidRPr="006A1528" w:rsidRDefault="00FA3243" w:rsidP="00B52334">
      <w:pPr>
        <w:suppressAutoHyphens w:val="0"/>
        <w:spacing w:line="192" w:lineRule="auto"/>
        <w:jc w:val="center"/>
        <w:textAlignment w:val="auto"/>
        <w:rPr>
          <w:b/>
          <w:kern w:val="0"/>
          <w:sz w:val="22"/>
          <w:szCs w:val="22"/>
          <w:lang w:eastAsia="ru-RU"/>
        </w:rPr>
      </w:pPr>
      <w:r>
        <w:rPr>
          <w:b/>
          <w:kern w:val="0"/>
          <w:sz w:val="22"/>
          <w:szCs w:val="22"/>
          <w:lang w:eastAsia="ru-RU"/>
        </w:rPr>
        <w:t>ЦЕНЕ ИМУЩЕСТВА</w:t>
      </w:r>
      <w:r w:rsidR="00B52334">
        <w:rPr>
          <w:b/>
          <w:kern w:val="0"/>
          <w:sz w:val="22"/>
          <w:szCs w:val="22"/>
          <w:lang w:eastAsia="ru-RU"/>
        </w:rPr>
        <w:t xml:space="preserve"> </w:t>
      </w:r>
      <w:r w:rsidR="004D67BF" w:rsidRPr="006A1528">
        <w:rPr>
          <w:b/>
          <w:kern w:val="0"/>
          <w:sz w:val="22"/>
          <w:szCs w:val="22"/>
          <w:lang w:eastAsia="ru-RU"/>
        </w:rPr>
        <w:t>В ЭЛЕКТРОННОЙ ФОРМЕ</w:t>
      </w:r>
    </w:p>
    <w:p w:rsidR="004D67BF" w:rsidRPr="006A1528" w:rsidRDefault="004D67BF" w:rsidP="004D67BF">
      <w:pPr>
        <w:suppressAutoHyphens w:val="0"/>
        <w:spacing w:line="240" w:lineRule="auto"/>
        <w:ind w:left="-284"/>
        <w:textAlignment w:val="auto"/>
        <w:rPr>
          <w:b/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ind w:left="-284"/>
        <w:textAlignment w:val="auto"/>
        <w:rPr>
          <w:kern w:val="0"/>
          <w:sz w:val="22"/>
          <w:szCs w:val="22"/>
          <w:lang w:eastAsia="ru-RU"/>
        </w:rPr>
      </w:pPr>
      <w:bookmarkStart w:id="1" w:name="OLE_LINK5"/>
      <w:bookmarkStart w:id="2" w:name="OLE_LINK6"/>
    </w:p>
    <w:bookmarkEnd w:id="1"/>
    <w:bookmarkEnd w:id="2"/>
    <w:p w:rsidR="004D67BF" w:rsidRPr="006A1528" w:rsidRDefault="004D67BF" w:rsidP="004D67BF">
      <w:pPr>
        <w:pBdr>
          <w:bottom w:val="single" w:sz="4" w:space="1" w:color="auto"/>
        </w:pBdr>
        <w:suppressAutoHyphens w:val="0"/>
        <w:spacing w:line="240" w:lineRule="auto"/>
        <w:ind w:left="-284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b/>
          <w:kern w:val="0"/>
          <w:sz w:val="22"/>
          <w:szCs w:val="22"/>
          <w:lang w:eastAsia="ru-RU"/>
        </w:rPr>
        <w:t xml:space="preserve">Претендент </w:t>
      </w:r>
      <w:r w:rsidRPr="006A1528">
        <w:rPr>
          <w:kern w:val="0"/>
          <w:sz w:val="22"/>
          <w:szCs w:val="22"/>
          <w:lang w:eastAsia="ru-RU"/>
        </w:rPr>
        <w:t xml:space="preserve">    </w:t>
      </w:r>
    </w:p>
    <w:p w:rsidR="004D67BF" w:rsidRPr="006A1528" w:rsidRDefault="004D67BF" w:rsidP="004D67BF">
      <w:pPr>
        <w:suppressAutoHyphens w:val="0"/>
        <w:spacing w:line="240" w:lineRule="auto"/>
        <w:ind w:left="-284"/>
        <w:jc w:val="center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           (</w:t>
      </w:r>
      <w:r w:rsidRPr="006A1528">
        <w:rPr>
          <w:bCs/>
          <w:kern w:val="0"/>
          <w:sz w:val="22"/>
          <w:szCs w:val="22"/>
          <w:lang w:eastAsia="ru-RU"/>
        </w:rPr>
        <w:t>Ф.И.О. физического лица, индивидуального предпринимателя,</w:t>
      </w:r>
      <w:r w:rsidRPr="006A1528">
        <w:rPr>
          <w:bCs/>
          <w:kern w:val="0"/>
          <w:sz w:val="22"/>
          <w:szCs w:val="22"/>
          <w:lang w:eastAsia="ru-RU"/>
        </w:rPr>
        <w:br/>
        <w:t>наименование юридического лица с указанием организационно-правовой формы</w:t>
      </w:r>
      <w:r w:rsidRPr="006A1528">
        <w:rPr>
          <w:kern w:val="0"/>
          <w:sz w:val="22"/>
          <w:szCs w:val="22"/>
          <w:lang w:eastAsia="ru-RU"/>
        </w:rPr>
        <w:t>)</w:t>
      </w:r>
    </w:p>
    <w:p w:rsidR="004D67BF" w:rsidRPr="006A1528" w:rsidRDefault="004D67BF" w:rsidP="004D67BF">
      <w:pPr>
        <w:pBdr>
          <w:bottom w:val="single" w:sz="4" w:space="1" w:color="auto"/>
        </w:pBdr>
        <w:suppressAutoHyphens w:val="0"/>
        <w:spacing w:line="240" w:lineRule="auto"/>
        <w:ind w:left="-284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b/>
          <w:kern w:val="0"/>
          <w:sz w:val="22"/>
          <w:szCs w:val="22"/>
          <w:lang w:eastAsia="ru-RU"/>
        </w:rPr>
        <w:t>в лице</w:t>
      </w:r>
      <w:r w:rsidRPr="006A1528">
        <w:rPr>
          <w:kern w:val="0"/>
          <w:sz w:val="22"/>
          <w:szCs w:val="22"/>
          <w:lang w:eastAsia="ru-RU"/>
        </w:rPr>
        <w:t xml:space="preserve">               </w:t>
      </w:r>
      <w:r w:rsidRPr="006A1528">
        <w:rPr>
          <w:kern w:val="0"/>
          <w:sz w:val="22"/>
          <w:szCs w:val="22"/>
          <w:lang w:eastAsia="ru-RU"/>
        </w:rPr>
        <w:fldChar w:fldCharType="begin"/>
      </w:r>
      <w:r w:rsidRPr="006A1528">
        <w:rPr>
          <w:kern w:val="0"/>
          <w:sz w:val="22"/>
          <w:szCs w:val="22"/>
          <w:lang w:eastAsia="ru-RU"/>
        </w:rPr>
        <w:instrText xml:space="preserve"> DirectorName </w:instrText>
      </w:r>
      <w:r w:rsidRPr="006A1528">
        <w:rPr>
          <w:kern w:val="0"/>
          <w:sz w:val="22"/>
          <w:szCs w:val="22"/>
          <w:lang w:eastAsia="ru-RU"/>
        </w:rPr>
        <w:fldChar w:fldCharType="separate"/>
      </w:r>
      <w:r w:rsidRPr="006A1528">
        <w:rPr>
          <w:b/>
          <w:bCs/>
          <w:kern w:val="0"/>
          <w:sz w:val="22"/>
          <w:szCs w:val="22"/>
          <w:lang w:eastAsia="ru-RU"/>
        </w:rPr>
        <w:t>.</w:t>
      </w:r>
      <w:r w:rsidRPr="006A1528">
        <w:rPr>
          <w:kern w:val="0"/>
          <w:sz w:val="22"/>
          <w:szCs w:val="22"/>
          <w:lang w:eastAsia="ru-RU"/>
        </w:rPr>
        <w:fldChar w:fldCharType="end"/>
      </w:r>
    </w:p>
    <w:p w:rsidR="004D67BF" w:rsidRPr="006A1528" w:rsidRDefault="004D67BF" w:rsidP="004D67BF">
      <w:pPr>
        <w:suppressAutoHyphens w:val="0"/>
        <w:spacing w:line="240" w:lineRule="auto"/>
        <w:ind w:left="-284"/>
        <w:jc w:val="center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(</w:t>
      </w:r>
      <w:r w:rsidRPr="006A1528">
        <w:rPr>
          <w:bCs/>
          <w:kern w:val="0"/>
          <w:sz w:val="22"/>
          <w:szCs w:val="22"/>
          <w:lang w:eastAsia="ru-RU"/>
        </w:rPr>
        <w:t>Ф.И.О. руководителя юридического лица или уполномоченного лица</w:t>
      </w:r>
      <w:r w:rsidRPr="006A1528">
        <w:rPr>
          <w:kern w:val="0"/>
          <w:sz w:val="22"/>
          <w:szCs w:val="22"/>
          <w:lang w:eastAsia="ru-RU"/>
        </w:rPr>
        <w:t>)</w:t>
      </w:r>
    </w:p>
    <w:p w:rsidR="004D67BF" w:rsidRPr="006A1528" w:rsidRDefault="004D67BF" w:rsidP="004D67BF">
      <w:pPr>
        <w:pBdr>
          <w:bottom w:val="single" w:sz="4" w:space="1" w:color="auto"/>
        </w:pBdr>
        <w:suppressAutoHyphens w:val="0"/>
        <w:spacing w:line="240" w:lineRule="auto"/>
        <w:ind w:left="-284"/>
        <w:jc w:val="both"/>
        <w:textAlignment w:val="auto"/>
        <w:rPr>
          <w:b/>
          <w:bCs/>
          <w:kern w:val="0"/>
          <w:sz w:val="22"/>
          <w:szCs w:val="22"/>
          <w:lang w:eastAsia="ru-RU"/>
        </w:rPr>
      </w:pPr>
      <w:proofErr w:type="gramStart"/>
      <w:r w:rsidRPr="006A1528">
        <w:rPr>
          <w:b/>
          <w:bCs/>
          <w:kern w:val="0"/>
          <w:sz w:val="22"/>
          <w:szCs w:val="22"/>
          <w:lang w:eastAsia="ru-RU"/>
        </w:rPr>
        <w:t>действующего</w:t>
      </w:r>
      <w:proofErr w:type="gramEnd"/>
      <w:r w:rsidRPr="006A1528">
        <w:rPr>
          <w:b/>
          <w:bCs/>
          <w:kern w:val="0"/>
          <w:sz w:val="22"/>
          <w:szCs w:val="22"/>
          <w:lang w:eastAsia="ru-RU"/>
        </w:rPr>
        <w:t xml:space="preserve"> на основании</w:t>
      </w:r>
      <w:r w:rsidRPr="006A1528">
        <w:rPr>
          <w:kern w:val="0"/>
          <w:sz w:val="22"/>
          <w:szCs w:val="22"/>
          <w:vertAlign w:val="superscript"/>
          <w:lang w:eastAsia="ru-RU"/>
        </w:rPr>
        <w:footnoteReference w:id="1"/>
      </w:r>
      <w:r w:rsidRPr="006A1528">
        <w:rPr>
          <w:kern w:val="0"/>
          <w:sz w:val="22"/>
          <w:szCs w:val="22"/>
          <w:lang w:eastAsia="ru-RU"/>
        </w:rPr>
        <w:t xml:space="preserve">   </w:t>
      </w:r>
    </w:p>
    <w:p w:rsidR="004D67BF" w:rsidRPr="006A1528" w:rsidRDefault="004D67BF" w:rsidP="004D67BF">
      <w:pPr>
        <w:suppressAutoHyphens w:val="0"/>
        <w:spacing w:line="240" w:lineRule="auto"/>
        <w:ind w:left="-284"/>
        <w:jc w:val="center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(Устав, Положение, Соглашение и т.д.)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4D67BF" w:rsidRPr="006A1528" w:rsidTr="00744912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(заполняется</w:t>
            </w:r>
            <w:r w:rsidRPr="006A1528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физическим лицом, индивидуальным предпринимателем)</w:t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Паспортные данные: серия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PassportSeries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№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</w:t>
            </w:r>
            <w:proofErr w:type="gramStart"/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.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,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д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ата выдачи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PassportIssueDate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кем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выдан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: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PassportIssuer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Адрес места жительства (по паспорту):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Address1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Почтовый адрес (для корреспонденции):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Address2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Контактный телефон: 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PhoneNumber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ОГРНИП (для индивидуального предпринимателя) №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OGRNIP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D67BF" w:rsidRPr="006A1528" w:rsidTr="00744912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(заполняется юридическим лицом)</w:t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Адрес местонахождения: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AddressUL1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Почтовый адрес (для корреспонденции):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AddressUL2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Контактный телефон: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PhoneNumberUL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ИНН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INN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        КПП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KPP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       ОГРН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OGRN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</w:tr>
      <w:tr w:rsidR="004D67BF" w:rsidRPr="006A1528" w:rsidTr="00744912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D67BF" w:rsidRPr="006A1528" w:rsidRDefault="004D67BF" w:rsidP="004D67BF">
            <w:pPr>
              <w:pBdr>
                <w:bottom w:val="single" w:sz="4" w:space="1" w:color="auto"/>
              </w:pBd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Представитель Заявителя</w:t>
            </w:r>
            <w:r w:rsidRPr="006A1528">
              <w:rPr>
                <w:kern w:val="0"/>
                <w:sz w:val="22"/>
                <w:szCs w:val="22"/>
                <w:vertAlign w:val="superscript"/>
                <w:lang w:eastAsia="ru-RU"/>
              </w:rPr>
              <w:footnoteReference w:id="2"/>
            </w: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 xml:space="preserve">     </w:t>
            </w:r>
            <w:r w:rsidRPr="006A1528">
              <w:rPr>
                <w:kern w:val="0"/>
                <w:sz w:val="22"/>
                <w:szCs w:val="22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lang w:eastAsia="ru-RU"/>
              </w:rPr>
              <w:instrText xml:space="preserve"> RepresentativeName </w:instrText>
            </w:r>
            <w:r w:rsidRPr="006A1528">
              <w:rPr>
                <w:kern w:val="0"/>
                <w:sz w:val="22"/>
                <w:szCs w:val="22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center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lang w:eastAsia="ru-RU"/>
              </w:rPr>
              <w:t>(Ф.И.О.)</w:t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Действует на основании доверенности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от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PowerOfAttorneyDate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, №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PowerOfAttorneyNumber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Паспортные данные представителя: серия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RepresentativePassportSeries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№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</w:t>
            </w:r>
            <w:proofErr w:type="gramStart"/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.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,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д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ата выдачи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RepresentativePassportIssueDate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кем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выдан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: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RepresentativePassportIssuer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Адрес места жительства (по паспорту):  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RepresentativeAddress1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Почтовый адрес (для корреспонденции):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RepresentativeAddress2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Контактный телефон: 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RepresentativePhoneNumber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</w:p>
        </w:tc>
      </w:tr>
    </w:tbl>
    <w:p w:rsidR="004D67BF" w:rsidRPr="006A1528" w:rsidRDefault="004D67BF" w:rsidP="004D67BF">
      <w:pPr>
        <w:widowControl w:val="0"/>
        <w:suppressAutoHyphens w:val="0"/>
        <w:autoSpaceDE w:val="0"/>
        <w:spacing w:before="1" w:after="1" w:line="192" w:lineRule="auto"/>
        <w:ind w:left="-426"/>
        <w:jc w:val="both"/>
        <w:textAlignment w:val="auto"/>
        <w:rPr>
          <w:b/>
          <w:bCs/>
          <w:kern w:val="0"/>
          <w:sz w:val="22"/>
          <w:szCs w:val="22"/>
          <w:lang w:eastAsia="en-US"/>
        </w:rPr>
      </w:pPr>
    </w:p>
    <w:p w:rsidR="004D67BF" w:rsidRPr="006A1528" w:rsidRDefault="004D67BF" w:rsidP="004D67BF">
      <w:pPr>
        <w:widowControl w:val="0"/>
        <w:suppressAutoHyphens w:val="0"/>
        <w:autoSpaceDE w:val="0"/>
        <w:spacing w:before="1" w:after="1" w:line="192" w:lineRule="auto"/>
        <w:ind w:left="-426"/>
        <w:jc w:val="both"/>
        <w:textAlignment w:val="auto"/>
        <w:rPr>
          <w:b/>
          <w:bCs/>
          <w:kern w:val="0"/>
          <w:sz w:val="22"/>
          <w:szCs w:val="22"/>
          <w:lang w:eastAsia="ru-RU"/>
        </w:rPr>
      </w:pPr>
      <w:r w:rsidRPr="006A1528">
        <w:rPr>
          <w:b/>
          <w:bCs/>
          <w:kern w:val="0"/>
          <w:sz w:val="22"/>
          <w:szCs w:val="22"/>
          <w:lang w:eastAsia="ru-RU"/>
        </w:rPr>
        <w:t>принял решение об участии в</w:t>
      </w:r>
      <w:r w:rsidR="00B52334">
        <w:rPr>
          <w:b/>
          <w:bCs/>
          <w:kern w:val="0"/>
          <w:sz w:val="22"/>
          <w:szCs w:val="22"/>
          <w:lang w:eastAsia="ru-RU"/>
        </w:rPr>
        <w:t xml:space="preserve"> продаже имущества</w:t>
      </w:r>
      <w:r w:rsidRPr="006A1528">
        <w:rPr>
          <w:b/>
          <w:bCs/>
          <w:kern w:val="0"/>
          <w:sz w:val="22"/>
          <w:szCs w:val="22"/>
          <w:lang w:eastAsia="ru-RU"/>
        </w:rPr>
        <w:t xml:space="preserve"> </w:t>
      </w:r>
      <w:r w:rsidR="00FA3243">
        <w:rPr>
          <w:b/>
          <w:bCs/>
          <w:kern w:val="0"/>
          <w:sz w:val="22"/>
          <w:szCs w:val="22"/>
          <w:lang w:eastAsia="ru-RU"/>
        </w:rPr>
        <w:t>по минимально допустимой цене</w:t>
      </w:r>
      <w:r w:rsidRPr="006A1528">
        <w:rPr>
          <w:b/>
          <w:bCs/>
          <w:kern w:val="0"/>
          <w:sz w:val="22"/>
          <w:szCs w:val="22"/>
          <w:lang w:eastAsia="ru-RU"/>
        </w:rPr>
        <w:t xml:space="preserve"> в электронной форме и обязуется обеспечить поступление задатка в размере</w:t>
      </w:r>
      <w:r w:rsidRPr="006A1528">
        <w:rPr>
          <w:b/>
          <w:bCs/>
          <w:kern w:val="0"/>
          <w:sz w:val="22"/>
          <w:szCs w:val="22"/>
          <w:u w:val="single"/>
          <w:lang w:eastAsia="ru-RU"/>
        </w:rPr>
        <w:t xml:space="preserve"> </w: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begin"/>
      </w:r>
      <w:r w:rsidRPr="006A1528">
        <w:rPr>
          <w:bCs/>
          <w:kern w:val="0"/>
          <w:sz w:val="22"/>
          <w:szCs w:val="22"/>
          <w:u w:val="single"/>
          <w:lang w:eastAsia="ru-RU"/>
        </w:rPr>
        <w:instrText xml:space="preserve"> ApplicationGuarantee </w:instrTex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separate"/>
      </w:r>
      <w:r w:rsidRPr="006A1528">
        <w:rPr>
          <w:b/>
          <w:kern w:val="0"/>
          <w:sz w:val="22"/>
          <w:szCs w:val="22"/>
          <w:u w:val="single"/>
          <w:lang w:eastAsia="ru-RU"/>
        </w:rPr>
        <w:t>Ошибка! Закладка не определена.</w: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end"/>
      </w:r>
      <w:r w:rsidRPr="006A1528">
        <w:rPr>
          <w:b/>
          <w:bCs/>
          <w:kern w:val="0"/>
          <w:sz w:val="22"/>
          <w:szCs w:val="22"/>
          <w:u w:val="single"/>
          <w:lang w:eastAsia="ru-RU"/>
        </w:rPr>
        <w:t xml:space="preserve">    </w:t>
      </w:r>
      <w:r w:rsidRPr="006A1528">
        <w:rPr>
          <w:bCs/>
          <w:kern w:val="0"/>
          <w:sz w:val="22"/>
          <w:szCs w:val="22"/>
          <w:u w:val="single"/>
          <w:lang w:eastAsia="ru-RU"/>
        </w:rPr>
        <w:t xml:space="preserve"> </w: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begin"/>
      </w:r>
      <w:r w:rsidRPr="006A1528">
        <w:rPr>
          <w:bCs/>
          <w:kern w:val="0"/>
          <w:sz w:val="22"/>
          <w:szCs w:val="22"/>
          <w:u w:val="single"/>
          <w:lang w:eastAsia="ru-RU"/>
        </w:rPr>
        <w:instrText xml:space="preserve"> ApplicationGuaranteeInWords </w:instrTex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separate"/>
      </w:r>
      <w:r w:rsidRPr="006A1528">
        <w:rPr>
          <w:b/>
          <w:kern w:val="0"/>
          <w:sz w:val="22"/>
          <w:szCs w:val="22"/>
          <w:u w:val="single"/>
          <w:lang w:eastAsia="ru-RU"/>
        </w:rPr>
        <w:t>Ошибка! Закладка не определена</w:t>
      </w:r>
      <w:proofErr w:type="gramStart"/>
      <w:r w:rsidRPr="006A1528">
        <w:rPr>
          <w:b/>
          <w:kern w:val="0"/>
          <w:sz w:val="22"/>
          <w:szCs w:val="22"/>
          <w:u w:val="single"/>
          <w:lang w:eastAsia="ru-RU"/>
        </w:rPr>
        <w:t>.</w:t>
      </w:r>
      <w:proofErr w:type="gramEnd"/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end"/>
      </w:r>
      <w:r w:rsidRPr="006A1528">
        <w:rPr>
          <w:bCs/>
          <w:kern w:val="0"/>
          <w:sz w:val="22"/>
          <w:szCs w:val="22"/>
          <w:u w:val="single"/>
          <w:lang w:eastAsia="ru-RU"/>
        </w:rPr>
        <w:t xml:space="preserve"> </w:t>
      </w:r>
      <w:r w:rsidRPr="006A1528">
        <w:rPr>
          <w:bCs/>
          <w:kern w:val="0"/>
          <w:sz w:val="22"/>
          <w:szCs w:val="22"/>
          <w:lang w:eastAsia="ru-RU"/>
        </w:rPr>
        <w:t xml:space="preserve"> </w:t>
      </w:r>
      <w:r w:rsidRPr="006A1528">
        <w:rPr>
          <w:b/>
          <w:bCs/>
          <w:kern w:val="0"/>
          <w:sz w:val="22"/>
          <w:szCs w:val="22"/>
          <w:lang w:eastAsia="ru-RU"/>
        </w:rPr>
        <w:t>(</w:t>
      </w:r>
      <w:proofErr w:type="gramStart"/>
      <w:r w:rsidRPr="006A1528">
        <w:rPr>
          <w:b/>
          <w:bCs/>
          <w:kern w:val="0"/>
          <w:sz w:val="22"/>
          <w:szCs w:val="22"/>
          <w:lang w:eastAsia="ru-RU"/>
        </w:rPr>
        <w:t>с</w:t>
      </w:r>
      <w:proofErr w:type="gramEnd"/>
      <w:r w:rsidRPr="006A1528">
        <w:rPr>
          <w:b/>
          <w:bCs/>
          <w:kern w:val="0"/>
          <w:sz w:val="22"/>
          <w:szCs w:val="22"/>
          <w:lang w:eastAsia="ru-RU"/>
        </w:rPr>
        <w:t>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4D67BF" w:rsidRPr="006A1528" w:rsidRDefault="004D67BF" w:rsidP="004D67BF">
      <w:pPr>
        <w:widowControl w:val="0"/>
        <w:suppressAutoHyphens w:val="0"/>
        <w:autoSpaceDE w:val="0"/>
        <w:spacing w:before="1" w:after="1" w:line="192" w:lineRule="auto"/>
        <w:ind w:left="-426"/>
        <w:jc w:val="both"/>
        <w:textAlignment w:val="auto"/>
        <w:rPr>
          <w:b/>
          <w:bCs/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val="en-US" w:eastAsia="ru-RU"/>
        </w:rPr>
      </w:pPr>
      <w:r w:rsidRPr="006A1528">
        <w:rPr>
          <w:kern w:val="0"/>
          <w:sz w:val="22"/>
          <w:szCs w:val="22"/>
          <w:lang w:eastAsia="ru-RU"/>
        </w:rPr>
        <w:t>Претендент обязуется:</w:t>
      </w:r>
    </w:p>
    <w:p w:rsidR="004D67BF" w:rsidRPr="006A1528" w:rsidRDefault="004D67BF" w:rsidP="004D67BF">
      <w:pPr>
        <w:numPr>
          <w:ilvl w:val="1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Соблюдать условия и порядок проведения </w:t>
      </w:r>
      <w:r w:rsidR="00B52334">
        <w:rPr>
          <w:kern w:val="0"/>
          <w:sz w:val="22"/>
          <w:szCs w:val="22"/>
          <w:lang w:eastAsia="ru-RU"/>
        </w:rPr>
        <w:t>продажи по минимально допустимой цене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форме, содержащиеся в Информационном сообщении и Регламенте Оператора электронной площадки.</w:t>
      </w:r>
      <w:r w:rsidRPr="006A1528">
        <w:rPr>
          <w:kern w:val="0"/>
          <w:sz w:val="22"/>
          <w:szCs w:val="22"/>
          <w:vertAlign w:val="superscript"/>
          <w:lang w:eastAsia="ru-RU"/>
        </w:rPr>
        <w:footnoteReference w:id="3"/>
      </w:r>
    </w:p>
    <w:p w:rsidR="004D67BF" w:rsidRPr="006A1528" w:rsidRDefault="004D67BF" w:rsidP="004D67BF">
      <w:pPr>
        <w:numPr>
          <w:ilvl w:val="1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lastRenderedPageBreak/>
        <w:t xml:space="preserve">В случае признания Победителем </w:t>
      </w:r>
      <w:r w:rsidR="00B52334">
        <w:rPr>
          <w:kern w:val="0"/>
          <w:sz w:val="22"/>
          <w:szCs w:val="22"/>
          <w:lang w:eastAsia="ru-RU"/>
        </w:rPr>
        <w:t xml:space="preserve">или единственным участником  продажи по минимально допустимой цене </w:t>
      </w:r>
      <w:r w:rsidRPr="006A1528">
        <w:rPr>
          <w:kern w:val="0"/>
          <w:sz w:val="22"/>
          <w:szCs w:val="22"/>
          <w:lang w:eastAsia="ru-RU"/>
        </w:rPr>
        <w:t xml:space="preserve">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Задаток Победителя </w:t>
      </w:r>
      <w:r w:rsidR="00B52334">
        <w:rPr>
          <w:kern w:val="0"/>
          <w:sz w:val="22"/>
          <w:szCs w:val="22"/>
          <w:lang w:eastAsia="ru-RU"/>
        </w:rPr>
        <w:t>продажи</w:t>
      </w:r>
      <w:r w:rsidRPr="006A1528">
        <w:rPr>
          <w:kern w:val="0"/>
          <w:sz w:val="22"/>
          <w:szCs w:val="22"/>
          <w:lang w:eastAsia="ru-RU"/>
        </w:rPr>
        <w:t xml:space="preserve"> засчитывается в счет оплаты приобретаемого имущества.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6A1528">
        <w:rPr>
          <w:b/>
          <w:kern w:val="0"/>
          <w:sz w:val="22"/>
          <w:szCs w:val="22"/>
          <w:lang w:eastAsia="ru-RU"/>
        </w:rPr>
        <w:t>и он не имеет претензий к ним</w:t>
      </w:r>
      <w:r w:rsidRPr="006A1528">
        <w:rPr>
          <w:kern w:val="0"/>
          <w:sz w:val="22"/>
          <w:szCs w:val="22"/>
          <w:lang w:eastAsia="ru-RU"/>
        </w:rPr>
        <w:t>.</w:t>
      </w:r>
    </w:p>
    <w:p w:rsidR="004D67BF" w:rsidRPr="006A1528" w:rsidRDefault="004D67BF" w:rsidP="004D67BF">
      <w:pPr>
        <w:numPr>
          <w:ilvl w:val="0"/>
          <w:numId w:val="4"/>
        </w:numPr>
        <w:tabs>
          <w:tab w:val="num" w:pos="0"/>
        </w:tabs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A1528">
        <w:rPr>
          <w:kern w:val="0"/>
          <w:sz w:val="22"/>
          <w:szCs w:val="22"/>
          <w:lang w:eastAsia="ru-RU"/>
        </w:rPr>
        <w:t>дств в к</w:t>
      </w:r>
      <w:proofErr w:type="gramEnd"/>
      <w:r w:rsidRPr="006A1528">
        <w:rPr>
          <w:kern w:val="0"/>
          <w:sz w:val="22"/>
          <w:szCs w:val="22"/>
          <w:lang w:eastAsia="ru-RU"/>
        </w:rPr>
        <w:t>ачестве задатка, Информационным сообщением и проектом</w:t>
      </w:r>
      <w:r w:rsidRPr="006A1528">
        <w:rPr>
          <w:color w:val="FF0000"/>
          <w:kern w:val="0"/>
          <w:sz w:val="22"/>
          <w:szCs w:val="22"/>
          <w:lang w:eastAsia="ru-RU"/>
        </w:rPr>
        <w:t xml:space="preserve"> </w:t>
      </w:r>
      <w:r w:rsidRPr="006A1528">
        <w:rPr>
          <w:kern w:val="0"/>
          <w:sz w:val="22"/>
          <w:szCs w:val="22"/>
          <w:lang w:eastAsia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</w:t>
      </w:r>
      <w:r w:rsidR="00345AD8">
        <w:rPr>
          <w:kern w:val="0"/>
          <w:sz w:val="22"/>
          <w:szCs w:val="22"/>
          <w:lang w:eastAsia="ru-RU"/>
        </w:rPr>
        <w:t>процедуры продажи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форме, внесением изменений в Информационное сообщение, а также приостановлением процедуры проведения </w:t>
      </w:r>
      <w:r w:rsidR="00345AD8">
        <w:rPr>
          <w:kern w:val="0"/>
          <w:sz w:val="22"/>
          <w:szCs w:val="22"/>
          <w:lang w:eastAsia="ru-RU"/>
        </w:rPr>
        <w:t>продажи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форме. </w:t>
      </w:r>
      <w:proofErr w:type="gramStart"/>
      <w:r w:rsidRPr="006A1528">
        <w:rPr>
          <w:kern w:val="0"/>
          <w:sz w:val="22"/>
          <w:szCs w:val="22"/>
          <w:lang w:eastAsia="ru-RU"/>
        </w:rPr>
        <w:t xml:space="preserve">При этом Претендент считается уведомленным об отмене </w:t>
      </w:r>
      <w:r w:rsidR="00345AD8">
        <w:rPr>
          <w:kern w:val="0"/>
          <w:sz w:val="22"/>
          <w:szCs w:val="22"/>
          <w:lang w:eastAsia="ru-RU"/>
        </w:rPr>
        <w:t>процедуры продажи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форме, внесении изменений в Информационное сообщение с даты публикации информации об отмене </w:t>
      </w:r>
      <w:r w:rsidR="00345AD8">
        <w:rPr>
          <w:kern w:val="0"/>
          <w:sz w:val="22"/>
          <w:szCs w:val="22"/>
          <w:lang w:eastAsia="ru-RU"/>
        </w:rPr>
        <w:t xml:space="preserve">продажи </w:t>
      </w:r>
      <w:r w:rsidRPr="006A1528">
        <w:rPr>
          <w:kern w:val="0"/>
          <w:sz w:val="22"/>
          <w:szCs w:val="22"/>
          <w:lang w:eastAsia="ru-RU"/>
        </w:rPr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6A1528">
        <w:rPr>
          <w:kern w:val="0"/>
          <w:sz w:val="22"/>
          <w:szCs w:val="22"/>
          <w:lang w:eastAsia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6A1528">
          <w:rPr>
            <w:color w:val="0000FF"/>
            <w:kern w:val="0"/>
            <w:sz w:val="22"/>
            <w:szCs w:val="22"/>
            <w:u w:val="single"/>
            <w:lang w:eastAsia="ru-RU"/>
          </w:rPr>
          <w:t>www.torgi.gov.ru</w:t>
        </w:r>
      </w:hyperlink>
      <w:r w:rsidRPr="006A1528">
        <w:rPr>
          <w:kern w:val="0"/>
          <w:sz w:val="22"/>
          <w:szCs w:val="22"/>
          <w:lang w:eastAsia="ru-RU"/>
        </w:rPr>
        <w:t xml:space="preserve"> и сайте </w:t>
      </w:r>
      <w:r w:rsidRPr="006A1528">
        <w:rPr>
          <w:kern w:val="0"/>
          <w:sz w:val="22"/>
          <w:szCs w:val="22"/>
          <w:u w:val="single"/>
          <w:lang w:eastAsia="ru-RU"/>
        </w:rPr>
        <w:t>Оператора электронной площадки.</w:t>
      </w:r>
      <w:proofErr w:type="gramEnd"/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proofErr w:type="gramStart"/>
      <w:r w:rsidRPr="006A1528">
        <w:rPr>
          <w:kern w:val="0"/>
          <w:sz w:val="22"/>
          <w:szCs w:val="22"/>
          <w:lang w:eastAsia="ru-RU"/>
        </w:rPr>
        <w:t xml:space="preserve">Условия </w:t>
      </w:r>
      <w:r w:rsidR="00345AD8">
        <w:rPr>
          <w:kern w:val="0"/>
          <w:sz w:val="22"/>
          <w:szCs w:val="22"/>
          <w:lang w:eastAsia="ru-RU"/>
        </w:rPr>
        <w:t>продажи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 по данному имуществу с Участником </w:t>
      </w:r>
      <w:r w:rsidR="00345AD8">
        <w:rPr>
          <w:kern w:val="0"/>
          <w:sz w:val="22"/>
          <w:szCs w:val="22"/>
          <w:lang w:eastAsia="ru-RU"/>
        </w:rPr>
        <w:t>продажи</w:t>
      </w:r>
      <w:r w:rsidRPr="006A1528">
        <w:rPr>
          <w:kern w:val="0"/>
          <w:sz w:val="22"/>
          <w:szCs w:val="22"/>
          <w:lang w:eastAsia="ru-RU"/>
        </w:rPr>
        <w:t xml:space="preserve"> являются условиями публичной оферты, а подача Заявки на участие в </w:t>
      </w:r>
      <w:r w:rsidR="00345AD8">
        <w:rPr>
          <w:kern w:val="0"/>
          <w:sz w:val="22"/>
          <w:szCs w:val="22"/>
          <w:lang w:eastAsia="ru-RU"/>
        </w:rPr>
        <w:t>продаже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4D67BF" w:rsidRPr="006A1528" w:rsidRDefault="004D67BF" w:rsidP="004D67BF">
      <w:pPr>
        <w:suppressAutoHyphens w:val="0"/>
        <w:spacing w:line="240" w:lineRule="auto"/>
        <w:ind w:left="-567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</w:t>
      </w:r>
      <w:r w:rsidR="00345AD8">
        <w:rPr>
          <w:kern w:val="0"/>
          <w:sz w:val="22"/>
          <w:szCs w:val="22"/>
          <w:lang w:eastAsia="ru-RU"/>
        </w:rPr>
        <w:t>продаже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форме. </w:t>
      </w:r>
      <w:proofErr w:type="gramStart"/>
      <w:r w:rsidRPr="006A1528">
        <w:rPr>
          <w:kern w:val="0"/>
          <w:sz w:val="22"/>
          <w:szCs w:val="22"/>
          <w:lang w:eastAsia="ru-RU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6A1528">
        <w:rPr>
          <w:kern w:val="0"/>
          <w:sz w:val="22"/>
          <w:szCs w:val="22"/>
          <w:lang w:eastAsia="ru-RU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4D67BF" w:rsidRPr="006A1528" w:rsidRDefault="004D67BF" w:rsidP="004D67BF">
      <w:pPr>
        <w:suppressAutoHyphens w:val="0"/>
        <w:spacing w:line="240" w:lineRule="auto"/>
        <w:ind w:right="-55"/>
        <w:textAlignment w:val="auto"/>
        <w:rPr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ind w:right="-55"/>
        <w:textAlignment w:val="auto"/>
        <w:rPr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textAlignment w:val="auto"/>
        <w:rPr>
          <w:rFonts w:ascii="Book Antiqua" w:hAnsi="Book Antiqua"/>
          <w:color w:val="000000"/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textAlignment w:val="auto"/>
        <w:rPr>
          <w:rFonts w:ascii="Book Antiqua" w:hAnsi="Book Antiqua"/>
          <w:color w:val="000000"/>
          <w:kern w:val="0"/>
          <w:sz w:val="22"/>
          <w:szCs w:val="22"/>
          <w:lang w:eastAsia="ru-RU"/>
        </w:rPr>
      </w:pPr>
    </w:p>
    <w:p w:rsidR="00C954A4" w:rsidRPr="006A1528" w:rsidRDefault="00C954A4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C954A4" w:rsidRDefault="00C954A4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A082E" w:rsidRDefault="008A082E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A082E" w:rsidRDefault="008A082E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A082E" w:rsidRPr="004E6CDC" w:rsidRDefault="008A082E" w:rsidP="008A082E">
      <w:pPr>
        <w:suppressAutoHyphens w:val="0"/>
        <w:spacing w:line="240" w:lineRule="auto"/>
        <w:jc w:val="right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4E6CDC">
        <w:rPr>
          <w:color w:val="000000"/>
          <w:kern w:val="0"/>
          <w:sz w:val="24"/>
          <w:szCs w:val="24"/>
          <w:lang w:eastAsia="ru-RU"/>
        </w:rPr>
        <w:t>Приложение 2</w:t>
      </w:r>
    </w:p>
    <w:p w:rsidR="008A082E" w:rsidRPr="004E6CDC" w:rsidRDefault="008A082E" w:rsidP="008A082E">
      <w:pPr>
        <w:suppressAutoHyphens w:val="0"/>
        <w:spacing w:line="240" w:lineRule="auto"/>
        <w:ind w:left="-180" w:right="-285" w:firstLine="180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4E6CDC">
        <w:rPr>
          <w:b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8A082E" w:rsidRPr="004E6CDC" w:rsidRDefault="008A082E" w:rsidP="008A082E">
      <w:pPr>
        <w:suppressAutoHyphens w:val="0"/>
        <w:spacing w:line="240" w:lineRule="auto"/>
        <w:ind w:left="-180" w:right="-285" w:firstLine="180"/>
        <w:jc w:val="both"/>
        <w:textAlignment w:val="auto"/>
        <w:rPr>
          <w:b/>
          <w:kern w:val="0"/>
          <w:sz w:val="24"/>
          <w:szCs w:val="24"/>
          <w:lang w:eastAsia="ru-RU"/>
        </w:rPr>
      </w:pPr>
    </w:p>
    <w:p w:rsidR="008A082E" w:rsidRPr="004E6CDC" w:rsidRDefault="00345AD8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  <w:r>
        <w:rPr>
          <w:color w:val="262633"/>
          <w:kern w:val="0"/>
          <w:sz w:val="24"/>
          <w:szCs w:val="24"/>
          <w:lang w:eastAsia="ru-RU"/>
        </w:rPr>
        <w:t>Сведения</w:t>
      </w:r>
      <w:r w:rsidR="008A082E" w:rsidRPr="004E6CDC">
        <w:rPr>
          <w:color w:val="262633"/>
          <w:kern w:val="0"/>
          <w:sz w:val="24"/>
          <w:szCs w:val="24"/>
          <w:lang w:eastAsia="ru-RU"/>
        </w:rPr>
        <w:t xml:space="preserve"> о доле Российской Федерации, субъекта Российской Федерации или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b/>
          <w:color w:val="262633"/>
          <w:kern w:val="0"/>
          <w:sz w:val="24"/>
          <w:szCs w:val="24"/>
          <w:lang w:eastAsia="ru-RU"/>
        </w:rPr>
      </w:pPr>
      <w:r w:rsidRPr="004E6CDC">
        <w:rPr>
          <w:b/>
          <w:color w:val="262633"/>
          <w:kern w:val="0"/>
          <w:sz w:val="24"/>
          <w:szCs w:val="24"/>
          <w:lang w:eastAsia="ru-RU"/>
        </w:rPr>
        <w:t>(при наличии доли)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  <w:t xml:space="preserve">                                     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right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 xml:space="preserve">В Комитет по управлению муниципальным имуществом 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right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Усть-Кутского муниципального образования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ind w:firstLine="708"/>
        <w:textAlignment w:val="auto"/>
        <w:rPr>
          <w:color w:val="262633"/>
          <w:kern w:val="0"/>
          <w:sz w:val="24"/>
          <w:szCs w:val="24"/>
          <w:u w:val="single"/>
          <w:lang w:eastAsia="ru-RU"/>
        </w:rPr>
      </w:pPr>
      <w:r w:rsidRPr="004E6CDC">
        <w:rPr>
          <w:color w:val="262633"/>
          <w:kern w:val="0"/>
          <w:sz w:val="24"/>
          <w:szCs w:val="24"/>
          <w:u w:val="single"/>
          <w:lang w:eastAsia="ru-RU"/>
        </w:rPr>
        <w:t>Общество с ограниченной ответственностью «Образец»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ind w:left="2124" w:firstLine="708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>(наименование юридического лица)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уведомляет, что доля Российской Федерации, субъекта Российской Федерации или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составляет</w:t>
      </w:r>
      <w:r w:rsidRPr="004E6CDC">
        <w:rPr>
          <w:color w:val="262633"/>
          <w:kern w:val="0"/>
          <w:sz w:val="24"/>
          <w:szCs w:val="24"/>
          <w:u w:val="single"/>
          <w:lang w:eastAsia="ru-RU"/>
        </w:rPr>
        <w:t xml:space="preserve">                 20        </w:t>
      </w:r>
      <w:r w:rsidRPr="004E6CDC">
        <w:rPr>
          <w:color w:val="262633"/>
          <w:kern w:val="0"/>
          <w:sz w:val="24"/>
          <w:szCs w:val="24"/>
          <w:lang w:eastAsia="ru-RU"/>
        </w:rPr>
        <w:t xml:space="preserve"> (</w:t>
      </w:r>
      <w:r w:rsidRPr="004E6CDC">
        <w:rPr>
          <w:color w:val="262633"/>
          <w:kern w:val="0"/>
          <w:sz w:val="24"/>
          <w:szCs w:val="24"/>
          <w:u w:val="single"/>
          <w:lang w:eastAsia="ru-RU"/>
        </w:rPr>
        <w:t xml:space="preserve">           двадцать         </w:t>
      </w:r>
      <w:proofErr w:type="gramStart"/>
      <w:r w:rsidRPr="004E6CDC">
        <w:rPr>
          <w:color w:val="262633"/>
          <w:kern w:val="0"/>
          <w:sz w:val="24"/>
          <w:szCs w:val="24"/>
          <w:u w:val="single"/>
          <w:lang w:eastAsia="ru-RU"/>
        </w:rPr>
        <w:t>)</w:t>
      </w:r>
      <w:r w:rsidRPr="004E6CDC">
        <w:rPr>
          <w:color w:val="262633"/>
          <w:kern w:val="0"/>
          <w:sz w:val="24"/>
          <w:szCs w:val="24"/>
          <w:lang w:eastAsia="ru-RU"/>
        </w:rPr>
        <w:t>п</w:t>
      </w:r>
      <w:proofErr w:type="gramEnd"/>
      <w:r w:rsidRPr="004E6CDC">
        <w:rPr>
          <w:color w:val="262633"/>
          <w:kern w:val="0"/>
          <w:sz w:val="24"/>
          <w:szCs w:val="24"/>
          <w:lang w:eastAsia="ru-RU"/>
        </w:rPr>
        <w:t>роцентов.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 xml:space="preserve">                                        (цифрами) (прописью)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 xml:space="preserve">Директор                                         Иванов                                             </w:t>
      </w:r>
      <w:proofErr w:type="spellStart"/>
      <w:proofErr w:type="gramStart"/>
      <w:r w:rsidRPr="004E6CDC">
        <w:rPr>
          <w:color w:val="262633"/>
          <w:kern w:val="0"/>
          <w:sz w:val="24"/>
          <w:szCs w:val="24"/>
          <w:lang w:eastAsia="ru-RU"/>
        </w:rPr>
        <w:t>Иванов</w:t>
      </w:r>
      <w:proofErr w:type="spellEnd"/>
      <w:proofErr w:type="gramEnd"/>
      <w:r w:rsidRPr="004E6CDC">
        <w:rPr>
          <w:color w:val="262633"/>
          <w:kern w:val="0"/>
          <w:sz w:val="24"/>
          <w:szCs w:val="24"/>
          <w:lang w:eastAsia="ru-RU"/>
        </w:rPr>
        <w:t xml:space="preserve"> И.И.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>(наименование должности)        (подпись)                                               (Ф.И.О.)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2C73A6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  <w:r>
        <w:rPr>
          <w:color w:val="262633"/>
          <w:kern w:val="0"/>
          <w:sz w:val="24"/>
          <w:szCs w:val="24"/>
          <w:lang w:eastAsia="ru-RU"/>
        </w:rPr>
        <w:t>Сведения</w:t>
      </w:r>
      <w:r w:rsidR="008A082E" w:rsidRPr="004E6CDC">
        <w:rPr>
          <w:color w:val="262633"/>
          <w:kern w:val="0"/>
          <w:sz w:val="24"/>
          <w:szCs w:val="24"/>
          <w:lang w:eastAsia="ru-RU"/>
        </w:rPr>
        <w:t xml:space="preserve"> о доле Российской Федерации, субъекта Российской Федерации или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b/>
          <w:color w:val="262633"/>
          <w:kern w:val="0"/>
          <w:sz w:val="24"/>
          <w:szCs w:val="24"/>
          <w:lang w:eastAsia="ru-RU"/>
        </w:rPr>
      </w:pPr>
      <w:r w:rsidRPr="004E6CDC">
        <w:rPr>
          <w:b/>
          <w:color w:val="262633"/>
          <w:kern w:val="0"/>
          <w:sz w:val="24"/>
          <w:szCs w:val="24"/>
          <w:lang w:eastAsia="ru-RU"/>
        </w:rPr>
        <w:t>(при отсутствии доли)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right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 xml:space="preserve">В Комитет по управлению муниципальным имуществом 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right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Усть-Кутского муниципального образования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ind w:firstLine="708"/>
        <w:textAlignment w:val="auto"/>
        <w:rPr>
          <w:color w:val="262633"/>
          <w:kern w:val="0"/>
          <w:sz w:val="24"/>
          <w:szCs w:val="24"/>
          <w:u w:val="single"/>
          <w:lang w:eastAsia="ru-RU"/>
        </w:rPr>
      </w:pPr>
      <w:r w:rsidRPr="004E6CDC">
        <w:rPr>
          <w:color w:val="262633"/>
          <w:kern w:val="0"/>
          <w:sz w:val="24"/>
          <w:szCs w:val="24"/>
          <w:u w:val="single"/>
          <w:lang w:eastAsia="ru-RU"/>
        </w:rPr>
        <w:t>Общество с ограниченной ответственностью «Образец»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ind w:left="2124" w:firstLine="708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>(наименование юридического лица)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уведомляет, что доля Российской Федерации, субъекта Российской Федерации или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 отсутствует.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 xml:space="preserve">Директор                                         Иванов                                             </w:t>
      </w:r>
      <w:proofErr w:type="spellStart"/>
      <w:proofErr w:type="gramStart"/>
      <w:r w:rsidRPr="004E6CDC">
        <w:rPr>
          <w:color w:val="262633"/>
          <w:kern w:val="0"/>
          <w:sz w:val="24"/>
          <w:szCs w:val="24"/>
          <w:lang w:eastAsia="ru-RU"/>
        </w:rPr>
        <w:t>Иванов</w:t>
      </w:r>
      <w:proofErr w:type="spellEnd"/>
      <w:proofErr w:type="gramEnd"/>
      <w:r w:rsidRPr="004E6CDC">
        <w:rPr>
          <w:color w:val="262633"/>
          <w:kern w:val="0"/>
          <w:sz w:val="24"/>
          <w:szCs w:val="24"/>
          <w:lang w:eastAsia="ru-RU"/>
        </w:rPr>
        <w:t xml:space="preserve"> И.И.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>(наименование должности)        (подпись)                                               (Ф.И.О.)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uppressAutoHyphens w:val="0"/>
        <w:spacing w:after="200" w:line="276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302436" w:rsidRDefault="00302436" w:rsidP="00C36520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933C5A" w:rsidRDefault="00933C5A" w:rsidP="00C36520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B005AD" w:rsidRDefault="00B005AD" w:rsidP="00C36520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792A4F" w:rsidRDefault="00792A4F" w:rsidP="00C36520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792A4F" w:rsidRDefault="00792A4F" w:rsidP="00C36520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670DBC" w:rsidRDefault="00670DBC" w:rsidP="00B005AD">
      <w:pPr>
        <w:suppressAutoHyphens w:val="0"/>
        <w:spacing w:line="240" w:lineRule="auto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           </w:t>
      </w:r>
    </w:p>
    <w:p w:rsidR="00060F5A" w:rsidRPr="00060F5A" w:rsidRDefault="00060F5A" w:rsidP="00933C5A">
      <w:pPr>
        <w:suppressAutoHyphens w:val="0"/>
        <w:spacing w:line="240" w:lineRule="auto"/>
        <w:jc w:val="right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060F5A">
        <w:rPr>
          <w:color w:val="000000"/>
          <w:kern w:val="0"/>
          <w:sz w:val="24"/>
          <w:szCs w:val="24"/>
          <w:lang w:eastAsia="ru-RU"/>
        </w:rPr>
        <w:t xml:space="preserve">Приложение  </w:t>
      </w:r>
      <w:r w:rsidR="008A082E">
        <w:rPr>
          <w:color w:val="000000"/>
          <w:kern w:val="0"/>
          <w:sz w:val="24"/>
          <w:szCs w:val="24"/>
          <w:lang w:eastAsia="ru-RU"/>
        </w:rPr>
        <w:t>3</w:t>
      </w:r>
    </w:p>
    <w:p w:rsidR="008F403A" w:rsidRDefault="008F403A" w:rsidP="00933C5A">
      <w:pPr>
        <w:tabs>
          <w:tab w:val="num" w:pos="0"/>
        </w:tabs>
        <w:suppressAutoHyphens w:val="0"/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</w:p>
    <w:p w:rsidR="008F403A" w:rsidRPr="008F403A" w:rsidRDefault="008F403A" w:rsidP="008F403A">
      <w:pPr>
        <w:suppressAutoHyphens w:val="0"/>
        <w:spacing w:line="240" w:lineRule="auto"/>
        <w:ind w:left="-180" w:right="-285" w:firstLine="180"/>
        <w:jc w:val="right"/>
        <w:textAlignment w:val="auto"/>
        <w:rPr>
          <w:b/>
          <w:kern w:val="0"/>
          <w:sz w:val="24"/>
          <w:szCs w:val="24"/>
          <w:lang w:eastAsia="ru-RU"/>
        </w:rPr>
      </w:pPr>
      <w:r w:rsidRPr="008F403A">
        <w:rPr>
          <w:b/>
          <w:kern w:val="0"/>
          <w:sz w:val="24"/>
          <w:szCs w:val="24"/>
          <w:lang w:eastAsia="ru-RU"/>
        </w:rPr>
        <w:t>Проект Лот № 1</w:t>
      </w:r>
    </w:p>
    <w:p w:rsidR="008F403A" w:rsidRPr="008F403A" w:rsidRDefault="008F403A" w:rsidP="008F403A">
      <w:pPr>
        <w:suppressAutoHyphens w:val="0"/>
        <w:spacing w:line="240" w:lineRule="auto"/>
        <w:ind w:right="-285"/>
        <w:textAlignment w:val="auto"/>
        <w:rPr>
          <w:b/>
          <w:kern w:val="0"/>
          <w:sz w:val="24"/>
          <w:szCs w:val="24"/>
          <w:lang w:eastAsia="ru-RU"/>
        </w:rPr>
      </w:pPr>
    </w:p>
    <w:p w:rsidR="008F403A" w:rsidRPr="008F403A" w:rsidRDefault="008F403A" w:rsidP="008F403A">
      <w:pPr>
        <w:suppressAutoHyphens w:val="0"/>
        <w:spacing w:line="240" w:lineRule="auto"/>
        <w:ind w:left="-180" w:right="-285" w:firstLine="180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8F403A">
        <w:rPr>
          <w:b/>
          <w:kern w:val="0"/>
          <w:sz w:val="24"/>
          <w:szCs w:val="24"/>
          <w:lang w:eastAsia="ru-RU"/>
        </w:rPr>
        <w:t>ДОГОВОР КУПЛИ - ПРОДАЖИ  № _____</w:t>
      </w:r>
    </w:p>
    <w:p w:rsidR="008F403A" w:rsidRPr="008F403A" w:rsidRDefault="008F403A" w:rsidP="008F403A">
      <w:pPr>
        <w:suppressAutoHyphens w:val="0"/>
        <w:spacing w:line="240" w:lineRule="auto"/>
        <w:ind w:left="-180" w:right="-285"/>
        <w:textAlignment w:val="auto"/>
        <w:rPr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город </w:t>
      </w:r>
      <w:proofErr w:type="spellStart"/>
      <w:r w:rsidRPr="008F403A">
        <w:rPr>
          <w:kern w:val="0"/>
          <w:sz w:val="24"/>
          <w:szCs w:val="24"/>
          <w:lang w:eastAsia="ru-RU"/>
        </w:rPr>
        <w:t>Усть</w:t>
      </w:r>
      <w:proofErr w:type="spellEnd"/>
      <w:r w:rsidRPr="008F403A">
        <w:rPr>
          <w:kern w:val="0"/>
          <w:sz w:val="24"/>
          <w:szCs w:val="24"/>
          <w:lang w:eastAsia="ru-RU"/>
        </w:rPr>
        <w:t xml:space="preserve"> </w:t>
      </w:r>
      <w:proofErr w:type="gramStart"/>
      <w:r w:rsidRPr="008F403A">
        <w:rPr>
          <w:kern w:val="0"/>
          <w:sz w:val="24"/>
          <w:szCs w:val="24"/>
          <w:lang w:eastAsia="ru-RU"/>
        </w:rPr>
        <w:t>–К</w:t>
      </w:r>
      <w:proofErr w:type="gramEnd"/>
      <w:r w:rsidRPr="008F403A">
        <w:rPr>
          <w:kern w:val="0"/>
          <w:sz w:val="24"/>
          <w:szCs w:val="24"/>
          <w:lang w:eastAsia="ru-RU"/>
        </w:rPr>
        <w:t>ут</w:t>
      </w:r>
      <w:r w:rsidRPr="008F403A">
        <w:rPr>
          <w:kern w:val="0"/>
          <w:sz w:val="24"/>
          <w:szCs w:val="24"/>
          <w:lang w:eastAsia="ru-RU"/>
        </w:rPr>
        <w:tab/>
      </w:r>
      <w:r w:rsidRPr="008F403A">
        <w:rPr>
          <w:kern w:val="0"/>
          <w:sz w:val="24"/>
          <w:szCs w:val="24"/>
          <w:lang w:eastAsia="ru-RU"/>
        </w:rPr>
        <w:tab/>
      </w:r>
      <w:r w:rsidRPr="008F403A">
        <w:rPr>
          <w:kern w:val="0"/>
          <w:sz w:val="24"/>
          <w:szCs w:val="24"/>
          <w:lang w:eastAsia="ru-RU"/>
        </w:rPr>
        <w:tab/>
      </w:r>
      <w:r w:rsidRPr="008F403A">
        <w:rPr>
          <w:kern w:val="0"/>
          <w:sz w:val="24"/>
          <w:szCs w:val="24"/>
          <w:lang w:eastAsia="ru-RU"/>
        </w:rPr>
        <w:tab/>
        <w:t xml:space="preserve">                                                                __________________.</w:t>
      </w:r>
    </w:p>
    <w:p w:rsidR="008F403A" w:rsidRPr="008F403A" w:rsidRDefault="008F403A" w:rsidP="008F403A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          </w:t>
      </w:r>
    </w:p>
    <w:p w:rsidR="008F403A" w:rsidRPr="008F403A" w:rsidRDefault="008F403A" w:rsidP="008F403A">
      <w:pPr>
        <w:suppressAutoHyphens w:val="0"/>
        <w:spacing w:line="240" w:lineRule="auto"/>
        <w:ind w:firstLine="708"/>
        <w:jc w:val="both"/>
        <w:textAlignment w:val="auto"/>
        <w:rPr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Усть-Кутское муниципальное образование в лице Комитета по управлению муниципальным имуществом Усть-Кутского муниципального образования в лице    председателя_______, действующего на основании Положения о Комитете по управлению муниципальным имуществом Усть-Кутского муниципального образования, именуемый в дальнейшем "Продавец", с одной стороны, и   </w:t>
      </w:r>
    </w:p>
    <w:p w:rsidR="008F403A" w:rsidRPr="008F403A" w:rsidRDefault="008F403A" w:rsidP="008F403A">
      <w:pPr>
        <w:spacing w:line="240" w:lineRule="auto"/>
        <w:jc w:val="both"/>
        <w:textAlignment w:val="auto"/>
        <w:rPr>
          <w:b/>
          <w:bCs/>
          <w:i/>
          <w:iCs/>
          <w:kern w:val="0"/>
          <w:sz w:val="24"/>
          <w:szCs w:val="24"/>
        </w:rPr>
      </w:pPr>
      <w:r w:rsidRPr="008F403A">
        <w:rPr>
          <w:kern w:val="0"/>
          <w:sz w:val="24"/>
          <w:szCs w:val="24"/>
          <w:u w:val="single"/>
        </w:rPr>
        <w:t xml:space="preserve"> Для физического лица</w:t>
      </w:r>
    </w:p>
    <w:p w:rsidR="008F403A" w:rsidRPr="008F403A" w:rsidRDefault="008F403A" w:rsidP="008F403A">
      <w:pPr>
        <w:spacing w:line="240" w:lineRule="auto"/>
        <w:jc w:val="both"/>
        <w:textAlignment w:val="auto"/>
        <w:rPr>
          <w:bCs/>
          <w:iCs/>
          <w:color w:val="000000"/>
          <w:kern w:val="0"/>
          <w:sz w:val="24"/>
          <w:szCs w:val="24"/>
        </w:rPr>
      </w:pPr>
      <w:r w:rsidRPr="008F403A">
        <w:rPr>
          <w:b/>
          <w:bCs/>
          <w:i/>
          <w:iCs/>
          <w:kern w:val="0"/>
          <w:sz w:val="24"/>
          <w:szCs w:val="24"/>
        </w:rPr>
        <w:tab/>
        <w:t>Ф.И.О,</w:t>
      </w:r>
      <w:r w:rsidRPr="008F403A">
        <w:rPr>
          <w:kern w:val="0"/>
          <w:sz w:val="24"/>
          <w:szCs w:val="24"/>
        </w:rPr>
        <w:t xml:space="preserve"> ИНН_______________, дата рождения____________</w:t>
      </w:r>
      <w:r w:rsidRPr="008F403A">
        <w:rPr>
          <w:color w:val="000000"/>
          <w:kern w:val="0"/>
          <w:sz w:val="24"/>
          <w:szCs w:val="24"/>
        </w:rPr>
        <w:t>, паспорт серия______  №______, дата выдачи__________, место регистрации__________,</w:t>
      </w:r>
      <w:r w:rsidRPr="008F403A">
        <w:rPr>
          <w:kern w:val="0"/>
          <w:sz w:val="24"/>
          <w:szCs w:val="24"/>
        </w:rPr>
        <w:t xml:space="preserve"> именуемый в дальнейшем «Покупатель», с другой стороны</w:t>
      </w:r>
      <w:r w:rsidRPr="008F403A">
        <w:rPr>
          <w:bCs/>
          <w:iCs/>
          <w:color w:val="000000"/>
          <w:kern w:val="0"/>
          <w:sz w:val="24"/>
          <w:szCs w:val="24"/>
        </w:rPr>
        <w:t>, заключили настоящий договор о нижеследующем:</w:t>
      </w:r>
    </w:p>
    <w:p w:rsidR="008F403A" w:rsidRPr="008F403A" w:rsidRDefault="008F403A" w:rsidP="008F403A">
      <w:pPr>
        <w:spacing w:line="240" w:lineRule="auto"/>
        <w:jc w:val="both"/>
        <w:textAlignment w:val="auto"/>
        <w:rPr>
          <w:b/>
          <w:bCs/>
          <w:i/>
          <w:iCs/>
          <w:color w:val="000000"/>
          <w:kern w:val="0"/>
          <w:sz w:val="24"/>
          <w:szCs w:val="24"/>
        </w:rPr>
      </w:pPr>
      <w:r w:rsidRPr="008F403A">
        <w:rPr>
          <w:bCs/>
          <w:iCs/>
          <w:color w:val="000000"/>
          <w:kern w:val="0"/>
          <w:sz w:val="24"/>
          <w:szCs w:val="24"/>
        </w:rPr>
        <w:tab/>
      </w:r>
      <w:r w:rsidRPr="008F403A">
        <w:rPr>
          <w:bCs/>
          <w:iCs/>
          <w:color w:val="000000"/>
          <w:kern w:val="0"/>
          <w:sz w:val="24"/>
          <w:szCs w:val="24"/>
          <w:u w:val="single"/>
        </w:rPr>
        <w:t>Для юридического лица</w:t>
      </w:r>
    </w:p>
    <w:p w:rsidR="008F403A" w:rsidRPr="008F403A" w:rsidRDefault="008F403A" w:rsidP="008F403A">
      <w:pPr>
        <w:spacing w:line="240" w:lineRule="auto"/>
        <w:jc w:val="both"/>
        <w:textAlignment w:val="auto"/>
        <w:rPr>
          <w:b/>
          <w:color w:val="000000"/>
          <w:kern w:val="0"/>
          <w:sz w:val="24"/>
          <w:szCs w:val="24"/>
        </w:rPr>
      </w:pPr>
      <w:r w:rsidRPr="008F403A">
        <w:rPr>
          <w:b/>
          <w:bCs/>
          <w:i/>
          <w:iCs/>
          <w:color w:val="000000"/>
          <w:kern w:val="0"/>
          <w:sz w:val="24"/>
          <w:szCs w:val="24"/>
        </w:rPr>
        <w:tab/>
        <w:t xml:space="preserve">Наименование организации, </w:t>
      </w:r>
      <w:r w:rsidRPr="008F403A">
        <w:rPr>
          <w:bCs/>
          <w:iCs/>
          <w:color w:val="000000"/>
          <w:kern w:val="0"/>
          <w:sz w:val="24"/>
          <w:szCs w:val="24"/>
        </w:rPr>
        <w:t xml:space="preserve">ИНН___________, КПП___________, ОГРН____, место нахождения______________, зарегистрировано_________________, свидетельство о государственной регистрации юридического лица серия _______                              №________, в лице__________________, действующего на основании________, именуемый в дальнейшем «Покупатель», с другой стороны, именуемые совместно «Стороны», заключили настоящий договор (далее </w:t>
      </w:r>
      <w:proofErr w:type="gramStart"/>
      <w:r w:rsidRPr="008F403A">
        <w:rPr>
          <w:bCs/>
          <w:iCs/>
          <w:color w:val="000000"/>
          <w:kern w:val="0"/>
          <w:sz w:val="24"/>
          <w:szCs w:val="24"/>
        </w:rPr>
        <w:t>–д</w:t>
      </w:r>
      <w:proofErr w:type="gramEnd"/>
      <w:r w:rsidRPr="008F403A">
        <w:rPr>
          <w:bCs/>
          <w:iCs/>
          <w:color w:val="000000"/>
          <w:kern w:val="0"/>
          <w:sz w:val="24"/>
          <w:szCs w:val="24"/>
        </w:rPr>
        <w:t>оговор) о нижеследующем:</w:t>
      </w:r>
    </w:p>
    <w:p w:rsidR="008F403A" w:rsidRPr="008F403A" w:rsidRDefault="008F403A" w:rsidP="008F403A">
      <w:pPr>
        <w:spacing w:line="240" w:lineRule="auto"/>
        <w:jc w:val="both"/>
        <w:textAlignment w:val="auto"/>
        <w:rPr>
          <w:b/>
          <w:color w:val="000000"/>
          <w:kern w:val="0"/>
          <w:sz w:val="24"/>
          <w:szCs w:val="24"/>
        </w:rPr>
      </w:pPr>
      <w:r w:rsidRPr="008F403A">
        <w:rPr>
          <w:b/>
          <w:color w:val="000000"/>
          <w:kern w:val="0"/>
          <w:sz w:val="24"/>
          <w:szCs w:val="24"/>
        </w:rPr>
        <w:tab/>
      </w:r>
    </w:p>
    <w:p w:rsidR="008F403A" w:rsidRPr="008F403A" w:rsidRDefault="008F403A" w:rsidP="008F403A">
      <w:pPr>
        <w:suppressAutoHyphens w:val="0"/>
        <w:spacing w:line="240" w:lineRule="auto"/>
        <w:jc w:val="center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8F403A">
        <w:rPr>
          <w:b/>
          <w:bCs/>
          <w:kern w:val="0"/>
          <w:sz w:val="24"/>
          <w:szCs w:val="24"/>
          <w:lang w:eastAsia="ru-RU"/>
        </w:rPr>
        <w:t>1.Общие положения</w:t>
      </w:r>
    </w:p>
    <w:p w:rsidR="008F403A" w:rsidRPr="008F403A" w:rsidRDefault="008F403A" w:rsidP="008F403A">
      <w:pPr>
        <w:tabs>
          <w:tab w:val="num" w:pos="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8F403A">
        <w:rPr>
          <w:bCs/>
          <w:kern w:val="0"/>
          <w:sz w:val="24"/>
          <w:szCs w:val="24"/>
          <w:lang w:eastAsia="ru-RU"/>
        </w:rPr>
        <w:tab/>
        <w:t>1.1</w:t>
      </w:r>
      <w:r w:rsidRPr="008F403A">
        <w:rPr>
          <w:b/>
          <w:bCs/>
          <w:kern w:val="0"/>
          <w:sz w:val="24"/>
          <w:szCs w:val="24"/>
          <w:lang w:eastAsia="ru-RU"/>
        </w:rPr>
        <w:t>.</w:t>
      </w:r>
      <w:r w:rsidRPr="008F403A">
        <w:rPr>
          <w:kern w:val="0"/>
          <w:sz w:val="24"/>
          <w:szCs w:val="24"/>
          <w:lang w:eastAsia="ru-RU"/>
        </w:rPr>
        <w:t xml:space="preserve"> Настоящий договор заключен в соответствии с Федеральным законом от 21.12.2001 № 178-ФЗ «О приватизации государственного и муниципального имущества», по результатам_______________________________________.</w:t>
      </w:r>
    </w:p>
    <w:p w:rsidR="008F403A" w:rsidRPr="008F403A" w:rsidRDefault="008F403A" w:rsidP="008F403A">
      <w:pPr>
        <w:tabs>
          <w:tab w:val="left" w:pos="567"/>
        </w:tabs>
        <w:suppressAutoHyphens w:val="0"/>
        <w:spacing w:line="240" w:lineRule="auto"/>
        <w:jc w:val="both"/>
        <w:textAlignment w:val="auto"/>
        <w:rPr>
          <w:i/>
          <w:kern w:val="0"/>
          <w:sz w:val="24"/>
          <w:szCs w:val="24"/>
          <w:lang w:eastAsia="ru-RU"/>
        </w:rPr>
      </w:pPr>
      <w:r w:rsidRPr="008F403A">
        <w:rPr>
          <w:i/>
          <w:kern w:val="0"/>
          <w:sz w:val="24"/>
          <w:szCs w:val="24"/>
          <w:lang w:eastAsia="ru-RU"/>
        </w:rPr>
        <w:t>(указываются способ приватизации; реквизиты документов, подтверждающих проведение приватизацию имущества).</w:t>
      </w:r>
    </w:p>
    <w:p w:rsidR="008F403A" w:rsidRPr="008F403A" w:rsidRDefault="008F403A" w:rsidP="008F403A">
      <w:pPr>
        <w:tabs>
          <w:tab w:val="left" w:pos="567"/>
        </w:tabs>
        <w:suppressAutoHyphens w:val="0"/>
        <w:spacing w:line="240" w:lineRule="auto"/>
        <w:jc w:val="both"/>
        <w:textAlignment w:val="auto"/>
        <w:rPr>
          <w:i/>
          <w:kern w:val="0"/>
          <w:sz w:val="24"/>
          <w:szCs w:val="24"/>
          <w:lang w:eastAsia="ru-RU"/>
        </w:rPr>
      </w:pPr>
    </w:p>
    <w:p w:rsidR="008F403A" w:rsidRPr="008F403A" w:rsidRDefault="008F403A" w:rsidP="008F403A">
      <w:pPr>
        <w:suppressAutoHyphens w:val="0"/>
        <w:spacing w:line="240" w:lineRule="auto"/>
        <w:jc w:val="center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8F403A">
        <w:rPr>
          <w:b/>
          <w:bCs/>
          <w:kern w:val="0"/>
          <w:sz w:val="24"/>
          <w:szCs w:val="24"/>
          <w:lang w:eastAsia="ru-RU"/>
        </w:rPr>
        <w:t>2.Предмет и цена договора</w:t>
      </w:r>
    </w:p>
    <w:p w:rsidR="008F403A" w:rsidRPr="008F403A" w:rsidRDefault="008F403A" w:rsidP="008F403A">
      <w:pPr>
        <w:suppressAutoHyphens w:val="0"/>
        <w:overflowPunct w:val="0"/>
        <w:autoSpaceDE w:val="0"/>
        <w:autoSpaceDN w:val="0"/>
        <w:adjustRightInd w:val="0"/>
        <w:spacing w:line="240" w:lineRule="auto"/>
        <w:ind w:firstLine="708"/>
        <w:rPr>
          <w:color w:val="000000"/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>2.1.Продавец обязуется передать, а Покупатель принять в собственность на условиях, изложенных в настоящем договоре следующее имущество:</w:t>
      </w:r>
      <w:r w:rsidRPr="008F403A">
        <w:rPr>
          <w:color w:val="000000"/>
          <w:kern w:val="0"/>
          <w:sz w:val="24"/>
          <w:szCs w:val="24"/>
          <w:lang w:eastAsia="ru-RU"/>
        </w:rPr>
        <w:t xml:space="preserve"> </w:t>
      </w:r>
    </w:p>
    <w:p w:rsidR="008F403A" w:rsidRPr="008F403A" w:rsidRDefault="008F403A" w:rsidP="008F403A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8F403A">
        <w:rPr>
          <w:color w:val="000000"/>
          <w:kern w:val="0"/>
          <w:sz w:val="24"/>
          <w:szCs w:val="24"/>
          <w:lang w:eastAsia="ru-RU"/>
        </w:rPr>
        <w:t>Объект незавершенного строительства. Степень готовности объекта незавершенного строительства 60%. Площадь застройки 5625 кв. м</w:t>
      </w:r>
      <w:proofErr w:type="gramStart"/>
      <w:r w:rsidRPr="008F403A">
        <w:rPr>
          <w:color w:val="000000"/>
          <w:kern w:val="0"/>
          <w:sz w:val="24"/>
          <w:szCs w:val="24"/>
          <w:lang w:eastAsia="ru-RU"/>
        </w:rPr>
        <w:t xml:space="preserve">.. </w:t>
      </w:r>
      <w:proofErr w:type="gramEnd"/>
      <w:r w:rsidRPr="008F403A">
        <w:rPr>
          <w:color w:val="000000"/>
          <w:kern w:val="0"/>
          <w:sz w:val="24"/>
          <w:szCs w:val="24"/>
          <w:lang w:eastAsia="ru-RU"/>
        </w:rPr>
        <w:t xml:space="preserve">Местоположение: Российская Федерация, </w:t>
      </w:r>
      <w:r w:rsidRPr="008F403A">
        <w:rPr>
          <w:rFonts w:eastAsia="Calibri"/>
          <w:kern w:val="0"/>
          <w:sz w:val="24"/>
          <w:szCs w:val="24"/>
          <w:lang w:eastAsia="en-US"/>
        </w:rPr>
        <w:t xml:space="preserve">Иркутская область, Усть-Кутский район, рабочий поселок </w:t>
      </w:r>
      <w:proofErr w:type="spellStart"/>
      <w:r w:rsidRPr="008F403A">
        <w:rPr>
          <w:rFonts w:eastAsia="Calibri"/>
          <w:kern w:val="0"/>
          <w:sz w:val="24"/>
          <w:szCs w:val="24"/>
          <w:lang w:eastAsia="en-US"/>
        </w:rPr>
        <w:t>Янталь</w:t>
      </w:r>
      <w:proofErr w:type="spellEnd"/>
      <w:r w:rsidRPr="008F403A">
        <w:rPr>
          <w:rFonts w:eastAsia="Calibri"/>
          <w:kern w:val="0"/>
          <w:sz w:val="24"/>
          <w:szCs w:val="24"/>
          <w:lang w:eastAsia="en-US"/>
        </w:rPr>
        <w:t xml:space="preserve">. </w:t>
      </w:r>
      <w:r w:rsidRPr="008F403A">
        <w:rPr>
          <w:color w:val="000000"/>
          <w:kern w:val="0"/>
          <w:sz w:val="24"/>
          <w:szCs w:val="24"/>
          <w:lang w:eastAsia="ru-RU"/>
        </w:rPr>
        <w:t>Кадастровый номер: 38:18:110102:1799.</w:t>
      </w:r>
    </w:p>
    <w:p w:rsidR="008F403A" w:rsidRPr="008F403A" w:rsidRDefault="008F403A" w:rsidP="008F403A">
      <w:pPr>
        <w:suppressAutoHyphens w:val="0"/>
        <w:spacing w:line="240" w:lineRule="auto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8F403A">
        <w:rPr>
          <w:color w:val="000000"/>
          <w:kern w:val="0"/>
          <w:sz w:val="24"/>
          <w:szCs w:val="24"/>
          <w:lang w:eastAsia="ru-RU"/>
        </w:rPr>
        <w:t xml:space="preserve">Собственность Усть-Кутского муниципального образования, о чем в Едином государственном реестре прав на недвижимое имущество и сделок с ним 07.02.2022 года сделана запись регистрации № 38:18:110102:1799-38/115/2022 </w:t>
      </w:r>
      <w:r w:rsidRPr="008F403A">
        <w:rPr>
          <w:kern w:val="0"/>
          <w:sz w:val="24"/>
          <w:szCs w:val="24"/>
          <w:lang w:eastAsia="ru-RU"/>
        </w:rPr>
        <w:t>(далее – Имущество).</w:t>
      </w:r>
    </w:p>
    <w:p w:rsidR="008F403A" w:rsidRPr="008F403A" w:rsidRDefault="008F403A" w:rsidP="008F403A">
      <w:pPr>
        <w:suppressAutoHyphens w:val="0"/>
        <w:overflowPunct w:val="0"/>
        <w:autoSpaceDE w:val="0"/>
        <w:autoSpaceDN w:val="0"/>
        <w:adjustRightInd w:val="0"/>
        <w:spacing w:line="240" w:lineRule="auto"/>
        <w:ind w:firstLine="708"/>
        <w:rPr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2.2. </w:t>
      </w:r>
      <w:proofErr w:type="gramStart"/>
      <w:r w:rsidRPr="008F403A">
        <w:rPr>
          <w:kern w:val="0"/>
          <w:sz w:val="24"/>
          <w:szCs w:val="24"/>
          <w:lang w:eastAsia="ru-RU"/>
        </w:rPr>
        <w:t>Цена продажи Имущества, установленная по результатам продажи составляет</w:t>
      </w:r>
      <w:proofErr w:type="gramEnd"/>
      <w:r w:rsidRPr="008F403A">
        <w:rPr>
          <w:kern w:val="0"/>
          <w:sz w:val="24"/>
          <w:szCs w:val="24"/>
          <w:lang w:eastAsia="ru-RU"/>
        </w:rPr>
        <w:t xml:space="preserve">: </w:t>
      </w:r>
    </w:p>
    <w:p w:rsidR="008F403A" w:rsidRPr="008F403A" w:rsidRDefault="008F403A" w:rsidP="008F403A">
      <w:pPr>
        <w:suppressAutoHyphens w:val="0"/>
        <w:overflowPunct w:val="0"/>
        <w:autoSpaceDE w:val="0"/>
        <w:autoSpaceDN w:val="0"/>
        <w:adjustRightInd w:val="0"/>
        <w:spacing w:line="240" w:lineRule="auto"/>
        <w:ind w:firstLine="708"/>
        <w:rPr>
          <w:i/>
          <w:kern w:val="0"/>
          <w:sz w:val="24"/>
          <w:szCs w:val="24"/>
          <w:lang w:eastAsia="ru-RU"/>
        </w:rPr>
      </w:pPr>
      <w:r w:rsidRPr="008F403A">
        <w:rPr>
          <w:b/>
          <w:i/>
          <w:kern w:val="0"/>
          <w:sz w:val="24"/>
          <w:szCs w:val="24"/>
          <w:u w:val="single"/>
          <w:lang w:eastAsia="ru-RU"/>
        </w:rPr>
        <w:t>(Физические лица)</w:t>
      </w:r>
      <w:r w:rsidRPr="008F403A">
        <w:rPr>
          <w:kern w:val="0"/>
          <w:sz w:val="24"/>
          <w:szCs w:val="24"/>
          <w:lang w:eastAsia="ru-RU"/>
        </w:rPr>
        <w:t>___________ рублей, кроме того  НДС составляет __________ руб., всего с учетом  НДС составляет____________.</w:t>
      </w:r>
    </w:p>
    <w:p w:rsidR="008F403A" w:rsidRPr="008F403A" w:rsidRDefault="008F403A" w:rsidP="008F403A">
      <w:pPr>
        <w:spacing w:line="240" w:lineRule="auto"/>
        <w:jc w:val="both"/>
        <w:textAlignment w:val="auto"/>
        <w:rPr>
          <w:i/>
          <w:color w:val="FF0000"/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          </w:t>
      </w:r>
      <w:proofErr w:type="gramStart"/>
      <w:r w:rsidRPr="008F403A">
        <w:rPr>
          <w:i/>
          <w:color w:val="FF0000"/>
          <w:kern w:val="0"/>
          <w:sz w:val="24"/>
          <w:szCs w:val="24"/>
          <w:lang w:eastAsia="ru-RU"/>
        </w:rPr>
        <w:t>-В случае если покупателем муниципального имущества является физическое лицо, не являющееся индивидуальным предпринимателем, обязанность по перечислению суммы НДС в федеральный бюджет возлагается на самого продавца такого имущества Соответственно, покупатель – физическое лицо должен перечислить всю стоимость имущества с учетом НДС продавцу, а продавец, в свою очередь, должен перечислить соответствующую сумму налога в федеральный бюджет.</w:t>
      </w:r>
      <w:proofErr w:type="gramEnd"/>
      <w:r w:rsidRPr="008F403A">
        <w:rPr>
          <w:i/>
          <w:color w:val="FF0000"/>
          <w:kern w:val="0"/>
          <w:sz w:val="24"/>
          <w:szCs w:val="24"/>
          <w:lang w:eastAsia="ru-RU"/>
        </w:rPr>
        <w:t xml:space="preserve"> Таким образом, в соответствии </w:t>
      </w:r>
      <w:r w:rsidRPr="008F403A">
        <w:rPr>
          <w:i/>
          <w:color w:val="FF0000"/>
          <w:kern w:val="0"/>
          <w:sz w:val="24"/>
          <w:szCs w:val="24"/>
          <w:lang w:eastAsia="ru-RU"/>
        </w:rPr>
        <w:lastRenderedPageBreak/>
        <w:t>с действующим законодательством все покупатели муниципального имущества, в части несения бремени уплаты НДС, находятся в равных условиях.</w:t>
      </w:r>
    </w:p>
    <w:p w:rsidR="008F403A" w:rsidRPr="008F403A" w:rsidRDefault="008F403A" w:rsidP="008F403A">
      <w:pPr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8F403A">
        <w:rPr>
          <w:color w:val="FF0000"/>
          <w:kern w:val="0"/>
          <w:sz w:val="24"/>
          <w:szCs w:val="24"/>
          <w:lang w:eastAsia="ru-RU"/>
        </w:rPr>
        <w:tab/>
      </w:r>
      <w:r w:rsidRPr="008F403A">
        <w:rPr>
          <w:kern w:val="0"/>
          <w:sz w:val="24"/>
          <w:szCs w:val="24"/>
          <w:lang w:eastAsia="ru-RU"/>
        </w:rPr>
        <w:t>(</w:t>
      </w:r>
      <w:r w:rsidRPr="008F403A">
        <w:rPr>
          <w:b/>
          <w:i/>
          <w:kern w:val="0"/>
          <w:sz w:val="24"/>
          <w:szCs w:val="24"/>
          <w:u w:val="single"/>
          <w:lang w:eastAsia="ru-RU"/>
        </w:rPr>
        <w:t xml:space="preserve">Налоговые агенты) </w:t>
      </w:r>
      <w:r w:rsidRPr="008F403A">
        <w:rPr>
          <w:kern w:val="0"/>
          <w:sz w:val="24"/>
          <w:szCs w:val="24"/>
          <w:lang w:eastAsia="ru-RU"/>
        </w:rPr>
        <w:t>____________ рублей, без учета НДС.</w:t>
      </w:r>
    </w:p>
    <w:p w:rsidR="008F403A" w:rsidRPr="008F403A" w:rsidRDefault="008F403A" w:rsidP="008F403A">
      <w:pPr>
        <w:tabs>
          <w:tab w:val="left" w:pos="0"/>
          <w:tab w:val="left" w:pos="993"/>
        </w:tabs>
        <w:suppressAutoHyphens w:val="0"/>
        <w:spacing w:line="240" w:lineRule="auto"/>
        <w:jc w:val="both"/>
        <w:textAlignment w:val="auto"/>
        <w:rPr>
          <w:i/>
          <w:color w:val="FF0000"/>
          <w:kern w:val="0"/>
          <w:sz w:val="24"/>
          <w:szCs w:val="24"/>
          <w:lang w:eastAsia="ru-RU"/>
        </w:rPr>
      </w:pPr>
      <w:r w:rsidRPr="008F403A">
        <w:rPr>
          <w:i/>
          <w:color w:val="FF0000"/>
          <w:kern w:val="0"/>
          <w:sz w:val="24"/>
          <w:szCs w:val="24"/>
          <w:lang w:eastAsia="ru-RU"/>
        </w:rPr>
        <w:t>-В случае если покупатель является налоговым агентом, уплате по договору подлежит только цена Имущества, НДС покупателем уплачивается самостоятельно в соответствии с налоговым законодательством.</w:t>
      </w:r>
    </w:p>
    <w:p w:rsidR="008F403A" w:rsidRPr="008F403A" w:rsidRDefault="008F403A" w:rsidP="008F403A">
      <w:pPr>
        <w:suppressAutoHyphens w:val="0"/>
        <w:spacing w:line="240" w:lineRule="auto"/>
        <w:ind w:firstLine="708"/>
        <w:jc w:val="both"/>
        <w:textAlignment w:val="auto"/>
        <w:rPr>
          <w:iCs/>
          <w:noProof/>
          <w:color w:val="000000"/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    2.3. </w:t>
      </w:r>
      <w:proofErr w:type="gramStart"/>
      <w:r w:rsidRPr="008F403A">
        <w:rPr>
          <w:iCs/>
          <w:noProof/>
          <w:color w:val="000000"/>
          <w:kern w:val="0"/>
          <w:sz w:val="24"/>
          <w:szCs w:val="24"/>
          <w:lang w:eastAsia="ru-RU"/>
        </w:rPr>
        <w:t xml:space="preserve">В соответствии со ст. 28 Федерального закона от 21.12.2001 г. № 178-ФЗ «О приватизации государственного и муниципального имущества», приватизация зданий, строений и сооружений, а так 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использования.   </w:t>
      </w:r>
      <w:proofErr w:type="gramEnd"/>
    </w:p>
    <w:p w:rsidR="008F403A" w:rsidRPr="008F403A" w:rsidRDefault="008F403A" w:rsidP="008F403A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8F403A">
        <w:rPr>
          <w:iCs/>
          <w:noProof/>
          <w:color w:val="000000"/>
          <w:kern w:val="0"/>
          <w:sz w:val="24"/>
          <w:szCs w:val="24"/>
          <w:lang w:eastAsia="ru-RU"/>
        </w:rPr>
        <w:t>Приватизация объекта незавершенного сттроительства осуществляется одновременно с отчуждением з</w:t>
      </w:r>
      <w:proofErr w:type="spellStart"/>
      <w:r w:rsidRPr="008F403A">
        <w:rPr>
          <w:color w:val="000000"/>
          <w:kern w:val="0"/>
          <w:sz w:val="24"/>
          <w:szCs w:val="24"/>
          <w:lang w:eastAsia="ru-RU"/>
        </w:rPr>
        <w:t>емельного</w:t>
      </w:r>
      <w:proofErr w:type="spellEnd"/>
      <w:r w:rsidRPr="008F403A">
        <w:rPr>
          <w:color w:val="000000"/>
          <w:kern w:val="0"/>
          <w:sz w:val="24"/>
          <w:szCs w:val="24"/>
          <w:lang w:eastAsia="ru-RU"/>
        </w:rPr>
        <w:t xml:space="preserve"> участка, категория земель: земли населенных пунктов. Вид разрешенного использования: многоквартирные жилые дома, Площадь 3312 кв. м. Адрес: </w:t>
      </w:r>
      <w:r w:rsidRPr="008F403A">
        <w:rPr>
          <w:rFonts w:eastAsia="Calibri"/>
          <w:kern w:val="0"/>
          <w:sz w:val="24"/>
          <w:szCs w:val="24"/>
          <w:lang w:eastAsia="en-US"/>
        </w:rPr>
        <w:t xml:space="preserve"> Российская Федерация, Иркутская область, муниципальный район Усть-Кутский, городское поселение </w:t>
      </w:r>
      <w:proofErr w:type="spellStart"/>
      <w:r w:rsidRPr="008F403A">
        <w:rPr>
          <w:rFonts w:eastAsia="Calibri"/>
          <w:kern w:val="0"/>
          <w:sz w:val="24"/>
          <w:szCs w:val="24"/>
          <w:lang w:eastAsia="en-US"/>
        </w:rPr>
        <w:t>Янтальское</w:t>
      </w:r>
      <w:proofErr w:type="spellEnd"/>
      <w:r w:rsidRPr="008F403A">
        <w:rPr>
          <w:rFonts w:eastAsia="Calibri"/>
          <w:kern w:val="0"/>
          <w:sz w:val="24"/>
          <w:szCs w:val="24"/>
          <w:lang w:eastAsia="en-US"/>
        </w:rPr>
        <w:t xml:space="preserve">, рабочий поселок </w:t>
      </w:r>
      <w:proofErr w:type="spellStart"/>
      <w:r w:rsidRPr="008F403A">
        <w:rPr>
          <w:rFonts w:eastAsia="Calibri"/>
          <w:kern w:val="0"/>
          <w:sz w:val="24"/>
          <w:szCs w:val="24"/>
          <w:lang w:eastAsia="en-US"/>
        </w:rPr>
        <w:t>Янталь</w:t>
      </w:r>
      <w:proofErr w:type="spellEnd"/>
      <w:r w:rsidRPr="008F403A">
        <w:rPr>
          <w:rFonts w:eastAsia="Calibri"/>
          <w:kern w:val="0"/>
          <w:sz w:val="24"/>
          <w:szCs w:val="24"/>
          <w:lang w:eastAsia="en-US"/>
        </w:rPr>
        <w:t>, улица Звездная, земельный участок 2823.</w:t>
      </w:r>
      <w:r w:rsidRPr="008F403A">
        <w:rPr>
          <w:color w:val="000000"/>
          <w:kern w:val="0"/>
          <w:sz w:val="24"/>
          <w:szCs w:val="24"/>
          <w:lang w:eastAsia="ru-RU"/>
        </w:rPr>
        <w:t xml:space="preserve"> Кадастровый номер: 38:18:000000:2823.</w:t>
      </w:r>
    </w:p>
    <w:p w:rsidR="008F403A" w:rsidRPr="008F403A" w:rsidRDefault="008F403A" w:rsidP="008F403A">
      <w:pPr>
        <w:tabs>
          <w:tab w:val="center" w:pos="0"/>
        </w:tabs>
        <w:suppressAutoHyphens w:val="0"/>
        <w:autoSpaceDE w:val="0"/>
        <w:autoSpaceDN w:val="0"/>
        <w:adjustRightInd w:val="0"/>
        <w:spacing w:line="240" w:lineRule="auto"/>
        <w:ind w:right="-1"/>
        <w:contextualSpacing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8F403A">
        <w:rPr>
          <w:rFonts w:eastAsia="Calibri"/>
          <w:color w:val="000000"/>
          <w:kern w:val="0"/>
          <w:sz w:val="24"/>
          <w:szCs w:val="24"/>
          <w:lang w:eastAsia="en-US"/>
        </w:rPr>
        <w:tab/>
        <w:t xml:space="preserve">Собственность Усть-Кутского муниципального образования, </w:t>
      </w:r>
      <w:r w:rsidRPr="008F403A">
        <w:rPr>
          <w:rFonts w:eastAsia="Calibri"/>
          <w:kern w:val="0"/>
          <w:sz w:val="24"/>
          <w:szCs w:val="24"/>
          <w:lang w:eastAsia="en-US"/>
        </w:rPr>
        <w:t>о чем в Едином государственном реестре прав на недвижимое имущество и сделок с ним 04.03.2024 года сделана запись регистрации № 38:18:000000:2823-38/357/2024-1.</w:t>
      </w:r>
    </w:p>
    <w:p w:rsidR="008F403A" w:rsidRPr="008F403A" w:rsidRDefault="008F403A" w:rsidP="008F403A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8F403A">
        <w:rPr>
          <w:color w:val="000000"/>
          <w:kern w:val="0"/>
          <w:sz w:val="24"/>
          <w:szCs w:val="24"/>
          <w:lang w:eastAsia="ru-RU"/>
        </w:rPr>
        <w:t xml:space="preserve">Рыночная стоимость земельного участка, определена Обществом с ограниченной </w:t>
      </w:r>
      <w:r w:rsidRPr="008F403A">
        <w:rPr>
          <w:kern w:val="0"/>
          <w:sz w:val="24"/>
          <w:szCs w:val="24"/>
          <w:lang w:eastAsia="ru-RU"/>
        </w:rPr>
        <w:t>ответственностью «ПРАЙМ КОНСАЛТИНГ»</w:t>
      </w:r>
      <w:r w:rsidRPr="008F403A">
        <w:rPr>
          <w:color w:val="000000"/>
          <w:kern w:val="0"/>
          <w:sz w:val="24"/>
          <w:szCs w:val="24"/>
          <w:lang w:eastAsia="ru-RU"/>
        </w:rPr>
        <w:t xml:space="preserve"> отчет от 07.06.2024 г. № 2863/08 и </w:t>
      </w:r>
      <w:r w:rsidRPr="008F403A">
        <w:rPr>
          <w:iCs/>
          <w:color w:val="000000"/>
          <w:kern w:val="0"/>
          <w:sz w:val="24"/>
          <w:szCs w:val="24"/>
          <w:lang w:eastAsia="ru-RU"/>
        </w:rPr>
        <w:t>составляет 320 900</w:t>
      </w:r>
      <w:r w:rsidRPr="008F403A">
        <w:rPr>
          <w:iCs/>
          <w:color w:val="FF0000"/>
          <w:kern w:val="0"/>
          <w:sz w:val="24"/>
          <w:szCs w:val="24"/>
          <w:lang w:eastAsia="ru-RU"/>
        </w:rPr>
        <w:t xml:space="preserve"> </w:t>
      </w:r>
      <w:r w:rsidRPr="008F403A">
        <w:rPr>
          <w:iCs/>
          <w:color w:val="000000"/>
          <w:kern w:val="0"/>
          <w:sz w:val="24"/>
          <w:szCs w:val="24"/>
          <w:lang w:eastAsia="ru-RU"/>
        </w:rPr>
        <w:t>(Триста двадцать тысяч девятьсот) рублей 00 коп</w:t>
      </w:r>
      <w:proofErr w:type="gramStart"/>
      <w:r w:rsidRPr="008F403A">
        <w:rPr>
          <w:b/>
          <w:iCs/>
          <w:color w:val="000000"/>
          <w:kern w:val="0"/>
          <w:sz w:val="24"/>
          <w:szCs w:val="24"/>
          <w:lang w:eastAsia="ru-RU"/>
        </w:rPr>
        <w:t xml:space="preserve">., </w:t>
      </w:r>
      <w:proofErr w:type="gramEnd"/>
      <w:r w:rsidRPr="008F403A">
        <w:rPr>
          <w:iCs/>
          <w:color w:val="000000"/>
          <w:kern w:val="0"/>
          <w:sz w:val="24"/>
          <w:szCs w:val="24"/>
          <w:lang w:eastAsia="ru-RU"/>
        </w:rPr>
        <w:t>оплачивается покупателем муниципального имущества в соответствии с условиями договора купли-продажи.</w:t>
      </w:r>
    </w:p>
    <w:p w:rsidR="008F403A" w:rsidRPr="008F403A" w:rsidRDefault="008F403A" w:rsidP="008F403A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</w:p>
    <w:p w:rsidR="008F403A" w:rsidRPr="008F403A" w:rsidRDefault="008F403A" w:rsidP="008F403A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8F403A">
        <w:rPr>
          <w:b/>
          <w:kern w:val="0"/>
          <w:sz w:val="24"/>
          <w:szCs w:val="24"/>
          <w:lang w:eastAsia="ru-RU"/>
        </w:rPr>
        <w:t>3.Условия оплаты и порядок расчетов</w:t>
      </w:r>
    </w:p>
    <w:p w:rsidR="008F403A" w:rsidRPr="008F403A" w:rsidRDefault="008F403A" w:rsidP="008F403A">
      <w:pPr>
        <w:tabs>
          <w:tab w:val="left" w:pos="993"/>
        </w:tabs>
        <w:suppressAutoHyphens w:val="0"/>
        <w:spacing w:line="240" w:lineRule="auto"/>
        <w:jc w:val="both"/>
        <w:textAlignment w:val="auto"/>
        <w:rPr>
          <w:b/>
          <w:bCs/>
          <w:iCs/>
          <w:kern w:val="0"/>
          <w:sz w:val="24"/>
          <w:szCs w:val="24"/>
          <w:lang w:eastAsia="ru-RU"/>
        </w:rPr>
      </w:pPr>
      <w:r w:rsidRPr="008F403A">
        <w:rPr>
          <w:bCs/>
          <w:iCs/>
          <w:kern w:val="0"/>
          <w:sz w:val="24"/>
          <w:szCs w:val="24"/>
          <w:lang w:eastAsia="ru-RU"/>
        </w:rPr>
        <w:t xml:space="preserve">            3.1. Внесенная Покупателем сумма задатка в размере</w:t>
      </w:r>
      <w:proofErr w:type="gramStart"/>
      <w:r w:rsidRPr="008F403A">
        <w:rPr>
          <w:bCs/>
          <w:iCs/>
          <w:kern w:val="0"/>
          <w:sz w:val="24"/>
          <w:szCs w:val="24"/>
          <w:lang w:eastAsia="ru-RU"/>
        </w:rPr>
        <w:t xml:space="preserve"> ____ (_______) </w:t>
      </w:r>
      <w:proofErr w:type="gramEnd"/>
      <w:r w:rsidRPr="008F403A">
        <w:rPr>
          <w:bCs/>
          <w:iCs/>
          <w:kern w:val="0"/>
          <w:sz w:val="24"/>
          <w:szCs w:val="24"/>
          <w:lang w:eastAsia="ru-RU"/>
        </w:rPr>
        <w:t>рублей  зачисляется в счет оплаты за Имущество.</w:t>
      </w:r>
    </w:p>
    <w:p w:rsidR="008F403A" w:rsidRPr="008F403A" w:rsidRDefault="008F403A" w:rsidP="008F403A">
      <w:pPr>
        <w:spacing w:line="240" w:lineRule="auto"/>
        <w:ind w:firstLine="708"/>
        <w:jc w:val="both"/>
        <w:textAlignment w:val="auto"/>
        <w:rPr>
          <w:color w:val="000000"/>
          <w:kern w:val="0"/>
          <w:sz w:val="24"/>
          <w:szCs w:val="24"/>
        </w:rPr>
      </w:pPr>
      <w:r w:rsidRPr="008F403A">
        <w:rPr>
          <w:color w:val="000000"/>
          <w:kern w:val="0"/>
          <w:sz w:val="24"/>
          <w:szCs w:val="24"/>
        </w:rPr>
        <w:t>3.2. </w:t>
      </w:r>
      <w:r w:rsidRPr="008F403A">
        <w:rPr>
          <w:b/>
          <w:i/>
          <w:color w:val="000000"/>
          <w:kern w:val="0"/>
          <w:sz w:val="24"/>
          <w:szCs w:val="24"/>
        </w:rPr>
        <w:t>(</w:t>
      </w:r>
      <w:r w:rsidRPr="008F403A">
        <w:rPr>
          <w:b/>
          <w:i/>
          <w:color w:val="000000"/>
          <w:kern w:val="0"/>
          <w:sz w:val="24"/>
          <w:szCs w:val="24"/>
          <w:u w:val="single"/>
        </w:rPr>
        <w:t>Физические лица)</w:t>
      </w:r>
      <w:r w:rsidRPr="008F403A">
        <w:rPr>
          <w:b/>
          <w:i/>
          <w:color w:val="000000"/>
          <w:kern w:val="0"/>
          <w:sz w:val="24"/>
          <w:szCs w:val="24"/>
        </w:rPr>
        <w:t xml:space="preserve"> </w:t>
      </w:r>
      <w:r w:rsidRPr="008F403A">
        <w:rPr>
          <w:color w:val="000000"/>
          <w:kern w:val="0"/>
          <w:sz w:val="24"/>
          <w:szCs w:val="24"/>
        </w:rPr>
        <w:t>За вычетом внесенной суммы задатка, оплате подлежит сумма __________</w:t>
      </w:r>
      <w:r w:rsidRPr="008F403A">
        <w:rPr>
          <w:b/>
          <w:color w:val="000000"/>
          <w:kern w:val="0"/>
          <w:sz w:val="24"/>
          <w:szCs w:val="24"/>
        </w:rPr>
        <w:t>, в том числе НДС,</w:t>
      </w:r>
      <w:r w:rsidRPr="008F403A">
        <w:rPr>
          <w:color w:val="000000"/>
          <w:kern w:val="0"/>
          <w:sz w:val="24"/>
          <w:szCs w:val="24"/>
        </w:rPr>
        <w:t xml:space="preserve"> которая вносится Покупателем в течение 30 календарных дней с момента подписания настоящего договора на счет Продавца по следующим реквизитам: </w:t>
      </w:r>
    </w:p>
    <w:p w:rsidR="008F403A" w:rsidRPr="008F403A" w:rsidRDefault="008F403A" w:rsidP="008F403A">
      <w:pPr>
        <w:spacing w:line="240" w:lineRule="auto"/>
        <w:jc w:val="both"/>
        <w:textAlignment w:val="auto"/>
        <w:rPr>
          <w:color w:val="000000"/>
          <w:kern w:val="0"/>
          <w:sz w:val="24"/>
          <w:szCs w:val="24"/>
        </w:rPr>
      </w:pPr>
      <w:r w:rsidRPr="008F403A">
        <w:rPr>
          <w:kern w:val="0"/>
          <w:sz w:val="24"/>
          <w:szCs w:val="24"/>
          <w:lang w:eastAsia="ru-RU"/>
        </w:rPr>
        <w:t>УФК по Иркутской области (Комитет по управлению муниципальным имуществом Усть-Кутского муниципального образования) ИНН 3818001659, КПП 381801001, ОКТМО  25644000, Банк получателя: ОТДЕЛЕНИЕ ИРКУТСК БАНКА РОССИИ//УФК по Иркутской области г. Иркутск, БИК банка получателя: 012520101, Банковский счет получателя (Единый казначейский счет): 40102810145370000026, номер счета получателя (Казначейский счет): 03100643000000013400,</w:t>
      </w:r>
      <w:r w:rsidRPr="008F403A">
        <w:rPr>
          <w:color w:val="000000"/>
          <w:kern w:val="0"/>
          <w:sz w:val="24"/>
          <w:szCs w:val="24"/>
        </w:rPr>
        <w:t xml:space="preserve"> </w:t>
      </w:r>
      <w:r w:rsidRPr="008F403A">
        <w:rPr>
          <w:kern w:val="0"/>
          <w:sz w:val="24"/>
          <w:szCs w:val="24"/>
          <w:lang w:eastAsia="ru-RU"/>
        </w:rPr>
        <w:t xml:space="preserve">КБК 91311413050051000410. Наименование платежа: Оплата по договору купли-продажи    </w:t>
      </w:r>
      <w:r w:rsidRPr="008F403A">
        <w:rPr>
          <w:color w:val="000000"/>
          <w:kern w:val="0"/>
          <w:sz w:val="24"/>
          <w:szCs w:val="24"/>
          <w:lang w:eastAsia="ru-RU"/>
        </w:rPr>
        <w:t>от ______  _____2024 г. № ___.</w:t>
      </w:r>
    </w:p>
    <w:p w:rsidR="008F403A" w:rsidRPr="008F403A" w:rsidRDefault="008F403A" w:rsidP="008F403A">
      <w:pPr>
        <w:spacing w:line="240" w:lineRule="auto"/>
        <w:ind w:firstLine="708"/>
        <w:jc w:val="both"/>
        <w:textAlignment w:val="auto"/>
        <w:rPr>
          <w:color w:val="000000"/>
          <w:kern w:val="0"/>
          <w:sz w:val="24"/>
          <w:szCs w:val="24"/>
        </w:rPr>
      </w:pPr>
      <w:r w:rsidRPr="008F403A">
        <w:rPr>
          <w:color w:val="000000"/>
          <w:kern w:val="0"/>
          <w:sz w:val="24"/>
          <w:szCs w:val="24"/>
        </w:rPr>
        <w:t xml:space="preserve"> </w:t>
      </w:r>
      <w:r w:rsidRPr="008F403A">
        <w:rPr>
          <w:b/>
          <w:i/>
          <w:color w:val="000000"/>
          <w:kern w:val="0"/>
          <w:sz w:val="24"/>
          <w:szCs w:val="24"/>
          <w:u w:val="single"/>
        </w:rPr>
        <w:t>(Налоговые агенты)</w:t>
      </w:r>
      <w:r w:rsidRPr="008F403A">
        <w:rPr>
          <w:color w:val="000000"/>
          <w:kern w:val="0"/>
          <w:sz w:val="24"/>
          <w:szCs w:val="24"/>
        </w:rPr>
        <w:t xml:space="preserve"> За вычетом внесенной суммы задатка, оплате подлежит сумма_________, </w:t>
      </w:r>
      <w:r w:rsidRPr="008F403A">
        <w:rPr>
          <w:b/>
          <w:bCs/>
          <w:color w:val="000000"/>
          <w:kern w:val="0"/>
          <w:sz w:val="24"/>
          <w:szCs w:val="24"/>
        </w:rPr>
        <w:t>без учета НДС</w:t>
      </w:r>
      <w:r w:rsidRPr="008F403A">
        <w:rPr>
          <w:color w:val="000000"/>
          <w:kern w:val="0"/>
          <w:sz w:val="24"/>
          <w:szCs w:val="24"/>
        </w:rPr>
        <w:t xml:space="preserve">, которая вносится Покупателем в течение 30 календарных дней  с момента подписания настоящего договора на счет Продавца по следующим реквизитам: </w:t>
      </w:r>
    </w:p>
    <w:p w:rsidR="008F403A" w:rsidRPr="008F403A" w:rsidRDefault="008F403A" w:rsidP="008F403A">
      <w:pPr>
        <w:spacing w:line="240" w:lineRule="auto"/>
        <w:jc w:val="both"/>
        <w:textAlignment w:val="auto"/>
        <w:rPr>
          <w:color w:val="000000"/>
          <w:kern w:val="0"/>
          <w:sz w:val="24"/>
          <w:szCs w:val="24"/>
        </w:rPr>
      </w:pPr>
      <w:r w:rsidRPr="008F403A">
        <w:rPr>
          <w:kern w:val="0"/>
          <w:sz w:val="24"/>
          <w:szCs w:val="24"/>
          <w:lang w:eastAsia="ru-RU"/>
        </w:rPr>
        <w:t>УФК по Иркутской области (Комитет по управлению муниципальным имуществом Усть-Кутского муниципального образования) ИНН 3818001659, КПП 381801001, ОКТМО  25644000, Банк получателя: ОТДЕЛЕНИЕ ИРКУТСК БАНКА РОССИИ//УФК по Иркутской области г. Иркутск, БИК банка получателя: 012520101, Банковский счет получателя (Единый казначейский счет): 40102810145370000026, номер счета получателя (Казначейский счет): 03100643000000013400,</w:t>
      </w:r>
    </w:p>
    <w:p w:rsidR="008F403A" w:rsidRPr="008F403A" w:rsidRDefault="008F403A" w:rsidP="008F403A">
      <w:pPr>
        <w:spacing w:line="240" w:lineRule="auto"/>
        <w:jc w:val="both"/>
        <w:textAlignment w:val="auto"/>
        <w:rPr>
          <w:color w:val="000000"/>
          <w:kern w:val="0"/>
          <w:sz w:val="24"/>
          <w:szCs w:val="24"/>
        </w:rPr>
      </w:pPr>
      <w:r w:rsidRPr="008F403A">
        <w:rPr>
          <w:kern w:val="0"/>
          <w:sz w:val="24"/>
          <w:szCs w:val="24"/>
          <w:lang w:eastAsia="ru-RU"/>
        </w:rPr>
        <w:t xml:space="preserve">КБК 91311413050051000410. Наименование платежа: Оплата по договору купли-продажи    </w:t>
      </w:r>
      <w:r w:rsidRPr="008F403A">
        <w:rPr>
          <w:color w:val="000000"/>
          <w:kern w:val="0"/>
          <w:sz w:val="24"/>
          <w:szCs w:val="24"/>
          <w:lang w:eastAsia="ru-RU"/>
        </w:rPr>
        <w:t>от ______  _____2024 г. № ___.</w:t>
      </w:r>
    </w:p>
    <w:p w:rsidR="008F403A" w:rsidRPr="008F403A" w:rsidRDefault="008F403A" w:rsidP="008F403A">
      <w:pPr>
        <w:tabs>
          <w:tab w:val="left" w:pos="0"/>
          <w:tab w:val="left" w:pos="993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          3.3.Покупатель в те же сроки оплачивает стоимость Земельного участка в размере </w:t>
      </w:r>
      <w:r w:rsidRPr="008F403A">
        <w:rPr>
          <w:iCs/>
          <w:color w:val="000000"/>
          <w:kern w:val="0"/>
          <w:sz w:val="24"/>
          <w:szCs w:val="24"/>
          <w:lang w:eastAsia="ru-RU"/>
        </w:rPr>
        <w:t>320 900</w:t>
      </w:r>
      <w:r w:rsidRPr="008F403A">
        <w:rPr>
          <w:iCs/>
          <w:color w:val="FF0000"/>
          <w:kern w:val="0"/>
          <w:sz w:val="24"/>
          <w:szCs w:val="24"/>
          <w:lang w:eastAsia="ru-RU"/>
        </w:rPr>
        <w:t xml:space="preserve"> </w:t>
      </w:r>
      <w:r w:rsidRPr="008F403A">
        <w:rPr>
          <w:iCs/>
          <w:color w:val="000000"/>
          <w:kern w:val="0"/>
          <w:sz w:val="24"/>
          <w:szCs w:val="24"/>
          <w:lang w:eastAsia="ru-RU"/>
        </w:rPr>
        <w:t>(Триста двадцать тысяч девятьсот) рублей 00 коп</w:t>
      </w:r>
      <w:proofErr w:type="gramStart"/>
      <w:r w:rsidRPr="008F403A">
        <w:rPr>
          <w:iCs/>
          <w:color w:val="000000"/>
          <w:kern w:val="0"/>
          <w:sz w:val="24"/>
          <w:szCs w:val="24"/>
          <w:lang w:eastAsia="ru-RU"/>
        </w:rPr>
        <w:t>.</w:t>
      </w:r>
      <w:proofErr w:type="gramEnd"/>
      <w:r w:rsidRPr="008F403A">
        <w:rPr>
          <w:iCs/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Pr="008F403A">
        <w:rPr>
          <w:kern w:val="0"/>
          <w:sz w:val="24"/>
          <w:szCs w:val="24"/>
          <w:lang w:eastAsia="ru-RU"/>
        </w:rPr>
        <w:t>н</w:t>
      </w:r>
      <w:proofErr w:type="gramEnd"/>
      <w:r w:rsidRPr="008F403A">
        <w:rPr>
          <w:kern w:val="0"/>
          <w:sz w:val="24"/>
          <w:szCs w:val="24"/>
          <w:lang w:eastAsia="ru-RU"/>
        </w:rPr>
        <w:t xml:space="preserve">а реквизиты получателя: </w:t>
      </w:r>
    </w:p>
    <w:p w:rsidR="008F403A" w:rsidRPr="008F403A" w:rsidRDefault="008F403A" w:rsidP="008F403A">
      <w:pPr>
        <w:tabs>
          <w:tab w:val="left" w:pos="0"/>
          <w:tab w:val="left" w:pos="993"/>
        </w:tabs>
        <w:suppressAutoHyphens w:val="0"/>
        <w:spacing w:line="240" w:lineRule="auto"/>
        <w:jc w:val="both"/>
        <w:textAlignment w:val="auto"/>
        <w:rPr>
          <w:b/>
          <w:bCs/>
          <w:i/>
          <w:iCs/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lastRenderedPageBreak/>
        <w:t xml:space="preserve">УФК по Иркутской области (Комитет по управлению муниципальным имуществом Усть-Кутского муниципального образования) ИНН 3818001659, КПП 381801001, ОКТМО  25644000, Банк получателя: ОТДЕЛЕНИЕ ИРКУТСК БАНКА РОССИИ//УФК по Иркутской области г. Иркутск, БИК банка получателя: 012520101, Банковский счет получателя (Единый казначейский счет): 40102810145370000026, номер счета получателя (Казначейский счет): 03100643000000013400, КБК 91311406025050000430 Наименование платежа: Оплата по договору купли-продажи    </w:t>
      </w:r>
      <w:r w:rsidRPr="008F403A">
        <w:rPr>
          <w:color w:val="000000"/>
          <w:kern w:val="0"/>
          <w:sz w:val="24"/>
          <w:szCs w:val="24"/>
          <w:lang w:eastAsia="ru-RU"/>
        </w:rPr>
        <w:t>от ___  _____2024 г. № ___.</w:t>
      </w:r>
    </w:p>
    <w:p w:rsidR="008F403A" w:rsidRPr="008F403A" w:rsidRDefault="008F403A" w:rsidP="008F40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textAlignment w:val="auto"/>
        <w:rPr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>3.4. Обязательство по оплате Покупателем Имущества и Земельного участка считается исполненным с момента поступления сумм, указанных в пункте 2.2, 2.3 настоящего договора, на указанные реквизиты в полном объеме.</w:t>
      </w:r>
    </w:p>
    <w:p w:rsidR="008F403A" w:rsidRPr="008F403A" w:rsidRDefault="008F403A" w:rsidP="008F403A">
      <w:pPr>
        <w:tabs>
          <w:tab w:val="num" w:pos="360"/>
          <w:tab w:val="left" w:pos="9072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8F403A" w:rsidRPr="008F403A" w:rsidRDefault="008F403A" w:rsidP="008F403A">
      <w:pPr>
        <w:tabs>
          <w:tab w:val="num" w:pos="360"/>
          <w:tab w:val="left" w:pos="9072"/>
          <w:tab w:val="left" w:pos="9781"/>
        </w:tabs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8F403A">
        <w:rPr>
          <w:b/>
          <w:kern w:val="0"/>
          <w:sz w:val="24"/>
          <w:szCs w:val="24"/>
          <w:lang w:eastAsia="ru-RU"/>
        </w:rPr>
        <w:t>4. Передача имущества</w:t>
      </w:r>
    </w:p>
    <w:p w:rsidR="008F403A" w:rsidRPr="008F403A" w:rsidRDefault="008F403A" w:rsidP="008F403A">
      <w:pPr>
        <w:tabs>
          <w:tab w:val="num" w:pos="360"/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ab/>
        <w:t xml:space="preserve">    4.1. Продавец обязан:</w:t>
      </w:r>
    </w:p>
    <w:p w:rsidR="008F403A" w:rsidRPr="008F403A" w:rsidRDefault="008F403A" w:rsidP="008F403A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         4.1.1. Передать Покупателю Имущество и Земельный участок, указанные в разделе 2 настоящего договора, по двустороннему передаточному акту не позднее чем через тридцать календарных дней после дня полной оплаты Имущества и Земельного участка.  </w:t>
      </w:r>
    </w:p>
    <w:p w:rsidR="008F403A" w:rsidRPr="008F403A" w:rsidRDefault="008F403A" w:rsidP="008F403A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         4.2. Покупатель обязан:</w:t>
      </w:r>
    </w:p>
    <w:p w:rsidR="008F403A" w:rsidRPr="008F403A" w:rsidRDefault="008F403A" w:rsidP="008F403A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         4.2.1. Принять переданное Продавцом Имущество и Земельный участок не позднее чем через тридцать дней после дня полной оплаты Имущества и Земельного участка.</w:t>
      </w:r>
    </w:p>
    <w:p w:rsidR="008F403A" w:rsidRPr="008F403A" w:rsidRDefault="008F403A" w:rsidP="008F403A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8F403A" w:rsidRPr="008F403A" w:rsidRDefault="008F403A" w:rsidP="008F403A">
      <w:pPr>
        <w:tabs>
          <w:tab w:val="left" w:pos="9360"/>
          <w:tab w:val="left" w:pos="9498"/>
          <w:tab w:val="left" w:pos="9781"/>
        </w:tabs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8F403A">
        <w:rPr>
          <w:b/>
          <w:kern w:val="0"/>
          <w:sz w:val="24"/>
          <w:szCs w:val="24"/>
          <w:lang w:eastAsia="ru-RU"/>
        </w:rPr>
        <w:t>5. Рассмотрение споров</w:t>
      </w:r>
    </w:p>
    <w:p w:rsidR="008F403A" w:rsidRPr="008F403A" w:rsidRDefault="008F403A" w:rsidP="008F403A">
      <w:pPr>
        <w:tabs>
          <w:tab w:val="left" w:pos="9360"/>
          <w:tab w:val="left" w:pos="9498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         5.1. Все разногласия и споры по настоящему договору или в связи с ним регулируются путем взаимных переговоров.</w:t>
      </w:r>
    </w:p>
    <w:p w:rsidR="008F403A" w:rsidRPr="008F403A" w:rsidRDefault="008F403A" w:rsidP="008F403A">
      <w:pPr>
        <w:tabs>
          <w:tab w:val="left" w:pos="9360"/>
          <w:tab w:val="left" w:pos="9498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         5.2. В случае если Сторонам не удалось достигнуть соглашения в результате переговоров, споры рассматриваются в соответствии с действующим законодательством.</w:t>
      </w:r>
    </w:p>
    <w:p w:rsidR="008F403A" w:rsidRPr="008F403A" w:rsidRDefault="008F403A" w:rsidP="008F403A">
      <w:pPr>
        <w:tabs>
          <w:tab w:val="left" w:pos="9072"/>
          <w:tab w:val="left" w:pos="9355"/>
          <w:tab w:val="left" w:pos="9781"/>
        </w:tabs>
        <w:suppressAutoHyphens w:val="0"/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</w:p>
    <w:p w:rsidR="008F403A" w:rsidRPr="008F403A" w:rsidRDefault="008F403A" w:rsidP="008F403A">
      <w:pPr>
        <w:tabs>
          <w:tab w:val="left" w:pos="9072"/>
          <w:tab w:val="left" w:pos="9355"/>
          <w:tab w:val="left" w:pos="9781"/>
        </w:tabs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8F403A">
        <w:rPr>
          <w:b/>
          <w:kern w:val="0"/>
          <w:sz w:val="24"/>
          <w:szCs w:val="24"/>
          <w:lang w:eastAsia="ru-RU"/>
        </w:rPr>
        <w:t>6. Дополнительные условия</w:t>
      </w:r>
    </w:p>
    <w:p w:rsidR="008F403A" w:rsidRPr="008F403A" w:rsidRDefault="008F403A" w:rsidP="008F403A">
      <w:pPr>
        <w:tabs>
          <w:tab w:val="left" w:pos="9355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         6.1. Настоящий Договор вступает в силу с момента его подписания Сторонами. </w:t>
      </w:r>
    </w:p>
    <w:p w:rsidR="008F403A" w:rsidRPr="008F403A" w:rsidRDefault="008F403A" w:rsidP="008F403A">
      <w:pPr>
        <w:tabs>
          <w:tab w:val="left" w:pos="9355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         6.2. Изменения и дополнения к настоящему Договору имеют силу, если они внесены и подписаны уполномоченными на то лицами.</w:t>
      </w:r>
    </w:p>
    <w:p w:rsidR="008F403A" w:rsidRPr="008F403A" w:rsidRDefault="008F403A" w:rsidP="008F403A">
      <w:pPr>
        <w:tabs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         6.3. Все вопросы, не урегулированные настоящим Договором, подлежат разрешению в соответствии с действующим законодательством.</w:t>
      </w:r>
    </w:p>
    <w:p w:rsidR="008F403A" w:rsidRPr="008F403A" w:rsidRDefault="008F403A" w:rsidP="008F403A">
      <w:pPr>
        <w:tabs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         6.4.  Настоящий Договор составлен в  трех  экземплярах, имеющих равную юридическую силу.   </w:t>
      </w:r>
    </w:p>
    <w:p w:rsidR="008F403A" w:rsidRPr="008F403A" w:rsidRDefault="008F403A" w:rsidP="008F403A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         6.5. Изменения и дополнения к настоящему Договору имеют силу, если они внесены и подписаны уполномоченными на то лицами. </w:t>
      </w:r>
    </w:p>
    <w:p w:rsidR="008F403A" w:rsidRPr="008F403A" w:rsidRDefault="008F403A" w:rsidP="008F403A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         6.6. При невозможности выполнения условий договора из-за форс-мажорных обстоятельств, препятствующих выполнению условий настоящего договора, его действие приостанавливается на время до устранения этих обстоятельств.</w:t>
      </w:r>
    </w:p>
    <w:p w:rsidR="008F403A" w:rsidRPr="008F403A" w:rsidRDefault="008F403A" w:rsidP="008F403A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         6.7. Форс-мажорными считаются обстоятельства непреодолимой силы, не зависящие от участников договора, в том числе и изменения в законодательстве, при которых невозможно выполнение условий настоящего договора.</w:t>
      </w:r>
    </w:p>
    <w:p w:rsidR="008F403A" w:rsidRPr="008F403A" w:rsidRDefault="008F403A" w:rsidP="008F403A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         6.8. О форс-мажорных обстоятельствах Стороны должны уведомить дру</w:t>
      </w:r>
      <w:r>
        <w:rPr>
          <w:kern w:val="0"/>
          <w:sz w:val="24"/>
          <w:szCs w:val="24"/>
          <w:lang w:eastAsia="ru-RU"/>
        </w:rPr>
        <w:t xml:space="preserve">г друга не позднее </w:t>
      </w:r>
      <w:r w:rsidRPr="008F403A">
        <w:rPr>
          <w:kern w:val="0"/>
          <w:sz w:val="24"/>
          <w:szCs w:val="24"/>
          <w:lang w:eastAsia="ru-RU"/>
        </w:rPr>
        <w:t xml:space="preserve">3-х дней с момента их наступления. Не уведомление или несвоевременное уведомление о наступлении форс-мажорных обстоятельств лишает Стороны права ссылаться на них. Форс-мажорные обстоятельства должны быть подтверждены справками соответствующих государственных органов. </w:t>
      </w:r>
    </w:p>
    <w:p w:rsidR="008F403A" w:rsidRPr="008F403A" w:rsidRDefault="008F403A" w:rsidP="008F403A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</w:p>
    <w:p w:rsidR="008F403A" w:rsidRPr="008F403A" w:rsidRDefault="008F403A" w:rsidP="008F403A">
      <w:pPr>
        <w:tabs>
          <w:tab w:val="left" w:pos="-180"/>
        </w:tabs>
        <w:suppressAutoHyphens w:val="0"/>
        <w:spacing w:line="240" w:lineRule="auto"/>
        <w:jc w:val="center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8F403A">
        <w:rPr>
          <w:b/>
          <w:bCs/>
          <w:kern w:val="0"/>
          <w:sz w:val="24"/>
          <w:szCs w:val="24"/>
          <w:lang w:eastAsia="ru-RU"/>
        </w:rPr>
        <w:t>7. Ответственность сторон</w:t>
      </w:r>
    </w:p>
    <w:p w:rsidR="008F403A" w:rsidRPr="008F403A" w:rsidRDefault="008F403A" w:rsidP="008F403A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         7.1. Стороны несут ответственность за неисполнение либо ненадлежащее исполнение условий договора в соответствии с действующим законодательством и условиями настоящего договора.</w:t>
      </w:r>
    </w:p>
    <w:p w:rsidR="008F403A" w:rsidRPr="008F403A" w:rsidRDefault="008F403A" w:rsidP="008F403A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lastRenderedPageBreak/>
        <w:t xml:space="preserve">         7.2.За нарушение сроков внесения оплаты за Имущество и Земельный участок Покупатель выплачивает Продавцу пеню из расчета 0,</w:t>
      </w:r>
      <w:r w:rsidRPr="008F403A">
        <w:rPr>
          <w:bCs/>
          <w:iCs/>
          <w:kern w:val="0"/>
          <w:sz w:val="24"/>
          <w:szCs w:val="24"/>
          <w:lang w:eastAsia="ru-RU"/>
        </w:rPr>
        <w:t>1% (одной десятой процента)</w:t>
      </w:r>
      <w:r w:rsidRPr="008F403A">
        <w:rPr>
          <w:kern w:val="0"/>
          <w:sz w:val="24"/>
          <w:szCs w:val="24"/>
          <w:lang w:eastAsia="ru-RU"/>
        </w:rPr>
        <w:t xml:space="preserve"> от суммы просроченной задолженности за каждый день просрочки.</w:t>
      </w:r>
    </w:p>
    <w:p w:rsidR="008F403A" w:rsidRPr="008F403A" w:rsidRDefault="008F403A" w:rsidP="008F403A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</w:p>
    <w:p w:rsidR="008F403A" w:rsidRPr="008F403A" w:rsidRDefault="008F403A" w:rsidP="008F403A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         7.3. Просрочка внесения денежных средств за Имущество и Земельный участок не может составлять более двадцати дней (дале</w:t>
      </w:r>
      <w:proofErr w:type="gramStart"/>
      <w:r w:rsidRPr="008F403A">
        <w:rPr>
          <w:kern w:val="0"/>
          <w:sz w:val="24"/>
          <w:szCs w:val="24"/>
          <w:lang w:eastAsia="ru-RU"/>
        </w:rPr>
        <w:t>е-</w:t>
      </w:r>
      <w:proofErr w:type="gramEnd"/>
      <w:r w:rsidRPr="008F403A">
        <w:rPr>
          <w:kern w:val="0"/>
          <w:sz w:val="24"/>
          <w:szCs w:val="24"/>
          <w:lang w:eastAsia="ru-RU"/>
        </w:rPr>
        <w:t xml:space="preserve">«допустимая просрочка»). Просрочка свыше двадцати дней считается отказом Покупателя от исполнения обязательств по оплате за Имущество и Земельный участок, установленных статьей 2 настоящего Договора. </w:t>
      </w:r>
    </w:p>
    <w:p w:rsidR="008F403A" w:rsidRPr="008F403A" w:rsidRDefault="008F403A" w:rsidP="008F403A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ab/>
        <w:t xml:space="preserve">Продавец в течение 5(пяти) дней с момента истечения «допустимой просрочки», направляет Покупателю письменное уведомление, </w:t>
      </w:r>
      <w:proofErr w:type="gramStart"/>
      <w:r w:rsidRPr="008F403A">
        <w:rPr>
          <w:kern w:val="0"/>
          <w:sz w:val="24"/>
          <w:szCs w:val="24"/>
          <w:lang w:eastAsia="ru-RU"/>
        </w:rPr>
        <w:t>с даты отправления</w:t>
      </w:r>
      <w:proofErr w:type="gramEnd"/>
      <w:r w:rsidRPr="008F403A">
        <w:rPr>
          <w:kern w:val="0"/>
          <w:sz w:val="24"/>
          <w:szCs w:val="24"/>
          <w:lang w:eastAsia="ru-RU"/>
        </w:rPr>
        <w:t>, которого Договор считается расторгнутым, все обязательства Сторон по Договору прекращаются, задаток Покупателю не возвращается. Оформление Сторонами</w:t>
      </w:r>
      <w:r w:rsidRPr="008F403A">
        <w:rPr>
          <w:color w:val="000000"/>
          <w:kern w:val="0"/>
          <w:sz w:val="24"/>
          <w:szCs w:val="24"/>
        </w:rPr>
        <w:t xml:space="preserve"> дополнительного соглашения о расторжении настоящего договора не требуется.</w:t>
      </w:r>
    </w:p>
    <w:p w:rsidR="008F403A" w:rsidRPr="008F403A" w:rsidRDefault="008F403A" w:rsidP="008F403A">
      <w:pPr>
        <w:suppressAutoHyphens w:val="0"/>
        <w:spacing w:line="240" w:lineRule="auto"/>
        <w:ind w:firstLine="567"/>
        <w:jc w:val="both"/>
        <w:textAlignment w:val="auto"/>
        <w:rPr>
          <w:bCs/>
          <w:kern w:val="0"/>
          <w:sz w:val="24"/>
          <w:szCs w:val="24"/>
          <w:lang w:eastAsia="ru-RU"/>
        </w:rPr>
      </w:pPr>
      <w:r w:rsidRPr="008F403A">
        <w:rPr>
          <w:bCs/>
          <w:kern w:val="0"/>
          <w:sz w:val="24"/>
          <w:szCs w:val="24"/>
          <w:lang w:eastAsia="ru-RU"/>
        </w:rPr>
        <w:t>Приложение к договору:</w:t>
      </w:r>
    </w:p>
    <w:p w:rsidR="008F403A" w:rsidRPr="008F403A" w:rsidRDefault="008F403A" w:rsidP="008F403A">
      <w:pPr>
        <w:widowControl w:val="0"/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>- Передаточный акт (Приложение № 1).</w:t>
      </w:r>
    </w:p>
    <w:p w:rsidR="008F403A" w:rsidRPr="008F403A" w:rsidRDefault="008F403A" w:rsidP="008F403A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8F403A" w:rsidRPr="008F403A" w:rsidRDefault="008F403A" w:rsidP="008F403A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</w:p>
    <w:p w:rsidR="008F403A" w:rsidRPr="008F403A" w:rsidRDefault="008F403A" w:rsidP="008F403A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8F403A">
        <w:rPr>
          <w:b/>
          <w:kern w:val="0"/>
          <w:sz w:val="24"/>
          <w:szCs w:val="24"/>
          <w:lang w:eastAsia="ru-RU"/>
        </w:rPr>
        <w:t>8. РЕКВИЗИТЫ И ПОДПИСИ СТОРОН</w:t>
      </w:r>
    </w:p>
    <w:p w:rsidR="008F403A" w:rsidRPr="008F403A" w:rsidRDefault="008F403A" w:rsidP="008F403A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5210"/>
        <w:gridCol w:w="5211"/>
        <w:gridCol w:w="34"/>
      </w:tblGrid>
      <w:tr w:rsidR="008F403A" w:rsidRPr="008F403A" w:rsidTr="004D3DB3">
        <w:tc>
          <w:tcPr>
            <w:tcW w:w="5210" w:type="dxa"/>
            <w:hideMark/>
          </w:tcPr>
          <w:p w:rsidR="008F403A" w:rsidRPr="008F403A" w:rsidRDefault="008F403A" w:rsidP="008F403A">
            <w:pPr>
              <w:suppressAutoHyphens w:val="0"/>
              <w:spacing w:line="240" w:lineRule="auto"/>
              <w:jc w:val="center"/>
              <w:textAlignment w:val="auto"/>
              <w:rPr>
                <w:b/>
                <w:kern w:val="0"/>
                <w:sz w:val="24"/>
                <w:szCs w:val="24"/>
                <w:lang w:eastAsia="ru-RU"/>
              </w:rPr>
            </w:pPr>
            <w:r w:rsidRPr="008F403A">
              <w:rPr>
                <w:b/>
                <w:kern w:val="0"/>
                <w:sz w:val="24"/>
                <w:szCs w:val="24"/>
                <w:lang w:eastAsia="ru-RU"/>
              </w:rPr>
              <w:t>«ПРОДАВЕЦ»</w:t>
            </w:r>
          </w:p>
        </w:tc>
        <w:tc>
          <w:tcPr>
            <w:tcW w:w="5245" w:type="dxa"/>
            <w:gridSpan w:val="2"/>
            <w:hideMark/>
          </w:tcPr>
          <w:p w:rsidR="008F403A" w:rsidRPr="008F403A" w:rsidRDefault="008F403A" w:rsidP="008F403A">
            <w:pPr>
              <w:suppressAutoHyphens w:val="0"/>
              <w:spacing w:line="240" w:lineRule="auto"/>
              <w:jc w:val="center"/>
              <w:textAlignment w:val="auto"/>
              <w:rPr>
                <w:b/>
                <w:kern w:val="0"/>
                <w:sz w:val="24"/>
                <w:szCs w:val="24"/>
                <w:lang w:eastAsia="ru-RU"/>
              </w:rPr>
            </w:pPr>
            <w:r w:rsidRPr="008F403A">
              <w:rPr>
                <w:b/>
                <w:kern w:val="0"/>
                <w:sz w:val="24"/>
                <w:szCs w:val="24"/>
                <w:lang w:eastAsia="ru-RU"/>
              </w:rPr>
              <w:t>«ПОКУПАТЕЛЬ»</w:t>
            </w:r>
          </w:p>
        </w:tc>
      </w:tr>
      <w:tr w:rsidR="008F403A" w:rsidRPr="008F403A" w:rsidTr="004D3DB3">
        <w:trPr>
          <w:gridAfter w:val="1"/>
          <w:wAfter w:w="34" w:type="dxa"/>
          <w:trHeight w:val="1871"/>
        </w:trPr>
        <w:tc>
          <w:tcPr>
            <w:tcW w:w="5210" w:type="dxa"/>
          </w:tcPr>
          <w:p w:rsidR="008F403A" w:rsidRPr="008F403A" w:rsidRDefault="008F403A" w:rsidP="008F403A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8F403A">
              <w:rPr>
                <w:kern w:val="0"/>
                <w:sz w:val="24"/>
                <w:szCs w:val="24"/>
                <w:lang w:eastAsia="ru-RU"/>
              </w:rPr>
              <w:t>Комитет по управлению муниципальным имуществом Усть-Кутского муниципального образования</w:t>
            </w:r>
          </w:p>
          <w:p w:rsidR="008F403A" w:rsidRPr="008F403A" w:rsidRDefault="008F403A" w:rsidP="008F403A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8F403A">
              <w:rPr>
                <w:kern w:val="0"/>
                <w:sz w:val="24"/>
                <w:szCs w:val="24"/>
                <w:lang w:eastAsia="ru-RU"/>
              </w:rPr>
              <w:t xml:space="preserve">666793, Иркутская область, </w:t>
            </w:r>
          </w:p>
          <w:p w:rsidR="008F403A" w:rsidRPr="008F403A" w:rsidRDefault="008F403A" w:rsidP="008F403A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8F403A">
              <w:rPr>
                <w:kern w:val="0"/>
                <w:sz w:val="24"/>
                <w:szCs w:val="24"/>
                <w:lang w:eastAsia="ru-RU"/>
              </w:rPr>
              <w:t>г. Усть-Кут, ул. Халтурина, 48а</w:t>
            </w:r>
          </w:p>
          <w:p w:rsidR="008F403A" w:rsidRPr="008F403A" w:rsidRDefault="008F403A" w:rsidP="008F403A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8F403A">
              <w:rPr>
                <w:kern w:val="0"/>
                <w:sz w:val="24"/>
                <w:szCs w:val="24"/>
                <w:lang w:eastAsia="ru-RU"/>
              </w:rPr>
              <w:t>kumiuk@mail.ru</w:t>
            </w:r>
          </w:p>
          <w:p w:rsidR="008F403A" w:rsidRPr="008F403A" w:rsidRDefault="008F403A" w:rsidP="008F403A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8F403A">
              <w:rPr>
                <w:kern w:val="0"/>
                <w:sz w:val="24"/>
                <w:szCs w:val="24"/>
                <w:lang w:eastAsia="ru-RU"/>
              </w:rPr>
              <w:t>тел. 8 (36565) 5-60-99</w:t>
            </w:r>
          </w:p>
          <w:p w:rsidR="008F403A" w:rsidRPr="008F403A" w:rsidRDefault="008F403A" w:rsidP="008F403A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8F403A">
              <w:rPr>
                <w:kern w:val="0"/>
                <w:sz w:val="24"/>
                <w:szCs w:val="24"/>
                <w:lang w:eastAsia="ru-RU"/>
              </w:rPr>
              <w:t xml:space="preserve">ИНН 3818001659, КПП 381801001, </w:t>
            </w:r>
          </w:p>
          <w:p w:rsidR="008F403A" w:rsidRPr="008F403A" w:rsidRDefault="008F403A" w:rsidP="008F403A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8F403A">
              <w:rPr>
                <w:kern w:val="0"/>
                <w:sz w:val="24"/>
                <w:szCs w:val="24"/>
                <w:lang w:eastAsia="ru-RU"/>
              </w:rPr>
              <w:t>ОГРН 1033802082357, УФК по Иркутской области (КУМИ УКМО). Банк получателя: ОТДЕЛЕНИЕ ИРКУТСК БАНКА РОССИИ//УФК по Иркутской области г. Иркутск, БИК банка получателя: 012520101, ОКТМО  25644000,  Банковский счет получателя (Единый казначейский счет): 40102810145370000026, номер счета получателя (Казначейский счет): 03100643000000013400</w:t>
            </w:r>
          </w:p>
          <w:p w:rsidR="008F403A" w:rsidRPr="008F403A" w:rsidRDefault="008F403A" w:rsidP="008F403A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8F403A">
              <w:rPr>
                <w:kern w:val="0"/>
                <w:sz w:val="24"/>
                <w:szCs w:val="24"/>
                <w:lang w:eastAsia="ru-RU"/>
              </w:rPr>
              <w:t>Председатель Комитета</w:t>
            </w:r>
          </w:p>
          <w:p w:rsidR="008F403A" w:rsidRPr="008F403A" w:rsidRDefault="008F403A" w:rsidP="008F403A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8F403A">
              <w:rPr>
                <w:kern w:val="0"/>
                <w:sz w:val="24"/>
                <w:szCs w:val="24"/>
                <w:lang w:eastAsia="ru-RU"/>
              </w:rPr>
              <w:t>_________________________________________</w:t>
            </w:r>
          </w:p>
          <w:p w:rsidR="008F403A" w:rsidRPr="008F403A" w:rsidRDefault="008F403A" w:rsidP="008F403A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8F403A">
              <w:rPr>
                <w:kern w:val="0"/>
                <w:sz w:val="24"/>
                <w:szCs w:val="24"/>
                <w:lang w:eastAsia="ru-RU"/>
              </w:rPr>
              <w:t>(должность уполномоченного представителя)</w:t>
            </w:r>
          </w:p>
          <w:p w:rsidR="008F403A" w:rsidRPr="008F403A" w:rsidRDefault="008F403A" w:rsidP="008F403A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  <w:p w:rsidR="008F403A" w:rsidRPr="008F403A" w:rsidRDefault="008F403A" w:rsidP="008F403A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8F403A">
              <w:rPr>
                <w:kern w:val="0"/>
                <w:sz w:val="24"/>
                <w:szCs w:val="24"/>
                <w:lang w:eastAsia="ru-RU"/>
              </w:rPr>
              <w:t>___________________ /________________/</w:t>
            </w:r>
          </w:p>
        </w:tc>
        <w:tc>
          <w:tcPr>
            <w:tcW w:w="5211" w:type="dxa"/>
          </w:tcPr>
          <w:p w:rsidR="008F403A" w:rsidRPr="008F403A" w:rsidRDefault="008F403A" w:rsidP="008F403A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8F403A">
              <w:rPr>
                <w:i/>
                <w:kern w:val="0"/>
                <w:sz w:val="24"/>
                <w:szCs w:val="24"/>
                <w:lang w:eastAsia="ru-RU"/>
              </w:rPr>
              <w:t xml:space="preserve">Указывается организационно-правовая </w:t>
            </w:r>
          </w:p>
          <w:p w:rsidR="008F403A" w:rsidRPr="008F403A" w:rsidRDefault="008F403A" w:rsidP="008F403A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8F403A">
              <w:rPr>
                <w:i/>
                <w:kern w:val="0"/>
                <w:sz w:val="24"/>
                <w:szCs w:val="24"/>
                <w:lang w:eastAsia="ru-RU"/>
              </w:rPr>
              <w:t xml:space="preserve">форма покупателя, его наименование, </w:t>
            </w:r>
          </w:p>
          <w:p w:rsidR="008F403A" w:rsidRPr="008F403A" w:rsidRDefault="008F403A" w:rsidP="008F403A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8F403A">
              <w:rPr>
                <w:i/>
                <w:kern w:val="0"/>
                <w:sz w:val="24"/>
                <w:szCs w:val="24"/>
                <w:lang w:eastAsia="ru-RU"/>
              </w:rPr>
              <w:t xml:space="preserve">ИНН, ОГРН, место нахождения, </w:t>
            </w:r>
          </w:p>
          <w:p w:rsidR="008F403A" w:rsidRPr="008F403A" w:rsidRDefault="008F403A" w:rsidP="008F403A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8F403A">
              <w:rPr>
                <w:i/>
                <w:kern w:val="0"/>
                <w:sz w:val="24"/>
                <w:szCs w:val="24"/>
                <w:lang w:eastAsia="ru-RU"/>
              </w:rPr>
              <w:t xml:space="preserve">указывается должность </w:t>
            </w:r>
          </w:p>
          <w:p w:rsidR="008F403A" w:rsidRPr="008F403A" w:rsidRDefault="008F403A" w:rsidP="008F403A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8F403A">
              <w:rPr>
                <w:i/>
                <w:kern w:val="0"/>
                <w:sz w:val="24"/>
                <w:szCs w:val="24"/>
                <w:lang w:eastAsia="ru-RU"/>
              </w:rPr>
              <w:t xml:space="preserve">и Ф.И.О. уполномоченного </w:t>
            </w:r>
          </w:p>
          <w:p w:rsidR="008F403A" w:rsidRPr="008F403A" w:rsidRDefault="008F403A" w:rsidP="008F403A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8F403A">
              <w:rPr>
                <w:i/>
                <w:kern w:val="0"/>
                <w:sz w:val="24"/>
                <w:szCs w:val="24"/>
                <w:lang w:eastAsia="ru-RU"/>
              </w:rPr>
              <w:t xml:space="preserve">представителя, телефоны, </w:t>
            </w:r>
          </w:p>
          <w:p w:rsidR="008F403A" w:rsidRPr="008F403A" w:rsidRDefault="008F403A" w:rsidP="008F403A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8F403A">
              <w:rPr>
                <w:i/>
                <w:kern w:val="0"/>
                <w:sz w:val="24"/>
                <w:szCs w:val="24"/>
                <w:lang w:eastAsia="ru-RU"/>
              </w:rPr>
              <w:t>электронный почтовый адрес и т.д.</w:t>
            </w:r>
          </w:p>
          <w:p w:rsidR="008F403A" w:rsidRPr="008F403A" w:rsidRDefault="008F403A" w:rsidP="008F403A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8F403A" w:rsidRPr="008F403A" w:rsidRDefault="008F403A" w:rsidP="008F403A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8F403A" w:rsidRPr="008F403A" w:rsidRDefault="008F403A" w:rsidP="008F403A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8F403A" w:rsidRPr="008F403A" w:rsidRDefault="008F403A" w:rsidP="008F403A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8F403A" w:rsidRPr="008F403A" w:rsidRDefault="008F403A" w:rsidP="008F403A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8F403A" w:rsidRPr="008F403A" w:rsidRDefault="008F403A" w:rsidP="008F403A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8F403A" w:rsidRPr="008F403A" w:rsidRDefault="008F403A" w:rsidP="008F403A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8F403A" w:rsidRPr="008F403A" w:rsidRDefault="008F403A" w:rsidP="008F403A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8F403A" w:rsidRPr="008F403A" w:rsidRDefault="008F403A" w:rsidP="008F403A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8F403A" w:rsidRPr="008F403A" w:rsidRDefault="008F403A" w:rsidP="008F403A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8F403A" w:rsidRPr="008F403A" w:rsidRDefault="008F403A" w:rsidP="008F403A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8F403A" w:rsidRPr="008F403A" w:rsidRDefault="008F403A" w:rsidP="008F403A">
            <w:pPr>
              <w:suppressAutoHyphens w:val="0"/>
              <w:spacing w:line="240" w:lineRule="auto"/>
              <w:ind w:left="176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8F403A">
              <w:rPr>
                <w:kern w:val="0"/>
                <w:sz w:val="24"/>
                <w:szCs w:val="24"/>
                <w:lang w:eastAsia="ru-RU"/>
              </w:rPr>
              <w:t>________________________________________</w:t>
            </w:r>
          </w:p>
          <w:p w:rsidR="008F403A" w:rsidRPr="008F403A" w:rsidRDefault="008F403A" w:rsidP="008F403A">
            <w:pPr>
              <w:suppressAutoHyphens w:val="0"/>
              <w:spacing w:line="240" w:lineRule="auto"/>
              <w:ind w:left="176"/>
              <w:jc w:val="center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8F403A">
              <w:rPr>
                <w:i/>
                <w:kern w:val="0"/>
                <w:sz w:val="24"/>
                <w:szCs w:val="24"/>
                <w:lang w:eastAsia="ru-RU"/>
              </w:rPr>
              <w:t>(должность уполномоченного представителя)</w:t>
            </w:r>
          </w:p>
          <w:p w:rsidR="008F403A" w:rsidRPr="008F403A" w:rsidRDefault="008F403A" w:rsidP="008F403A">
            <w:pPr>
              <w:suppressAutoHyphens w:val="0"/>
              <w:spacing w:line="240" w:lineRule="auto"/>
              <w:ind w:left="176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8F403A">
              <w:rPr>
                <w:kern w:val="0"/>
                <w:sz w:val="24"/>
                <w:szCs w:val="24"/>
                <w:lang w:eastAsia="ru-RU"/>
              </w:rPr>
              <w:t>_____________________ /_________________/</w:t>
            </w:r>
          </w:p>
          <w:p w:rsidR="008F403A" w:rsidRPr="008F403A" w:rsidRDefault="008F403A" w:rsidP="008F403A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8F403A">
              <w:rPr>
                <w:kern w:val="0"/>
                <w:sz w:val="24"/>
                <w:szCs w:val="24"/>
                <w:lang w:eastAsia="ru-RU"/>
              </w:rPr>
              <w:t xml:space="preserve">                  </w:t>
            </w:r>
          </w:p>
        </w:tc>
      </w:tr>
    </w:tbl>
    <w:p w:rsidR="008F403A" w:rsidRPr="008F403A" w:rsidRDefault="008F403A" w:rsidP="008F403A">
      <w:pPr>
        <w:suppressAutoHyphens w:val="0"/>
        <w:spacing w:line="240" w:lineRule="auto"/>
        <w:ind w:left="-180" w:right="-285" w:firstLine="180"/>
        <w:jc w:val="center"/>
        <w:textAlignment w:val="auto"/>
        <w:rPr>
          <w:b/>
          <w:kern w:val="0"/>
          <w:sz w:val="24"/>
          <w:szCs w:val="24"/>
          <w:lang w:eastAsia="ru-RU"/>
        </w:rPr>
      </w:pPr>
    </w:p>
    <w:p w:rsidR="008F403A" w:rsidRPr="008F403A" w:rsidRDefault="008F403A" w:rsidP="008F403A">
      <w:pPr>
        <w:suppressAutoHyphens w:val="0"/>
        <w:spacing w:line="240" w:lineRule="auto"/>
        <w:ind w:left="-180" w:right="-285" w:firstLine="180"/>
        <w:jc w:val="center"/>
        <w:textAlignment w:val="auto"/>
        <w:rPr>
          <w:b/>
          <w:kern w:val="0"/>
          <w:sz w:val="24"/>
          <w:szCs w:val="24"/>
          <w:lang w:eastAsia="ru-RU"/>
        </w:rPr>
      </w:pPr>
    </w:p>
    <w:p w:rsidR="008F403A" w:rsidRPr="008F403A" w:rsidRDefault="008F403A" w:rsidP="008F403A">
      <w:pPr>
        <w:suppressAutoHyphens w:val="0"/>
        <w:spacing w:line="240" w:lineRule="auto"/>
        <w:jc w:val="center"/>
        <w:textAlignment w:val="auto"/>
        <w:rPr>
          <w:b/>
          <w:bCs/>
          <w:kern w:val="0"/>
          <w:sz w:val="24"/>
          <w:szCs w:val="24"/>
          <w:lang w:eastAsia="ru-RU"/>
        </w:rPr>
      </w:pPr>
    </w:p>
    <w:p w:rsidR="008F403A" w:rsidRPr="008F403A" w:rsidRDefault="008F403A" w:rsidP="008F403A">
      <w:pPr>
        <w:suppressAutoHyphens w:val="0"/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8F403A" w:rsidRPr="008F403A" w:rsidRDefault="008F403A" w:rsidP="008F403A">
      <w:pPr>
        <w:suppressAutoHyphens w:val="0"/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8F403A" w:rsidRPr="008A082E" w:rsidRDefault="008F403A" w:rsidP="00933C5A">
      <w:pPr>
        <w:tabs>
          <w:tab w:val="num" w:pos="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sectPr w:rsidR="008F403A" w:rsidRPr="008A082E">
      <w:pgSz w:w="11906" w:h="16838"/>
      <w:pgMar w:top="851" w:right="567" w:bottom="851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16C" w:rsidRDefault="00D9316C" w:rsidP="004D67BF">
      <w:pPr>
        <w:spacing w:line="240" w:lineRule="auto"/>
      </w:pPr>
      <w:r>
        <w:separator/>
      </w:r>
    </w:p>
  </w:endnote>
  <w:endnote w:type="continuationSeparator" w:id="0">
    <w:p w:rsidR="00D9316C" w:rsidRDefault="00D9316C" w:rsidP="004D6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16C" w:rsidRDefault="00D9316C" w:rsidP="004D67BF">
      <w:pPr>
        <w:spacing w:line="240" w:lineRule="auto"/>
      </w:pPr>
      <w:r>
        <w:separator/>
      </w:r>
    </w:p>
  </w:footnote>
  <w:footnote w:type="continuationSeparator" w:id="0">
    <w:p w:rsidR="00D9316C" w:rsidRDefault="00D9316C" w:rsidP="004D67BF">
      <w:pPr>
        <w:spacing w:line="240" w:lineRule="auto"/>
      </w:pPr>
      <w:r>
        <w:continuationSeparator/>
      </w:r>
    </w:p>
  </w:footnote>
  <w:footnote w:id="1">
    <w:p w:rsidR="00F25249" w:rsidRDefault="00F25249" w:rsidP="004D67BF">
      <w:pPr>
        <w:pStyle w:val="af"/>
        <w:ind w:left="-426"/>
        <w:rPr>
          <w:sz w:val="16"/>
          <w:szCs w:val="16"/>
        </w:rPr>
      </w:pPr>
      <w:r>
        <w:rPr>
          <w:rStyle w:val="af1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F25249" w:rsidRPr="00D25AD6" w:rsidRDefault="00F25249" w:rsidP="004D67BF">
      <w:pPr>
        <w:ind w:left="-426"/>
        <w:jc w:val="both"/>
        <w:rPr>
          <w:sz w:val="16"/>
          <w:szCs w:val="16"/>
        </w:rPr>
      </w:pPr>
      <w:r w:rsidRPr="00497295">
        <w:rPr>
          <w:rStyle w:val="af1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F25249" w:rsidRDefault="00F25249" w:rsidP="004D67BF">
      <w:pPr>
        <w:pStyle w:val="af"/>
        <w:ind w:left="-426"/>
        <w:rPr>
          <w:sz w:val="18"/>
          <w:szCs w:val="18"/>
        </w:rPr>
      </w:pPr>
      <w:r>
        <w:rPr>
          <w:rStyle w:val="af1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  <w:color w:val="auto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bCs/>
        <w:i/>
        <w:iCs/>
        <w:color w:val="auto"/>
        <w:sz w:val="22"/>
        <w:szCs w:val="22"/>
        <w:shd w:val="clear" w:color="auto" w:fill="FFFF00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54B604B3"/>
    <w:multiLevelType w:val="hybridMultilevel"/>
    <w:tmpl w:val="3284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36"/>
    <w:rsid w:val="00015A69"/>
    <w:rsid w:val="0002190E"/>
    <w:rsid w:val="0002285C"/>
    <w:rsid w:val="0004218B"/>
    <w:rsid w:val="000515FF"/>
    <w:rsid w:val="00060F5A"/>
    <w:rsid w:val="00077BD3"/>
    <w:rsid w:val="000A41BE"/>
    <w:rsid w:val="000A611B"/>
    <w:rsid w:val="000A6C3C"/>
    <w:rsid w:val="000B69FB"/>
    <w:rsid w:val="000C6448"/>
    <w:rsid w:val="000D32ED"/>
    <w:rsid w:val="000E3416"/>
    <w:rsid w:val="000E6ACF"/>
    <w:rsid w:val="001077DD"/>
    <w:rsid w:val="00112657"/>
    <w:rsid w:val="00135C9C"/>
    <w:rsid w:val="00175E7F"/>
    <w:rsid w:val="00185893"/>
    <w:rsid w:val="001B0540"/>
    <w:rsid w:val="001B6218"/>
    <w:rsid w:val="001C0C17"/>
    <w:rsid w:val="001D01F9"/>
    <w:rsid w:val="001D49FF"/>
    <w:rsid w:val="001D62DF"/>
    <w:rsid w:val="001D7039"/>
    <w:rsid w:val="001E067E"/>
    <w:rsid w:val="001E159A"/>
    <w:rsid w:val="001E7ED3"/>
    <w:rsid w:val="00214487"/>
    <w:rsid w:val="00250AB9"/>
    <w:rsid w:val="00260E91"/>
    <w:rsid w:val="00272507"/>
    <w:rsid w:val="00274882"/>
    <w:rsid w:val="00275233"/>
    <w:rsid w:val="00294CE3"/>
    <w:rsid w:val="00296B7C"/>
    <w:rsid w:val="002C1F04"/>
    <w:rsid w:val="002C73A6"/>
    <w:rsid w:val="002D47A2"/>
    <w:rsid w:val="00302436"/>
    <w:rsid w:val="003066BB"/>
    <w:rsid w:val="00320AE4"/>
    <w:rsid w:val="00333357"/>
    <w:rsid w:val="00340F9F"/>
    <w:rsid w:val="00345AD8"/>
    <w:rsid w:val="00381073"/>
    <w:rsid w:val="00383A15"/>
    <w:rsid w:val="003A1DED"/>
    <w:rsid w:val="003C2661"/>
    <w:rsid w:val="003E17E4"/>
    <w:rsid w:val="003E44DD"/>
    <w:rsid w:val="003E71B2"/>
    <w:rsid w:val="00401C9D"/>
    <w:rsid w:val="00406715"/>
    <w:rsid w:val="00415EE9"/>
    <w:rsid w:val="00422395"/>
    <w:rsid w:val="00425774"/>
    <w:rsid w:val="00432D12"/>
    <w:rsid w:val="00452F67"/>
    <w:rsid w:val="004617DD"/>
    <w:rsid w:val="00461DA4"/>
    <w:rsid w:val="004631EA"/>
    <w:rsid w:val="0047403A"/>
    <w:rsid w:val="004812A4"/>
    <w:rsid w:val="00486477"/>
    <w:rsid w:val="004A31A1"/>
    <w:rsid w:val="004B0BA9"/>
    <w:rsid w:val="004B1418"/>
    <w:rsid w:val="004C6B11"/>
    <w:rsid w:val="004D67BF"/>
    <w:rsid w:val="004D6E0B"/>
    <w:rsid w:val="004D7DE1"/>
    <w:rsid w:val="004E20F1"/>
    <w:rsid w:val="004E2B77"/>
    <w:rsid w:val="004F32F6"/>
    <w:rsid w:val="00530953"/>
    <w:rsid w:val="00547D46"/>
    <w:rsid w:val="00547F37"/>
    <w:rsid w:val="00586BCA"/>
    <w:rsid w:val="005924F3"/>
    <w:rsid w:val="00595585"/>
    <w:rsid w:val="00596266"/>
    <w:rsid w:val="005B1008"/>
    <w:rsid w:val="005B698F"/>
    <w:rsid w:val="005C082D"/>
    <w:rsid w:val="005C605E"/>
    <w:rsid w:val="005C7779"/>
    <w:rsid w:val="005D33B4"/>
    <w:rsid w:val="005E32C2"/>
    <w:rsid w:val="005E502B"/>
    <w:rsid w:val="005F1F15"/>
    <w:rsid w:val="005F77AE"/>
    <w:rsid w:val="00600964"/>
    <w:rsid w:val="00644C5F"/>
    <w:rsid w:val="006478ED"/>
    <w:rsid w:val="00667933"/>
    <w:rsid w:val="00670DBC"/>
    <w:rsid w:val="0068011A"/>
    <w:rsid w:val="00695051"/>
    <w:rsid w:val="006A1528"/>
    <w:rsid w:val="006C2A2A"/>
    <w:rsid w:val="006C7E80"/>
    <w:rsid w:val="006D0B3D"/>
    <w:rsid w:val="006D606E"/>
    <w:rsid w:val="00704C14"/>
    <w:rsid w:val="007179D4"/>
    <w:rsid w:val="00721769"/>
    <w:rsid w:val="0072188A"/>
    <w:rsid w:val="00744912"/>
    <w:rsid w:val="00757D0C"/>
    <w:rsid w:val="0079029A"/>
    <w:rsid w:val="00792A4F"/>
    <w:rsid w:val="007C7B6D"/>
    <w:rsid w:val="007D60DE"/>
    <w:rsid w:val="007E4364"/>
    <w:rsid w:val="00805F51"/>
    <w:rsid w:val="00861CFF"/>
    <w:rsid w:val="00866977"/>
    <w:rsid w:val="008720E1"/>
    <w:rsid w:val="00876E5A"/>
    <w:rsid w:val="00880A6A"/>
    <w:rsid w:val="008A082E"/>
    <w:rsid w:val="008A3A69"/>
    <w:rsid w:val="008A4178"/>
    <w:rsid w:val="008A437D"/>
    <w:rsid w:val="008B1F5C"/>
    <w:rsid w:val="008B4BF6"/>
    <w:rsid w:val="008E072C"/>
    <w:rsid w:val="008F403A"/>
    <w:rsid w:val="00902E97"/>
    <w:rsid w:val="0090565A"/>
    <w:rsid w:val="009237FD"/>
    <w:rsid w:val="00927C20"/>
    <w:rsid w:val="00933C5A"/>
    <w:rsid w:val="00953483"/>
    <w:rsid w:val="00954FB8"/>
    <w:rsid w:val="009636A1"/>
    <w:rsid w:val="00983BBC"/>
    <w:rsid w:val="009B25F6"/>
    <w:rsid w:val="009B5A14"/>
    <w:rsid w:val="009F4337"/>
    <w:rsid w:val="00A376DE"/>
    <w:rsid w:val="00A37EA9"/>
    <w:rsid w:val="00A550BF"/>
    <w:rsid w:val="00AC4D63"/>
    <w:rsid w:val="00AC7370"/>
    <w:rsid w:val="00B005AD"/>
    <w:rsid w:val="00B047ED"/>
    <w:rsid w:val="00B15420"/>
    <w:rsid w:val="00B23876"/>
    <w:rsid w:val="00B52334"/>
    <w:rsid w:val="00B52D0F"/>
    <w:rsid w:val="00B553EC"/>
    <w:rsid w:val="00B62CA8"/>
    <w:rsid w:val="00B6538C"/>
    <w:rsid w:val="00B65685"/>
    <w:rsid w:val="00B67940"/>
    <w:rsid w:val="00B866EA"/>
    <w:rsid w:val="00BA37DB"/>
    <w:rsid w:val="00BB2371"/>
    <w:rsid w:val="00BB2570"/>
    <w:rsid w:val="00BC4266"/>
    <w:rsid w:val="00BD6044"/>
    <w:rsid w:val="00BD716E"/>
    <w:rsid w:val="00BE226E"/>
    <w:rsid w:val="00BE26B4"/>
    <w:rsid w:val="00C140FF"/>
    <w:rsid w:val="00C213E0"/>
    <w:rsid w:val="00C36520"/>
    <w:rsid w:val="00C950CA"/>
    <w:rsid w:val="00C954A4"/>
    <w:rsid w:val="00CB5971"/>
    <w:rsid w:val="00CC4F97"/>
    <w:rsid w:val="00CC7D51"/>
    <w:rsid w:val="00CD2204"/>
    <w:rsid w:val="00CD3D36"/>
    <w:rsid w:val="00CD4E1E"/>
    <w:rsid w:val="00CD5AE8"/>
    <w:rsid w:val="00D33B82"/>
    <w:rsid w:val="00D47A6E"/>
    <w:rsid w:val="00D60A45"/>
    <w:rsid w:val="00D65206"/>
    <w:rsid w:val="00D9316C"/>
    <w:rsid w:val="00D94AD6"/>
    <w:rsid w:val="00DC620B"/>
    <w:rsid w:val="00DD0EE7"/>
    <w:rsid w:val="00DD5CC2"/>
    <w:rsid w:val="00DE1F2E"/>
    <w:rsid w:val="00DF3806"/>
    <w:rsid w:val="00E02C19"/>
    <w:rsid w:val="00E3033C"/>
    <w:rsid w:val="00E65321"/>
    <w:rsid w:val="00E7281D"/>
    <w:rsid w:val="00EA4234"/>
    <w:rsid w:val="00EB697B"/>
    <w:rsid w:val="00EC54A8"/>
    <w:rsid w:val="00ED7668"/>
    <w:rsid w:val="00EE2DA0"/>
    <w:rsid w:val="00EF71B2"/>
    <w:rsid w:val="00F045FD"/>
    <w:rsid w:val="00F25249"/>
    <w:rsid w:val="00F876C5"/>
    <w:rsid w:val="00F970E4"/>
    <w:rsid w:val="00FA3243"/>
    <w:rsid w:val="00FA58CB"/>
    <w:rsid w:val="00FA62D6"/>
    <w:rsid w:val="00FD765B"/>
    <w:rsid w:val="00FE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F3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C1F04"/>
    <w:pPr>
      <w:keepNext/>
      <w:numPr>
        <w:numId w:val="2"/>
      </w:numPr>
      <w:spacing w:line="240" w:lineRule="auto"/>
      <w:jc w:val="center"/>
      <w:textAlignment w:val="auto"/>
      <w:outlineLvl w:val="0"/>
    </w:pPr>
    <w:rPr>
      <w:b/>
      <w:bCs/>
      <w:i/>
      <w:iCs/>
      <w:kern w:val="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C1F04"/>
    <w:pPr>
      <w:keepNext/>
      <w:numPr>
        <w:ilvl w:val="1"/>
        <w:numId w:val="2"/>
      </w:numPr>
      <w:spacing w:line="240" w:lineRule="auto"/>
      <w:jc w:val="center"/>
      <w:textAlignment w:val="auto"/>
      <w:outlineLvl w:val="1"/>
    </w:pPr>
    <w:rPr>
      <w:b/>
      <w:bCs/>
      <w:kern w:val="0"/>
      <w:sz w:val="22"/>
      <w:szCs w:val="24"/>
    </w:rPr>
  </w:style>
  <w:style w:type="paragraph" w:styleId="3">
    <w:name w:val="heading 3"/>
    <w:basedOn w:val="a"/>
    <w:next w:val="a"/>
    <w:link w:val="30"/>
    <w:unhideWhenUsed/>
    <w:qFormat/>
    <w:rsid w:val="002C1F04"/>
    <w:pPr>
      <w:keepNext/>
      <w:numPr>
        <w:ilvl w:val="2"/>
        <w:numId w:val="2"/>
      </w:numPr>
      <w:spacing w:line="240" w:lineRule="auto"/>
      <w:jc w:val="both"/>
      <w:textAlignment w:val="auto"/>
      <w:outlineLvl w:val="2"/>
    </w:pPr>
    <w:rPr>
      <w:b/>
      <w:bCs/>
      <w:kern w:val="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924F3"/>
  </w:style>
  <w:style w:type="character" w:styleId="a3">
    <w:name w:val="Hyperlink"/>
    <w:rsid w:val="005924F3"/>
    <w:rPr>
      <w:color w:val="000080"/>
      <w:u w:val="single"/>
    </w:rPr>
  </w:style>
  <w:style w:type="paragraph" w:styleId="a4">
    <w:name w:val="Body Text"/>
    <w:basedOn w:val="a"/>
    <w:link w:val="a5"/>
    <w:rsid w:val="005924F3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5924F3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Default">
    <w:name w:val="Default"/>
    <w:rsid w:val="005924F3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hi-IN" w:bidi="hi-IN"/>
    </w:rPr>
  </w:style>
  <w:style w:type="paragraph" w:customStyle="1" w:styleId="a6">
    <w:name w:val="Термин"/>
    <w:basedOn w:val="a"/>
    <w:rsid w:val="005924F3"/>
    <w:pPr>
      <w:ind w:left="567"/>
      <w:jc w:val="both"/>
    </w:pPr>
    <w:rPr>
      <w:rFonts w:cs="Courier New"/>
      <w:sz w:val="26"/>
    </w:rPr>
  </w:style>
  <w:style w:type="character" w:customStyle="1" w:styleId="10">
    <w:name w:val="Заголовок 1 Знак"/>
    <w:basedOn w:val="a0"/>
    <w:link w:val="1"/>
    <w:rsid w:val="002C1F0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C1F04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C1F0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a7">
    <w:name w:val="Normal (Web)"/>
    <w:basedOn w:val="a"/>
    <w:uiPriority w:val="99"/>
    <w:semiHidden/>
    <w:unhideWhenUsed/>
    <w:rsid w:val="002C1F04"/>
    <w:pPr>
      <w:spacing w:before="100" w:after="100" w:line="240" w:lineRule="auto"/>
      <w:textAlignment w:val="auto"/>
    </w:pPr>
    <w:rPr>
      <w:kern w:val="0"/>
      <w:sz w:val="24"/>
      <w:szCs w:val="24"/>
    </w:rPr>
  </w:style>
  <w:style w:type="paragraph" w:customStyle="1" w:styleId="a8">
    <w:name w:val="Заголовок"/>
    <w:basedOn w:val="a"/>
    <w:next w:val="a4"/>
    <w:rsid w:val="002C1F04"/>
    <w:pPr>
      <w:keepNext/>
      <w:spacing w:before="240" w:after="120" w:line="240" w:lineRule="auto"/>
      <w:textAlignment w:val="auto"/>
    </w:pPr>
    <w:rPr>
      <w:rFonts w:ascii="Arial" w:eastAsia="Lucida Sans Unicode" w:hAnsi="Arial" w:cs="Tahoma"/>
      <w:kern w:val="0"/>
      <w:sz w:val="28"/>
      <w:szCs w:val="28"/>
    </w:rPr>
  </w:style>
  <w:style w:type="paragraph" w:customStyle="1" w:styleId="31">
    <w:name w:val="Основной текст 31"/>
    <w:basedOn w:val="a"/>
    <w:rsid w:val="002C1F04"/>
    <w:pPr>
      <w:spacing w:line="240" w:lineRule="auto"/>
      <w:jc w:val="both"/>
      <w:textAlignment w:val="auto"/>
    </w:pPr>
    <w:rPr>
      <w:kern w:val="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653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6538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ab">
    <w:name w:val="Table Grid"/>
    <w:basedOn w:val="a1"/>
    <w:uiPriority w:val="59"/>
    <w:rsid w:val="001E7E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E7ED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95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54A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">
    <w:name w:val="footnote text"/>
    <w:basedOn w:val="a"/>
    <w:link w:val="af0"/>
    <w:unhideWhenUsed/>
    <w:rsid w:val="004D67BF"/>
    <w:pPr>
      <w:suppressAutoHyphens w:val="0"/>
      <w:spacing w:line="240" w:lineRule="auto"/>
      <w:textAlignment w:val="auto"/>
    </w:pPr>
    <w:rPr>
      <w:kern w:val="0"/>
      <w:lang w:eastAsia="ru-RU"/>
    </w:rPr>
  </w:style>
  <w:style w:type="character" w:customStyle="1" w:styleId="af0">
    <w:name w:val="Текст сноски Знак"/>
    <w:basedOn w:val="a0"/>
    <w:link w:val="af"/>
    <w:rsid w:val="004D6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67BF"/>
    <w:rPr>
      <w:vertAlign w:val="superscript"/>
    </w:rPr>
  </w:style>
  <w:style w:type="character" w:styleId="af2">
    <w:name w:val="Strong"/>
    <w:basedOn w:val="a0"/>
    <w:uiPriority w:val="22"/>
    <w:qFormat/>
    <w:rsid w:val="00F876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F3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C1F04"/>
    <w:pPr>
      <w:keepNext/>
      <w:numPr>
        <w:numId w:val="2"/>
      </w:numPr>
      <w:spacing w:line="240" w:lineRule="auto"/>
      <w:jc w:val="center"/>
      <w:textAlignment w:val="auto"/>
      <w:outlineLvl w:val="0"/>
    </w:pPr>
    <w:rPr>
      <w:b/>
      <w:bCs/>
      <w:i/>
      <w:iCs/>
      <w:kern w:val="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C1F04"/>
    <w:pPr>
      <w:keepNext/>
      <w:numPr>
        <w:ilvl w:val="1"/>
        <w:numId w:val="2"/>
      </w:numPr>
      <w:spacing w:line="240" w:lineRule="auto"/>
      <w:jc w:val="center"/>
      <w:textAlignment w:val="auto"/>
      <w:outlineLvl w:val="1"/>
    </w:pPr>
    <w:rPr>
      <w:b/>
      <w:bCs/>
      <w:kern w:val="0"/>
      <w:sz w:val="22"/>
      <w:szCs w:val="24"/>
    </w:rPr>
  </w:style>
  <w:style w:type="paragraph" w:styleId="3">
    <w:name w:val="heading 3"/>
    <w:basedOn w:val="a"/>
    <w:next w:val="a"/>
    <w:link w:val="30"/>
    <w:unhideWhenUsed/>
    <w:qFormat/>
    <w:rsid w:val="002C1F04"/>
    <w:pPr>
      <w:keepNext/>
      <w:numPr>
        <w:ilvl w:val="2"/>
        <w:numId w:val="2"/>
      </w:numPr>
      <w:spacing w:line="240" w:lineRule="auto"/>
      <w:jc w:val="both"/>
      <w:textAlignment w:val="auto"/>
      <w:outlineLvl w:val="2"/>
    </w:pPr>
    <w:rPr>
      <w:b/>
      <w:bCs/>
      <w:kern w:val="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924F3"/>
  </w:style>
  <w:style w:type="character" w:styleId="a3">
    <w:name w:val="Hyperlink"/>
    <w:rsid w:val="005924F3"/>
    <w:rPr>
      <w:color w:val="000080"/>
      <w:u w:val="single"/>
    </w:rPr>
  </w:style>
  <w:style w:type="paragraph" w:styleId="a4">
    <w:name w:val="Body Text"/>
    <w:basedOn w:val="a"/>
    <w:link w:val="a5"/>
    <w:rsid w:val="005924F3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5924F3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Default">
    <w:name w:val="Default"/>
    <w:rsid w:val="005924F3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hi-IN" w:bidi="hi-IN"/>
    </w:rPr>
  </w:style>
  <w:style w:type="paragraph" w:customStyle="1" w:styleId="a6">
    <w:name w:val="Термин"/>
    <w:basedOn w:val="a"/>
    <w:rsid w:val="005924F3"/>
    <w:pPr>
      <w:ind w:left="567"/>
      <w:jc w:val="both"/>
    </w:pPr>
    <w:rPr>
      <w:rFonts w:cs="Courier New"/>
      <w:sz w:val="26"/>
    </w:rPr>
  </w:style>
  <w:style w:type="character" w:customStyle="1" w:styleId="10">
    <w:name w:val="Заголовок 1 Знак"/>
    <w:basedOn w:val="a0"/>
    <w:link w:val="1"/>
    <w:rsid w:val="002C1F0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C1F04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C1F0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a7">
    <w:name w:val="Normal (Web)"/>
    <w:basedOn w:val="a"/>
    <w:uiPriority w:val="99"/>
    <w:semiHidden/>
    <w:unhideWhenUsed/>
    <w:rsid w:val="002C1F04"/>
    <w:pPr>
      <w:spacing w:before="100" w:after="100" w:line="240" w:lineRule="auto"/>
      <w:textAlignment w:val="auto"/>
    </w:pPr>
    <w:rPr>
      <w:kern w:val="0"/>
      <w:sz w:val="24"/>
      <w:szCs w:val="24"/>
    </w:rPr>
  </w:style>
  <w:style w:type="paragraph" w:customStyle="1" w:styleId="a8">
    <w:name w:val="Заголовок"/>
    <w:basedOn w:val="a"/>
    <w:next w:val="a4"/>
    <w:rsid w:val="002C1F04"/>
    <w:pPr>
      <w:keepNext/>
      <w:spacing w:before="240" w:after="120" w:line="240" w:lineRule="auto"/>
      <w:textAlignment w:val="auto"/>
    </w:pPr>
    <w:rPr>
      <w:rFonts w:ascii="Arial" w:eastAsia="Lucida Sans Unicode" w:hAnsi="Arial" w:cs="Tahoma"/>
      <w:kern w:val="0"/>
      <w:sz w:val="28"/>
      <w:szCs w:val="28"/>
    </w:rPr>
  </w:style>
  <w:style w:type="paragraph" w:customStyle="1" w:styleId="31">
    <w:name w:val="Основной текст 31"/>
    <w:basedOn w:val="a"/>
    <w:rsid w:val="002C1F04"/>
    <w:pPr>
      <w:spacing w:line="240" w:lineRule="auto"/>
      <w:jc w:val="both"/>
      <w:textAlignment w:val="auto"/>
    </w:pPr>
    <w:rPr>
      <w:kern w:val="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653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6538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ab">
    <w:name w:val="Table Grid"/>
    <w:basedOn w:val="a1"/>
    <w:uiPriority w:val="59"/>
    <w:rsid w:val="001E7E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E7ED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95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54A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">
    <w:name w:val="footnote text"/>
    <w:basedOn w:val="a"/>
    <w:link w:val="af0"/>
    <w:unhideWhenUsed/>
    <w:rsid w:val="004D67BF"/>
    <w:pPr>
      <w:suppressAutoHyphens w:val="0"/>
      <w:spacing w:line="240" w:lineRule="auto"/>
      <w:textAlignment w:val="auto"/>
    </w:pPr>
    <w:rPr>
      <w:kern w:val="0"/>
      <w:lang w:eastAsia="ru-RU"/>
    </w:rPr>
  </w:style>
  <w:style w:type="character" w:customStyle="1" w:styleId="af0">
    <w:name w:val="Текст сноски Знак"/>
    <w:basedOn w:val="a0"/>
    <w:link w:val="af"/>
    <w:rsid w:val="004D6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67BF"/>
    <w:rPr>
      <w:vertAlign w:val="superscript"/>
    </w:rPr>
  </w:style>
  <w:style w:type="character" w:styleId="af2">
    <w:name w:val="Strong"/>
    <w:basedOn w:val="a0"/>
    <w:uiPriority w:val="22"/>
    <w:qFormat/>
    <w:rsid w:val="00F87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in-ukmo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umiu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938FB-E0E6-411B-B8F9-A5D5A8C5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3621</TotalTime>
  <Pages>15</Pages>
  <Words>6999</Words>
  <Characters>39896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9</cp:revision>
  <cp:lastPrinted>2024-10-10T06:46:00Z</cp:lastPrinted>
  <dcterms:created xsi:type="dcterms:W3CDTF">2021-10-14T08:26:00Z</dcterms:created>
  <dcterms:modified xsi:type="dcterms:W3CDTF">2024-10-10T06:51:00Z</dcterms:modified>
</cp:coreProperties>
</file>