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642158">
        <w:rPr>
          <w:sz w:val="28"/>
          <w:szCs w:val="28"/>
        </w:rPr>
        <w:t>26.12.2020г.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158">
        <w:rPr>
          <w:sz w:val="28"/>
          <w:szCs w:val="28"/>
        </w:rPr>
        <w:tab/>
      </w:r>
      <w:r w:rsidR="006421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642158">
        <w:rPr>
          <w:sz w:val="28"/>
          <w:szCs w:val="28"/>
        </w:rPr>
        <w:t xml:space="preserve"> 536-п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814229" w:rsidP="006450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Default="00814229" w:rsidP="006450FF">
      <w:pPr>
        <w:jc w:val="both"/>
        <w:rPr>
          <w:b/>
          <w:bCs/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1106B9" w:rsidRDefault="001106B9" w:rsidP="001106B9">
      <w:pPr>
        <w:ind w:firstLine="708"/>
        <w:jc w:val="both"/>
      </w:pPr>
      <w:r>
        <w:t xml:space="preserve">2. Постановление Администрации </w:t>
      </w:r>
      <w:r w:rsidRPr="00070CE9">
        <w:t>Усть-Кутского муниципального образования</w:t>
      </w:r>
      <w:r>
        <w:t xml:space="preserve"> от </w:t>
      </w:r>
      <w:r w:rsidRPr="00374104">
        <w:t>2</w:t>
      </w:r>
      <w:r w:rsidR="002067D9">
        <w:t>5</w:t>
      </w:r>
      <w:r w:rsidRPr="00374104">
        <w:t>.</w:t>
      </w:r>
      <w:r w:rsidR="002067D9">
        <w:t>12</w:t>
      </w:r>
      <w:r w:rsidRPr="00374104">
        <w:t>.2020 № 5</w:t>
      </w:r>
      <w:r w:rsidR="002067D9">
        <w:t>33</w:t>
      </w:r>
      <w:r w:rsidRPr="00374104">
        <w:t xml:space="preserve">-п «О внесении изменений в постановление Администрации Усть-Кутского муниципального образования от 05.12.2016 г. № 824-п» признать утратившим силу </w:t>
      </w:r>
      <w:r w:rsidR="002067D9">
        <w:t>со</w:t>
      </w:r>
      <w:r w:rsidRPr="00374104">
        <w:t xml:space="preserve"> дня вступления в силу решения Думы Усть-Кутского муниципального образования </w:t>
      </w:r>
      <w:r w:rsidR="001555BB">
        <w:t xml:space="preserve">от 22.12.2020 № 17 </w:t>
      </w:r>
      <w:r w:rsidRPr="00374104">
        <w:t>«О бюджете Усть-Кутского муниципального образования на 202</w:t>
      </w:r>
      <w:r w:rsidR="002067D9">
        <w:t>1</w:t>
      </w:r>
      <w:r w:rsidRPr="00374104">
        <w:t xml:space="preserve"> год и на плановый период 202</w:t>
      </w:r>
      <w:r w:rsidR="002067D9">
        <w:t>2</w:t>
      </w:r>
      <w:r w:rsidRPr="00374104">
        <w:t xml:space="preserve"> и 202</w:t>
      </w:r>
      <w:r w:rsidR="002067D9">
        <w:t>3</w:t>
      </w:r>
      <w:r w:rsidRPr="00374104">
        <w:t xml:space="preserve"> годов».</w:t>
      </w:r>
    </w:p>
    <w:p w:rsidR="00E157A0" w:rsidRDefault="001106B9" w:rsidP="00E157A0">
      <w:pPr>
        <w:ind w:firstLine="708"/>
        <w:jc w:val="both"/>
        <w:rPr>
          <w:color w:val="000000"/>
        </w:rPr>
      </w:pPr>
      <w:r>
        <w:t>3</w:t>
      </w:r>
      <w:r w:rsidR="00D01717">
        <w:t xml:space="preserve">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proofErr w:type="spellStart"/>
      <w:r w:rsidR="00584440">
        <w:rPr>
          <w:color w:val="000000"/>
          <w:lang w:val="en-US"/>
        </w:rPr>
        <w:t>ukmo</w:t>
      </w:r>
      <w:proofErr w:type="spellEnd"/>
      <w:r w:rsidR="00584440" w:rsidRPr="00584440">
        <w:rPr>
          <w:color w:val="000000"/>
        </w:rPr>
        <w:t>.</w:t>
      </w:r>
      <w:proofErr w:type="spellStart"/>
      <w:r w:rsidR="00584440">
        <w:rPr>
          <w:color w:val="000000"/>
          <w:lang w:val="en-US"/>
        </w:rPr>
        <w:t>ru</w:t>
      </w:r>
      <w:proofErr w:type="spellEnd"/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  <w:r w:rsidR="007707CC">
        <w:rPr>
          <w:color w:val="000000"/>
        </w:rPr>
        <w:t xml:space="preserve"> Постановление вступает в силу с момента опубликования (обнародования), но не ранее 01.01.2021.</w:t>
      </w:r>
    </w:p>
    <w:p w:rsidR="00DD324E" w:rsidRPr="00E157A0" w:rsidRDefault="001106B9" w:rsidP="00E157A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Pr="00E157A0" w:rsidRDefault="001F1A78" w:rsidP="001F1A78">
      <w:pPr>
        <w:ind w:firstLine="708"/>
        <w:jc w:val="both"/>
        <w:rPr>
          <w:color w:val="000000"/>
        </w:rPr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60757A" w:rsidP="001E0BA7">
      <w:pPr>
        <w:tabs>
          <w:tab w:val="left" w:pos="735"/>
          <w:tab w:val="left" w:pos="3315"/>
        </w:tabs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</w:t>
      </w:r>
      <w:r w:rsidR="001E0BA7" w:rsidRPr="00EE32FE">
        <w:rPr>
          <w:b/>
        </w:rPr>
        <w:t>эр</w:t>
      </w:r>
      <w:r>
        <w:rPr>
          <w:b/>
        </w:rPr>
        <w:t>а</w:t>
      </w:r>
      <w:r w:rsidR="001E0BA7" w:rsidRPr="00EE32FE">
        <w:rPr>
          <w:b/>
        </w:rPr>
        <w:t xml:space="preserve"> Усть-Кутского</w:t>
      </w:r>
    </w:p>
    <w:p w:rsidR="008B2A2E" w:rsidRDefault="001E0BA7" w:rsidP="00B90CA6">
      <w:pPr>
        <w:tabs>
          <w:tab w:val="left" w:pos="735"/>
          <w:tab w:val="left" w:pos="3315"/>
        </w:tabs>
        <w:rPr>
          <w:b/>
        </w:r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60757A">
        <w:rPr>
          <w:b/>
        </w:rPr>
        <w:t xml:space="preserve">Ф.И. </w:t>
      </w:r>
      <w:proofErr w:type="spellStart"/>
      <w:r w:rsidR="0060757A">
        <w:rPr>
          <w:b/>
        </w:rPr>
        <w:t>Даникёрова</w:t>
      </w:r>
      <w:proofErr w:type="spellEnd"/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  <w:sectPr w:rsidR="00642158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642158" w:rsidRDefault="00642158" w:rsidP="00B90CA6">
      <w:pPr>
        <w:tabs>
          <w:tab w:val="left" w:pos="735"/>
          <w:tab w:val="left" w:pos="3315"/>
        </w:tabs>
        <w:rPr>
          <w:b/>
        </w:rPr>
      </w:pPr>
    </w:p>
    <w:p w:rsidR="00642158" w:rsidRPr="00642158" w:rsidRDefault="00642158" w:rsidP="00642158">
      <w:pPr>
        <w:ind w:left="10773"/>
        <w:rPr>
          <w:rFonts w:eastAsiaTheme="minorHAnsi"/>
          <w:sz w:val="20"/>
          <w:szCs w:val="20"/>
          <w:lang w:eastAsia="en-US"/>
        </w:rPr>
      </w:pPr>
      <w:r w:rsidRPr="00642158">
        <w:rPr>
          <w:rFonts w:eastAsiaTheme="minorHAnsi"/>
          <w:sz w:val="20"/>
          <w:szCs w:val="20"/>
          <w:lang w:eastAsia="en-US"/>
        </w:rPr>
        <w:t>Приложение № 1</w:t>
      </w:r>
    </w:p>
    <w:p w:rsidR="00642158" w:rsidRPr="00642158" w:rsidRDefault="00642158" w:rsidP="00642158">
      <w:pPr>
        <w:ind w:left="10773"/>
        <w:rPr>
          <w:rFonts w:eastAsiaTheme="minorHAnsi"/>
          <w:sz w:val="20"/>
          <w:szCs w:val="20"/>
          <w:lang w:eastAsia="en-US"/>
        </w:rPr>
      </w:pPr>
      <w:r w:rsidRPr="00642158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642158" w:rsidRPr="00642158" w:rsidRDefault="00642158" w:rsidP="00642158">
      <w:pPr>
        <w:ind w:left="10773"/>
        <w:rPr>
          <w:rFonts w:eastAsiaTheme="minorHAnsi"/>
          <w:sz w:val="20"/>
          <w:szCs w:val="20"/>
          <w:lang w:eastAsia="en-US"/>
        </w:rPr>
      </w:pPr>
      <w:r w:rsidRPr="00642158">
        <w:rPr>
          <w:rFonts w:eastAsiaTheme="minorHAnsi"/>
          <w:sz w:val="20"/>
          <w:szCs w:val="20"/>
          <w:lang w:eastAsia="en-US"/>
        </w:rPr>
        <w:t>от</w:t>
      </w:r>
      <w:r>
        <w:rPr>
          <w:rFonts w:eastAsiaTheme="minorHAnsi"/>
          <w:sz w:val="20"/>
          <w:szCs w:val="20"/>
          <w:lang w:eastAsia="en-US"/>
        </w:rPr>
        <w:t xml:space="preserve"> 26.12.</w:t>
      </w:r>
      <w:r w:rsidRPr="00642158">
        <w:rPr>
          <w:rFonts w:eastAsiaTheme="minorHAnsi"/>
          <w:sz w:val="20"/>
          <w:szCs w:val="20"/>
          <w:lang w:eastAsia="en-US"/>
        </w:rPr>
        <w:t>2020г. №</w:t>
      </w:r>
      <w:r>
        <w:rPr>
          <w:rFonts w:eastAsiaTheme="minorHAnsi"/>
          <w:sz w:val="20"/>
          <w:szCs w:val="20"/>
          <w:lang w:eastAsia="en-US"/>
        </w:rPr>
        <w:t xml:space="preserve"> 536-п</w:t>
      </w:r>
    </w:p>
    <w:p w:rsidR="00642158" w:rsidRPr="00642158" w:rsidRDefault="00642158" w:rsidP="00642158">
      <w:pPr>
        <w:rPr>
          <w:rFonts w:eastAsiaTheme="minorHAnsi"/>
          <w:lang w:eastAsia="en-US"/>
        </w:rPr>
      </w:pPr>
    </w:p>
    <w:p w:rsidR="00642158" w:rsidRPr="00642158" w:rsidRDefault="00642158" w:rsidP="00642158">
      <w:pPr>
        <w:jc w:val="center"/>
        <w:rPr>
          <w:rFonts w:eastAsiaTheme="minorHAnsi"/>
          <w:b/>
          <w:lang w:eastAsia="en-US"/>
        </w:rPr>
      </w:pPr>
      <w:r w:rsidRPr="00642158">
        <w:rPr>
          <w:rFonts w:eastAsiaTheme="minorHAnsi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642158">
        <w:rPr>
          <w:rFonts w:eastAsiaTheme="minorHAnsi"/>
          <w:b/>
          <w:lang w:eastAsia="en-US"/>
        </w:rPr>
        <w:t>счет</w:t>
      </w:r>
      <w:proofErr w:type="spellEnd"/>
      <w:r w:rsidRPr="00642158">
        <w:rPr>
          <w:rFonts w:eastAsiaTheme="minorHAnsi"/>
          <w:b/>
          <w:lang w:eastAsia="en-US"/>
        </w:rPr>
        <w:t xml:space="preserve"> средств местного бюджета</w:t>
      </w:r>
    </w:p>
    <w:p w:rsidR="00642158" w:rsidRPr="00642158" w:rsidRDefault="00642158" w:rsidP="00642158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48"/>
        <w:gridCol w:w="1796"/>
        <w:gridCol w:w="2930"/>
        <w:gridCol w:w="1755"/>
        <w:gridCol w:w="1861"/>
        <w:gridCol w:w="1942"/>
        <w:gridCol w:w="1925"/>
        <w:gridCol w:w="1916"/>
      </w:tblGrid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Детский сад 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Мощность объекта – 140 мест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Назначение – нежилое.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200 000 000,00 рублей</w:t>
            </w: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2022-2023 годы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5 000 000,00 руб., в </w:t>
            </w:r>
            <w:proofErr w:type="spellStart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. 4 400 000,00 руб. – субсидия из областного бюджета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3 000 000,00 руб., в </w:t>
            </w:r>
            <w:proofErr w:type="spellStart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. 2 600 000,00 руб. – субсидия из областного бюджета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Усть-Кутского муниципального образования (далее – УКМО)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Школа 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Мощность объекта – 520 мест.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552 000 000,00 рублей</w:t>
            </w: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2022- 2024 годы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7 000 000,00 руб., в </w:t>
            </w:r>
            <w:proofErr w:type="spellStart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. 6 000 000,00 руб. – субсидия из областного бюджета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276 000 000,00 руб., в </w:t>
            </w:r>
            <w:proofErr w:type="spellStart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. 274 100 000,00 руб. – субсидия из областного бюджета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31.12.2022 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Физкультурно-оздоровительный комплекс со стадионом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Мощность объекта – 366 посещений в смену.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180 000 000,00 рублей</w:t>
            </w: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72 000 000,00 руб., в </w:t>
            </w:r>
            <w:proofErr w:type="spellStart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. 62 000 000,00 руб. – субсидия из областного бюджета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31.12.2023 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Многофункциональный центр (дом культуры)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Мощность объекта – 400 мест.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180 000 000,00 руб.</w:t>
            </w: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72 000 000,00 руб., в </w:t>
            </w:r>
            <w:proofErr w:type="spellStart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. 62 000 000,00 руб. – субсидия из областного бюджета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31.12.2023 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6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Проектирование многофункциональной спортивной площадки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участков: Иркутская обл., г. Усть-Кут, ул. Судостроительная, 8 и 10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567 000,00 руб.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Проектирование многофункциональной спортивной площадки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Коммунистическая, 17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567 000,00 руб.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Проектирование многофункциональной спортивной площадки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Кедровая</w:t>
            </w: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490 000,00 руб.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Проектирование многофункциональной спортивной площадки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 участка: Иркутская обл., г. Усть-Кут, ул. </w:t>
            </w:r>
            <w:proofErr w:type="spellStart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Панихинская</w:t>
            </w:r>
            <w:proofErr w:type="spellEnd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, 2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490 000,00 руб.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строительство с </w:t>
            </w:r>
            <w:proofErr w:type="spellStart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учетом</w:t>
            </w:r>
            <w:proofErr w:type="spellEnd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 демонтажа 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Усть-Кутский район, п. </w:t>
            </w:r>
            <w:proofErr w:type="spellStart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642158">
              <w:rPr>
                <w:rFonts w:eastAsiaTheme="minorHAnsi"/>
                <w:sz w:val="23"/>
                <w:szCs w:val="23"/>
                <w:lang w:eastAsia="en-US"/>
              </w:rPr>
              <w:t>, ул. Тбилисская, д. 4.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642158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Общая стоимость строительства по </w:t>
            </w:r>
            <w:r w:rsidRPr="0064215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состоянию на 3 квартал 2019 года - 3 895 662,65 рублей.</w:t>
            </w: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2021 год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4 973 008,00 руб.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Плавательный бассейн (ФОК).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Кирова, 28.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Общая площадь здания 2376,5 м</w:t>
            </w:r>
            <w:r w:rsidRPr="00642158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642158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Назначение - нежилое.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в текущих ценах на 2 квартал 2019 г. - 166 769 678,95 рублей</w:t>
            </w:r>
          </w:p>
        </w:tc>
        <w:tc>
          <w:tcPr>
            <w:tcW w:w="1022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2017-2020 годы</w:t>
            </w: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0,00 руб.*</w:t>
            </w:r>
          </w:p>
          <w:p w:rsidR="00642158" w:rsidRPr="00642158" w:rsidRDefault="00642158" w:rsidP="00642158">
            <w:pPr>
              <w:rPr>
                <w:rFonts w:eastAsiaTheme="minorHAns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158" w:rsidRPr="00642158" w:rsidTr="003504AF">
        <w:tc>
          <w:tcPr>
            <w:tcW w:w="66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</w:tcPr>
          <w:p w:rsidR="00642158" w:rsidRPr="00642158" w:rsidRDefault="00642158" w:rsidP="00642158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</w:tcPr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2021 год:</w:t>
            </w:r>
          </w:p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7 087 008,00 руб.</w:t>
            </w:r>
          </w:p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2022 год:</w:t>
            </w:r>
          </w:p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12 000 000,00 руб.</w:t>
            </w:r>
          </w:p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2023 год:</w:t>
            </w:r>
          </w:p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15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351 000 000,00 руб.</w:t>
            </w:r>
          </w:p>
        </w:tc>
        <w:tc>
          <w:tcPr>
            <w:tcW w:w="2173" w:type="dxa"/>
          </w:tcPr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42158" w:rsidRPr="00642158" w:rsidRDefault="00642158" w:rsidP="0064215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642158" w:rsidRPr="00642158" w:rsidRDefault="00642158" w:rsidP="00642158">
      <w:pPr>
        <w:rPr>
          <w:rFonts w:eastAsiaTheme="minorHAnsi"/>
          <w:i/>
          <w:sz w:val="22"/>
          <w:lang w:eastAsia="en-US"/>
        </w:rPr>
      </w:pPr>
      <w:r w:rsidRPr="00642158">
        <w:rPr>
          <w:rFonts w:eastAsiaTheme="minorHAnsi"/>
          <w:i/>
          <w:sz w:val="22"/>
          <w:lang w:eastAsia="en-US"/>
        </w:rPr>
        <w:t xml:space="preserve">* </w:t>
      </w:r>
      <w:proofErr w:type="spellStart"/>
      <w:r w:rsidRPr="00642158">
        <w:rPr>
          <w:rFonts w:eastAsiaTheme="minorHAnsi"/>
          <w:i/>
          <w:sz w:val="22"/>
          <w:lang w:eastAsia="en-US"/>
        </w:rPr>
        <w:t>объемы</w:t>
      </w:r>
      <w:proofErr w:type="spellEnd"/>
      <w:r w:rsidRPr="00642158">
        <w:rPr>
          <w:rFonts w:eastAsiaTheme="minorHAnsi"/>
          <w:i/>
          <w:sz w:val="22"/>
          <w:lang w:eastAsia="en-US"/>
        </w:rPr>
        <w:t xml:space="preserve"> ассигнований будут откорректированы при уточнении бюджета за </w:t>
      </w:r>
      <w:proofErr w:type="spellStart"/>
      <w:r w:rsidRPr="00642158">
        <w:rPr>
          <w:rFonts w:eastAsiaTheme="minorHAnsi"/>
          <w:i/>
          <w:sz w:val="22"/>
          <w:lang w:eastAsia="en-US"/>
        </w:rPr>
        <w:t>счет</w:t>
      </w:r>
      <w:proofErr w:type="spellEnd"/>
      <w:r w:rsidRPr="00642158">
        <w:rPr>
          <w:rFonts w:eastAsiaTheme="minorHAnsi"/>
          <w:i/>
          <w:sz w:val="22"/>
          <w:lang w:eastAsia="en-US"/>
        </w:rPr>
        <w:t xml:space="preserve"> остатков бюджетных средств в связи с переносом срока </w:t>
      </w:r>
      <w:proofErr w:type="spellStart"/>
      <w:r w:rsidRPr="00642158">
        <w:rPr>
          <w:rFonts w:eastAsiaTheme="minorHAnsi"/>
          <w:i/>
          <w:sz w:val="22"/>
          <w:lang w:eastAsia="en-US"/>
        </w:rPr>
        <w:t>приема</w:t>
      </w:r>
      <w:proofErr w:type="spellEnd"/>
      <w:r w:rsidRPr="00642158">
        <w:rPr>
          <w:rFonts w:eastAsiaTheme="minorHAnsi"/>
          <w:i/>
          <w:sz w:val="22"/>
          <w:lang w:eastAsia="en-US"/>
        </w:rPr>
        <w:t xml:space="preserve"> объекта на 2021 год</w:t>
      </w:r>
    </w:p>
    <w:p w:rsidR="00642158" w:rsidRPr="00642158" w:rsidRDefault="00642158" w:rsidP="00642158">
      <w:pPr>
        <w:rPr>
          <w:rFonts w:eastAsiaTheme="minorHAnsi"/>
          <w:lang w:eastAsia="en-US"/>
        </w:rPr>
      </w:pPr>
    </w:p>
    <w:p w:rsidR="00642158" w:rsidRPr="00642158" w:rsidRDefault="00642158" w:rsidP="00642158">
      <w:pPr>
        <w:rPr>
          <w:rFonts w:eastAsiaTheme="minorHAnsi"/>
          <w:lang w:eastAsia="en-US"/>
        </w:rPr>
      </w:pPr>
    </w:p>
    <w:p w:rsidR="00642158" w:rsidRPr="00642158" w:rsidRDefault="00642158" w:rsidP="00642158">
      <w:pPr>
        <w:rPr>
          <w:rFonts w:eastAsiaTheme="minorHAnsi"/>
          <w:lang w:eastAsia="en-US"/>
        </w:rPr>
      </w:pPr>
    </w:p>
    <w:p w:rsidR="00642158" w:rsidRPr="00642158" w:rsidRDefault="00642158" w:rsidP="00642158">
      <w:pPr>
        <w:rPr>
          <w:rFonts w:eastAsiaTheme="minorHAnsi"/>
          <w:lang w:eastAsia="en-US"/>
        </w:rPr>
      </w:pPr>
    </w:p>
    <w:p w:rsidR="00642158" w:rsidRPr="00642158" w:rsidRDefault="00642158" w:rsidP="00642158">
      <w:pPr>
        <w:rPr>
          <w:rFonts w:eastAsiaTheme="minorHAnsi"/>
          <w:lang w:eastAsia="en-US"/>
        </w:rPr>
      </w:pPr>
      <w:r w:rsidRPr="00642158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642158" w:rsidRDefault="00642158" w:rsidP="00642158">
      <w:pPr>
        <w:rPr>
          <w:b/>
        </w:rPr>
      </w:pPr>
      <w:r w:rsidRPr="00642158">
        <w:rPr>
          <w:rFonts w:eastAsiaTheme="minorHAnsi"/>
          <w:lang w:eastAsia="en-US"/>
        </w:rPr>
        <w:t>образования по экономическим вопросам</w:t>
      </w:r>
      <w:r w:rsidRPr="00642158">
        <w:rPr>
          <w:rFonts w:eastAsiaTheme="minorHAnsi"/>
          <w:lang w:eastAsia="en-US"/>
        </w:rPr>
        <w:tab/>
      </w:r>
      <w:r w:rsidRPr="00642158">
        <w:rPr>
          <w:rFonts w:eastAsiaTheme="minorHAnsi"/>
          <w:lang w:eastAsia="en-US"/>
        </w:rPr>
        <w:tab/>
      </w:r>
      <w:r w:rsidRPr="00642158">
        <w:rPr>
          <w:rFonts w:eastAsiaTheme="minorHAnsi"/>
          <w:lang w:eastAsia="en-US"/>
        </w:rPr>
        <w:tab/>
      </w:r>
      <w:r w:rsidRPr="00642158">
        <w:rPr>
          <w:rFonts w:eastAsiaTheme="minorHAnsi"/>
          <w:lang w:eastAsia="en-US"/>
        </w:rPr>
        <w:tab/>
      </w:r>
      <w:r w:rsidRPr="00642158">
        <w:rPr>
          <w:rFonts w:eastAsiaTheme="minorHAnsi"/>
          <w:lang w:eastAsia="en-US"/>
        </w:rPr>
        <w:tab/>
      </w:r>
      <w:r w:rsidRPr="00642158">
        <w:rPr>
          <w:rFonts w:eastAsiaTheme="minorHAnsi"/>
          <w:lang w:eastAsia="en-US"/>
        </w:rPr>
        <w:tab/>
      </w:r>
      <w:r w:rsidRPr="00642158">
        <w:rPr>
          <w:rFonts w:eastAsiaTheme="minorHAnsi"/>
          <w:lang w:eastAsia="en-US"/>
        </w:rPr>
        <w:tab/>
      </w:r>
      <w:r w:rsidRPr="00642158">
        <w:rPr>
          <w:rFonts w:eastAsiaTheme="minorHAnsi"/>
          <w:lang w:eastAsia="en-US"/>
        </w:rPr>
        <w:tab/>
      </w:r>
      <w:r w:rsidRPr="00642158">
        <w:rPr>
          <w:rFonts w:eastAsiaTheme="minorHAnsi"/>
          <w:lang w:eastAsia="en-US"/>
        </w:rPr>
        <w:tab/>
      </w:r>
      <w:proofErr w:type="spellStart"/>
      <w:r w:rsidRPr="00642158">
        <w:rPr>
          <w:rFonts w:eastAsiaTheme="minorHAnsi"/>
          <w:lang w:eastAsia="en-US"/>
        </w:rPr>
        <w:t>Ф.И.Даникёрова</w:t>
      </w:r>
      <w:bookmarkStart w:id="0" w:name="_GoBack"/>
      <w:bookmarkEnd w:id="0"/>
      <w:proofErr w:type="spellEnd"/>
    </w:p>
    <w:p w:rsidR="00642158" w:rsidRDefault="00642158" w:rsidP="00B90CA6">
      <w:pPr>
        <w:tabs>
          <w:tab w:val="left" w:pos="735"/>
          <w:tab w:val="left" w:pos="3315"/>
        </w:tabs>
      </w:pPr>
    </w:p>
    <w:sectPr w:rsidR="00642158" w:rsidSect="0064215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74E80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5354"/>
    <w:rsid w:val="0060757A"/>
    <w:rsid w:val="00642158"/>
    <w:rsid w:val="006450FF"/>
    <w:rsid w:val="00695786"/>
    <w:rsid w:val="00736515"/>
    <w:rsid w:val="00766383"/>
    <w:rsid w:val="007707CC"/>
    <w:rsid w:val="007E60DB"/>
    <w:rsid w:val="00814229"/>
    <w:rsid w:val="00886FFE"/>
    <w:rsid w:val="00897F2E"/>
    <w:rsid w:val="008C59E5"/>
    <w:rsid w:val="008F559B"/>
    <w:rsid w:val="00933E6D"/>
    <w:rsid w:val="009604A4"/>
    <w:rsid w:val="009C40C9"/>
    <w:rsid w:val="009C51DB"/>
    <w:rsid w:val="009E66E7"/>
    <w:rsid w:val="009F190E"/>
    <w:rsid w:val="00A12E55"/>
    <w:rsid w:val="00A2236E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1698E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66411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EF4819"/>
    <w:rsid w:val="00F574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C2E7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2020-12-30T02:39:00Z</cp:lastPrinted>
  <dcterms:created xsi:type="dcterms:W3CDTF">2020-12-30T07:38:00Z</dcterms:created>
  <dcterms:modified xsi:type="dcterms:W3CDTF">2020-12-30T07:38:00Z</dcterms:modified>
</cp:coreProperties>
</file>