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26" w:rsidRPr="008B0829" w:rsidRDefault="00DD6283" w:rsidP="008B0829">
      <w:pPr>
        <w:jc w:val="both"/>
        <w:rPr>
          <w:rFonts w:ascii="Times New Roman" w:hAnsi="Times New Roman" w:cs="Times New Roman"/>
          <w:sz w:val="28"/>
          <w:szCs w:val="28"/>
        </w:rPr>
      </w:pPr>
      <w:r w:rsidRPr="008B0829">
        <w:rPr>
          <w:rFonts w:ascii="Times New Roman" w:hAnsi="Times New Roman" w:cs="Times New Roman"/>
          <w:sz w:val="28"/>
          <w:szCs w:val="28"/>
        </w:rPr>
        <w:t xml:space="preserve">ВНИМАНИЕ!!! С 1 января </w:t>
      </w:r>
      <w:r w:rsidR="008B0829" w:rsidRPr="008B0829">
        <w:rPr>
          <w:rFonts w:ascii="Times New Roman" w:hAnsi="Times New Roman" w:cs="Times New Roman"/>
          <w:sz w:val="28"/>
          <w:szCs w:val="28"/>
        </w:rPr>
        <w:t>2021 года изменены реквизиты на</w:t>
      </w:r>
      <w:r w:rsidRPr="008B0829">
        <w:rPr>
          <w:rFonts w:ascii="Times New Roman" w:hAnsi="Times New Roman" w:cs="Times New Roman"/>
          <w:sz w:val="28"/>
          <w:szCs w:val="28"/>
        </w:rPr>
        <w:t xml:space="preserve"> перечисление доходов в бюджет Усть-Кутского муниципального образования, администрируемых Комитетом по управлению муниципальным имуществом Усть-Кутского муниципального образования.</w:t>
      </w:r>
    </w:p>
    <w:p w:rsidR="00DD6283" w:rsidRPr="008B0829" w:rsidRDefault="00DD6283" w:rsidP="008B0829">
      <w:pPr>
        <w:jc w:val="both"/>
        <w:rPr>
          <w:rFonts w:ascii="Times New Roman" w:hAnsi="Times New Roman" w:cs="Times New Roman"/>
          <w:sz w:val="28"/>
          <w:szCs w:val="28"/>
        </w:rPr>
      </w:pPr>
      <w:r w:rsidRPr="008B0829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Усть-Кутского муниципального образования доводит до Вашего сведения информацию о необходимости правильного заполнения реквизитов казначейских счетов, входящих в состав единого казначейского </w:t>
      </w:r>
      <w:proofErr w:type="gramStart"/>
      <w:r w:rsidRPr="008B0829">
        <w:rPr>
          <w:rFonts w:ascii="Times New Roman" w:hAnsi="Times New Roman" w:cs="Times New Roman"/>
          <w:sz w:val="28"/>
          <w:szCs w:val="28"/>
        </w:rPr>
        <w:t>счета</w:t>
      </w:r>
      <w:proofErr w:type="gramEnd"/>
      <w:r w:rsidRPr="008B0829">
        <w:rPr>
          <w:rFonts w:ascii="Times New Roman" w:hAnsi="Times New Roman" w:cs="Times New Roman"/>
          <w:sz w:val="28"/>
          <w:szCs w:val="28"/>
        </w:rPr>
        <w:t xml:space="preserve"> начиная с </w:t>
      </w:r>
      <w:r w:rsidR="008B0829" w:rsidRPr="008B0829">
        <w:rPr>
          <w:rFonts w:ascii="Times New Roman" w:hAnsi="Times New Roman" w:cs="Times New Roman"/>
          <w:sz w:val="28"/>
          <w:szCs w:val="28"/>
        </w:rPr>
        <w:t>1</w:t>
      </w:r>
      <w:r w:rsidRPr="008B0829">
        <w:rPr>
          <w:rFonts w:ascii="Times New Roman" w:hAnsi="Times New Roman" w:cs="Times New Roman"/>
          <w:sz w:val="28"/>
          <w:szCs w:val="28"/>
        </w:rPr>
        <w:t xml:space="preserve"> января 2021 года.</w:t>
      </w:r>
    </w:p>
    <w:p w:rsidR="00DD6283" w:rsidRPr="008B0829" w:rsidRDefault="00DD6283" w:rsidP="008B0829">
      <w:pPr>
        <w:jc w:val="both"/>
        <w:rPr>
          <w:rFonts w:ascii="Times New Roman" w:hAnsi="Times New Roman" w:cs="Times New Roman"/>
          <w:sz w:val="28"/>
          <w:szCs w:val="28"/>
        </w:rPr>
      </w:pPr>
      <w:r w:rsidRPr="008B0829">
        <w:rPr>
          <w:rFonts w:ascii="Times New Roman" w:hAnsi="Times New Roman" w:cs="Times New Roman"/>
          <w:sz w:val="28"/>
          <w:szCs w:val="28"/>
        </w:rPr>
        <w:t>НОВЫЕ РЕКВИЗИТЫ:</w:t>
      </w:r>
    </w:p>
    <w:p w:rsidR="00DD6283" w:rsidRPr="008B0829" w:rsidRDefault="00DD6283" w:rsidP="008B0829">
      <w:pPr>
        <w:jc w:val="both"/>
        <w:rPr>
          <w:rFonts w:ascii="Times New Roman" w:hAnsi="Times New Roman" w:cs="Times New Roman"/>
          <w:sz w:val="28"/>
          <w:szCs w:val="28"/>
        </w:rPr>
      </w:pPr>
      <w:r w:rsidRPr="008B0829">
        <w:rPr>
          <w:rFonts w:ascii="Times New Roman" w:hAnsi="Times New Roman" w:cs="Times New Roman"/>
          <w:sz w:val="28"/>
          <w:szCs w:val="28"/>
        </w:rPr>
        <w:t>Получатель</w:t>
      </w:r>
      <w:r w:rsidR="008B0829">
        <w:rPr>
          <w:rFonts w:ascii="Times New Roman" w:hAnsi="Times New Roman" w:cs="Times New Roman"/>
          <w:sz w:val="28"/>
          <w:szCs w:val="28"/>
        </w:rPr>
        <w:t>:</w:t>
      </w:r>
      <w:r w:rsidRPr="008B0829">
        <w:rPr>
          <w:rFonts w:ascii="Times New Roman" w:hAnsi="Times New Roman" w:cs="Times New Roman"/>
          <w:sz w:val="28"/>
          <w:szCs w:val="28"/>
        </w:rPr>
        <w:t xml:space="preserve"> УФК по Иркутской области</w:t>
      </w:r>
      <w:r w:rsidR="00262119" w:rsidRPr="008B0829">
        <w:rPr>
          <w:rFonts w:ascii="Times New Roman" w:hAnsi="Times New Roman" w:cs="Times New Roman"/>
          <w:sz w:val="28"/>
          <w:szCs w:val="28"/>
        </w:rPr>
        <w:t xml:space="preserve"> (Комитет по управлению муниципальным имуществом Усть-Кутского муниципального образования)</w:t>
      </w:r>
    </w:p>
    <w:p w:rsidR="00262119" w:rsidRPr="008B0829" w:rsidRDefault="00262119" w:rsidP="008B0829">
      <w:pPr>
        <w:jc w:val="both"/>
        <w:rPr>
          <w:rFonts w:ascii="Times New Roman" w:hAnsi="Times New Roman" w:cs="Times New Roman"/>
          <w:sz w:val="28"/>
          <w:szCs w:val="28"/>
        </w:rPr>
      </w:pPr>
      <w:r w:rsidRPr="008B0829">
        <w:rPr>
          <w:rFonts w:ascii="Times New Roman" w:hAnsi="Times New Roman" w:cs="Times New Roman"/>
          <w:sz w:val="28"/>
          <w:szCs w:val="28"/>
        </w:rPr>
        <w:t>ИНН 3818001659, КПП 381801001</w:t>
      </w:r>
    </w:p>
    <w:p w:rsidR="00F93002" w:rsidRPr="008B0829" w:rsidRDefault="00F93002" w:rsidP="008B0829">
      <w:pPr>
        <w:jc w:val="both"/>
        <w:rPr>
          <w:rFonts w:ascii="Times New Roman" w:hAnsi="Times New Roman" w:cs="Times New Roman"/>
          <w:sz w:val="28"/>
          <w:szCs w:val="28"/>
        </w:rPr>
      </w:pPr>
      <w:r w:rsidRPr="008B0829">
        <w:rPr>
          <w:rFonts w:ascii="Times New Roman" w:hAnsi="Times New Roman" w:cs="Times New Roman"/>
          <w:sz w:val="28"/>
          <w:szCs w:val="28"/>
        </w:rPr>
        <w:t>Банк получателя: ОТДЕЛЕНИЕ ИРКУТСК//УФК по Иркутской области г.</w:t>
      </w:r>
      <w:r w:rsidR="008B0829" w:rsidRPr="008B0829">
        <w:rPr>
          <w:rFonts w:ascii="Times New Roman" w:hAnsi="Times New Roman" w:cs="Times New Roman"/>
          <w:sz w:val="28"/>
          <w:szCs w:val="28"/>
        </w:rPr>
        <w:t xml:space="preserve"> </w:t>
      </w:r>
      <w:r w:rsidRPr="008B0829">
        <w:rPr>
          <w:rFonts w:ascii="Times New Roman" w:hAnsi="Times New Roman" w:cs="Times New Roman"/>
          <w:sz w:val="28"/>
          <w:szCs w:val="28"/>
        </w:rPr>
        <w:t>Иркутск</w:t>
      </w:r>
    </w:p>
    <w:p w:rsidR="00F93002" w:rsidRPr="008B0829" w:rsidRDefault="00F93002" w:rsidP="008B0829">
      <w:pPr>
        <w:jc w:val="both"/>
        <w:rPr>
          <w:rFonts w:ascii="Times New Roman" w:hAnsi="Times New Roman" w:cs="Times New Roman"/>
          <w:sz w:val="28"/>
          <w:szCs w:val="28"/>
        </w:rPr>
      </w:pPr>
      <w:r w:rsidRPr="008B0829">
        <w:rPr>
          <w:rFonts w:ascii="Times New Roman" w:hAnsi="Times New Roman" w:cs="Times New Roman"/>
          <w:sz w:val="28"/>
          <w:szCs w:val="28"/>
        </w:rPr>
        <w:t>БИК банка получателя: 012520101</w:t>
      </w:r>
    </w:p>
    <w:p w:rsidR="00F93002" w:rsidRPr="008B0829" w:rsidRDefault="00F93002" w:rsidP="008B0829">
      <w:pPr>
        <w:jc w:val="both"/>
        <w:rPr>
          <w:rFonts w:ascii="Times New Roman" w:hAnsi="Times New Roman" w:cs="Times New Roman"/>
          <w:sz w:val="28"/>
          <w:szCs w:val="28"/>
        </w:rPr>
      </w:pPr>
      <w:r w:rsidRPr="008B0829">
        <w:rPr>
          <w:rFonts w:ascii="Times New Roman" w:hAnsi="Times New Roman" w:cs="Times New Roman"/>
          <w:sz w:val="28"/>
          <w:szCs w:val="28"/>
        </w:rPr>
        <w:t>Банковский счет получателя (Единый казначейский счет): 40102810145370000026</w:t>
      </w:r>
    </w:p>
    <w:p w:rsidR="00F93002" w:rsidRPr="008B0829" w:rsidRDefault="00F93002" w:rsidP="008B0829">
      <w:pPr>
        <w:jc w:val="both"/>
        <w:rPr>
          <w:rFonts w:ascii="Times New Roman" w:hAnsi="Times New Roman" w:cs="Times New Roman"/>
          <w:sz w:val="28"/>
          <w:szCs w:val="28"/>
        </w:rPr>
      </w:pPr>
      <w:r w:rsidRPr="008B0829">
        <w:rPr>
          <w:rFonts w:ascii="Times New Roman" w:hAnsi="Times New Roman" w:cs="Times New Roman"/>
          <w:sz w:val="28"/>
          <w:szCs w:val="28"/>
        </w:rPr>
        <w:t>Номер счета получателя (Казн</w:t>
      </w:r>
      <w:r w:rsidR="008B0829" w:rsidRPr="008B0829">
        <w:rPr>
          <w:rFonts w:ascii="Times New Roman" w:hAnsi="Times New Roman" w:cs="Times New Roman"/>
          <w:sz w:val="28"/>
          <w:szCs w:val="28"/>
        </w:rPr>
        <w:t>ачейский счет): 03231643256440003400</w:t>
      </w:r>
    </w:p>
    <w:p w:rsidR="008B0829" w:rsidRPr="008B0829" w:rsidRDefault="008B0829" w:rsidP="008B0829">
      <w:pPr>
        <w:jc w:val="both"/>
        <w:rPr>
          <w:rFonts w:ascii="Times New Roman" w:hAnsi="Times New Roman" w:cs="Times New Roman"/>
          <w:sz w:val="28"/>
          <w:szCs w:val="28"/>
        </w:rPr>
      </w:pPr>
      <w:r w:rsidRPr="008B0829">
        <w:rPr>
          <w:rFonts w:ascii="Times New Roman" w:hAnsi="Times New Roman" w:cs="Times New Roman"/>
          <w:sz w:val="28"/>
          <w:szCs w:val="28"/>
        </w:rPr>
        <w:t>Код бюджетной классификации (КБК)  - из договора.</w:t>
      </w:r>
      <w:bookmarkStart w:id="0" w:name="_GoBack"/>
      <w:bookmarkEnd w:id="0"/>
    </w:p>
    <w:p w:rsidR="008B0829" w:rsidRPr="008B0829" w:rsidRDefault="008B0829">
      <w:pPr>
        <w:rPr>
          <w:rFonts w:ascii="Times New Roman" w:hAnsi="Times New Roman" w:cs="Times New Roman"/>
          <w:sz w:val="28"/>
          <w:szCs w:val="28"/>
        </w:rPr>
      </w:pPr>
      <w:r w:rsidRPr="008B0829">
        <w:rPr>
          <w:rFonts w:ascii="Times New Roman" w:hAnsi="Times New Roman" w:cs="Times New Roman"/>
          <w:sz w:val="28"/>
          <w:szCs w:val="28"/>
        </w:rPr>
        <w:t>Код ОКТМО – из договора.</w:t>
      </w:r>
    </w:p>
    <w:sectPr w:rsidR="008B0829" w:rsidRPr="008B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6D"/>
    <w:rsid w:val="0017016D"/>
    <w:rsid w:val="001B7A26"/>
    <w:rsid w:val="00262119"/>
    <w:rsid w:val="008B0829"/>
    <w:rsid w:val="00DD6283"/>
    <w:rsid w:val="00F9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2</cp:revision>
  <dcterms:created xsi:type="dcterms:W3CDTF">2021-01-11T02:42:00Z</dcterms:created>
  <dcterms:modified xsi:type="dcterms:W3CDTF">2021-01-11T03:21:00Z</dcterms:modified>
</cp:coreProperties>
</file>