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57" w:rsidRPr="00B54C57" w:rsidRDefault="00B54C57" w:rsidP="00B54C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C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Областной конкурс творческих работ </w:t>
      </w:r>
      <w:r w:rsidRPr="00B54C5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«Охрана труда глазами детей»</w:t>
      </w:r>
    </w:p>
    <w:p w:rsidR="00B54C57" w:rsidRPr="00B54C57" w:rsidRDefault="00B54C57" w:rsidP="00B5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C57" w:rsidRPr="00B54C57" w:rsidRDefault="00B54C57" w:rsidP="00B5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57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труда и занятости Иркутской области </w:t>
      </w:r>
      <w:r w:rsidRPr="00B54C57">
        <w:rPr>
          <w:rFonts w:ascii="Times New Roman" w:eastAsia="Times New Roman" w:hAnsi="Times New Roman" w:cs="Times New Roman"/>
          <w:sz w:val="28"/>
          <w:szCs w:val="28"/>
        </w:rPr>
        <w:br/>
        <w:t xml:space="preserve">(далее – министерство) объявляет конкурс </w:t>
      </w:r>
      <w:r w:rsidRPr="00B54C57">
        <w:rPr>
          <w:rFonts w:ascii="Times New Roman" w:eastAsia="Times New Roman" w:hAnsi="Times New Roman" w:cs="Times New Roman"/>
          <w:bCs/>
          <w:sz w:val="28"/>
          <w:szCs w:val="28"/>
        </w:rPr>
        <w:t>творческих работ</w:t>
      </w:r>
      <w:r w:rsidRPr="00B54C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54C57">
        <w:rPr>
          <w:rFonts w:ascii="Times New Roman" w:eastAsia="Times New Roman" w:hAnsi="Times New Roman" w:cs="Times New Roman"/>
          <w:sz w:val="28"/>
          <w:szCs w:val="28"/>
        </w:rPr>
        <w:t>«Охрана труда глазами детей» (далее – конкурс).</w:t>
      </w:r>
    </w:p>
    <w:p w:rsidR="00B54C57" w:rsidRPr="00B54C57" w:rsidRDefault="00B54C57" w:rsidP="00B54C57">
      <w:pPr>
        <w:pStyle w:val="ConsPlusNormal"/>
        <w:adjustRightInd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4C57">
        <w:rPr>
          <w:rFonts w:ascii="Times New Roman" w:eastAsiaTheme="minorEastAsia" w:hAnsi="Times New Roman" w:cs="Times New Roman"/>
          <w:sz w:val="28"/>
          <w:szCs w:val="28"/>
        </w:rPr>
        <w:t>Конкурс проводится в соответствии с Положением, утвержденным приказом министерства от 13 октября 2023 года № 74-37-мпр, среди учащихся образовательных организаций, осуществляющих деятельность на территории Иркутской области, трех возрастных категорий (далее – участники конкурса):</w:t>
      </w:r>
    </w:p>
    <w:p w:rsidR="00B54C57" w:rsidRPr="00B54C57" w:rsidRDefault="00B54C57" w:rsidP="00B54C57">
      <w:pPr>
        <w:pStyle w:val="ConsPlusNormal"/>
        <w:adjustRightInd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4C57">
        <w:rPr>
          <w:rFonts w:ascii="Times New Roman" w:eastAsiaTheme="minorEastAsia" w:hAnsi="Times New Roman" w:cs="Times New Roman"/>
          <w:sz w:val="28"/>
          <w:szCs w:val="28"/>
        </w:rPr>
        <w:t xml:space="preserve">1) первая категория – учащиеся образовательных организаций </w:t>
      </w:r>
      <w:r w:rsidRPr="00B54C57">
        <w:rPr>
          <w:rFonts w:ascii="Times New Roman" w:eastAsiaTheme="minorEastAsia" w:hAnsi="Times New Roman" w:cs="Times New Roman"/>
          <w:sz w:val="28"/>
          <w:szCs w:val="28"/>
        </w:rPr>
        <w:br/>
        <w:t>в возрасте от 7 до 9 лет (включительно);</w:t>
      </w:r>
    </w:p>
    <w:p w:rsidR="00B54C57" w:rsidRPr="00B54C57" w:rsidRDefault="00B54C57" w:rsidP="00B54C57">
      <w:pPr>
        <w:pStyle w:val="ConsPlusNormal"/>
        <w:adjustRightInd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4C57">
        <w:rPr>
          <w:rFonts w:ascii="Times New Roman" w:eastAsiaTheme="minorEastAsia" w:hAnsi="Times New Roman" w:cs="Times New Roman"/>
          <w:sz w:val="28"/>
          <w:szCs w:val="28"/>
        </w:rPr>
        <w:t xml:space="preserve">2) вторая категория – учащиеся образовательных организаций </w:t>
      </w:r>
      <w:r w:rsidRPr="00B54C57">
        <w:rPr>
          <w:rFonts w:ascii="Times New Roman" w:eastAsiaTheme="minorEastAsia" w:hAnsi="Times New Roman" w:cs="Times New Roman"/>
          <w:sz w:val="28"/>
          <w:szCs w:val="28"/>
        </w:rPr>
        <w:br/>
        <w:t>в возрасте от 10 до 14 лет (включительно).</w:t>
      </w:r>
    </w:p>
    <w:p w:rsidR="00B54C57" w:rsidRPr="00B54C57" w:rsidRDefault="00B54C57" w:rsidP="00B5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C57">
        <w:rPr>
          <w:rFonts w:ascii="Times New Roman" w:hAnsi="Times New Roman" w:cs="Times New Roman"/>
          <w:sz w:val="28"/>
          <w:szCs w:val="28"/>
        </w:rPr>
        <w:t xml:space="preserve">3) третья категория – учащиеся образовательных организаций </w:t>
      </w:r>
      <w:r w:rsidRPr="00B54C57">
        <w:rPr>
          <w:rFonts w:ascii="Times New Roman" w:hAnsi="Times New Roman" w:cs="Times New Roman"/>
          <w:sz w:val="28"/>
          <w:szCs w:val="28"/>
        </w:rPr>
        <w:br/>
        <w:t>в возрасте от 15 до 17 лет (включительно).</w:t>
      </w:r>
    </w:p>
    <w:p w:rsidR="00B54C57" w:rsidRPr="00B54C57" w:rsidRDefault="00B54C57" w:rsidP="00B5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57">
        <w:rPr>
          <w:rFonts w:ascii="Times New Roman" w:eastAsia="Times New Roman" w:hAnsi="Times New Roman" w:cs="Times New Roman"/>
          <w:sz w:val="28"/>
          <w:szCs w:val="28"/>
        </w:rPr>
        <w:t xml:space="preserve">На конкурс принимаются </w:t>
      </w:r>
      <w:r w:rsidRPr="00B54C57">
        <w:rPr>
          <w:rFonts w:ascii="Times New Roman" w:eastAsia="Times New Roman" w:hAnsi="Times New Roman" w:cs="Times New Roman"/>
          <w:bCs/>
          <w:sz w:val="28"/>
          <w:szCs w:val="28"/>
        </w:rPr>
        <w:t>конкурсные работы</w:t>
      </w:r>
      <w:r w:rsidRPr="00B54C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54C57">
        <w:rPr>
          <w:rFonts w:ascii="Times New Roman" w:eastAsia="Times New Roman" w:hAnsi="Times New Roman" w:cs="Times New Roman"/>
          <w:sz w:val="28"/>
          <w:szCs w:val="28"/>
        </w:rPr>
        <w:t xml:space="preserve">на тему охраны труда, отражающие идею о необходимости соблюдения правил охраны труда </w:t>
      </w:r>
      <w:r w:rsidRPr="00B54C57">
        <w:rPr>
          <w:rFonts w:ascii="Times New Roman" w:eastAsia="Times New Roman" w:hAnsi="Times New Roman" w:cs="Times New Roman"/>
          <w:sz w:val="28"/>
          <w:szCs w:val="28"/>
        </w:rPr>
        <w:br/>
        <w:t>и безопасности жизнедеятельности, раскрывающие причины несчастных случаев, пропагандирующие способы безопасного труда и нормы безопасности жизнедеятельности, призывающие работать безопасно.</w:t>
      </w:r>
    </w:p>
    <w:p w:rsidR="00B54C57" w:rsidRPr="00B54C57" w:rsidRDefault="00B54C57" w:rsidP="00B54C57">
      <w:pPr>
        <w:pStyle w:val="ConsPlusNormal"/>
        <w:adjustRightInd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4C57">
        <w:rPr>
          <w:rFonts w:ascii="Times New Roman" w:eastAsiaTheme="minorEastAsia" w:hAnsi="Times New Roman" w:cs="Times New Roman"/>
          <w:sz w:val="28"/>
          <w:szCs w:val="28"/>
        </w:rPr>
        <w:t xml:space="preserve">К участию в конкурсе допускаются конкурсные работы, выполненные </w:t>
      </w:r>
      <w:r w:rsidRPr="00B54C57">
        <w:rPr>
          <w:rFonts w:ascii="Times New Roman" w:eastAsiaTheme="minorEastAsia" w:hAnsi="Times New Roman" w:cs="Times New Roman"/>
          <w:sz w:val="28"/>
          <w:szCs w:val="28"/>
        </w:rPr>
        <w:br/>
        <w:t>в следующих творческих форматах:</w:t>
      </w:r>
    </w:p>
    <w:p w:rsidR="00B54C57" w:rsidRPr="00B54C57" w:rsidRDefault="00B54C57" w:rsidP="00B54C57">
      <w:pPr>
        <w:pStyle w:val="ConsPlusNormal"/>
        <w:adjustRightInd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4C57">
        <w:rPr>
          <w:rFonts w:ascii="Times New Roman" w:eastAsiaTheme="minorEastAsia" w:hAnsi="Times New Roman" w:cs="Times New Roman"/>
          <w:sz w:val="28"/>
          <w:szCs w:val="28"/>
        </w:rPr>
        <w:t xml:space="preserve">1) рисунок или плакат (участники в возрасте от 7 до 14 лет включительно); </w:t>
      </w:r>
    </w:p>
    <w:p w:rsidR="00B54C57" w:rsidRPr="00B54C57" w:rsidRDefault="00B54C57" w:rsidP="00B54C57">
      <w:pPr>
        <w:pStyle w:val="ConsPlusNormal"/>
        <w:adjustRightInd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4C57">
        <w:rPr>
          <w:rFonts w:ascii="Times New Roman" w:eastAsiaTheme="minorEastAsia" w:hAnsi="Times New Roman" w:cs="Times New Roman"/>
          <w:sz w:val="28"/>
          <w:szCs w:val="28"/>
        </w:rPr>
        <w:t>2) комикс (участники в возрасте от 15 до 17 лет включительно).</w:t>
      </w:r>
    </w:p>
    <w:p w:rsidR="00B54C57" w:rsidRPr="00B54C57" w:rsidRDefault="00B54C57" w:rsidP="00B54C57">
      <w:pPr>
        <w:pStyle w:val="ConsPlusNormal"/>
        <w:adjustRightInd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4C57">
        <w:rPr>
          <w:rFonts w:ascii="Times New Roman" w:eastAsiaTheme="minorEastAsia" w:hAnsi="Times New Roman" w:cs="Times New Roman"/>
          <w:sz w:val="28"/>
          <w:szCs w:val="28"/>
        </w:rPr>
        <w:t>Конкурсная работа может быть выполнена на любом материале (бумага, ватман, картон, холст) в различной технике: компьютерная графика (графические редакторы), художественные материалы (масло, акварель, гуашь, пастель, мелки, цветные карандаши, краски, восковые мелки, смешанная техника), коллаж, фотомонтаж. Конкурсные работы могут сопровождаться надписями.</w:t>
      </w:r>
    </w:p>
    <w:p w:rsidR="00B54C57" w:rsidRPr="00B54C57" w:rsidRDefault="00B54C57" w:rsidP="00B54C57">
      <w:pPr>
        <w:pStyle w:val="ConsPlusNormal"/>
        <w:adjustRightInd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4C57">
        <w:rPr>
          <w:rFonts w:ascii="Times New Roman" w:eastAsiaTheme="minorEastAsia" w:hAnsi="Times New Roman" w:cs="Times New Roman"/>
          <w:sz w:val="28"/>
          <w:szCs w:val="28"/>
        </w:rPr>
        <w:t xml:space="preserve">Технические требования к конкурсным работам: формат А4 </w:t>
      </w:r>
      <w:r w:rsidRPr="00B54C57">
        <w:rPr>
          <w:rFonts w:ascii="Times New Roman" w:eastAsiaTheme="minorEastAsia" w:hAnsi="Times New Roman" w:cs="Times New Roman"/>
          <w:sz w:val="28"/>
          <w:szCs w:val="28"/>
        </w:rPr>
        <w:br/>
        <w:t xml:space="preserve">(210 мм x 297 мм) или А3 (297 мм x 420 мм) без рамок и </w:t>
      </w:r>
      <w:proofErr w:type="spellStart"/>
      <w:r w:rsidRPr="00B54C57">
        <w:rPr>
          <w:rFonts w:ascii="Times New Roman" w:eastAsiaTheme="minorEastAsia" w:hAnsi="Times New Roman" w:cs="Times New Roman"/>
          <w:sz w:val="28"/>
          <w:szCs w:val="28"/>
        </w:rPr>
        <w:t>ламинирования</w:t>
      </w:r>
      <w:proofErr w:type="spellEnd"/>
      <w:r w:rsidRPr="00B54C5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B54C57" w:rsidRPr="00B54C57" w:rsidRDefault="00B54C57" w:rsidP="00B5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C57">
        <w:rPr>
          <w:rFonts w:ascii="Times New Roman" w:hAnsi="Times New Roman" w:cs="Times New Roman"/>
          <w:sz w:val="28"/>
          <w:szCs w:val="28"/>
        </w:rPr>
        <w:t xml:space="preserve">Конкурсная работа предоставляется в отсканированной форме, в виде качественной электронной фотографии в формате PDF, JPG (JPEG)/PNG размером до 5 Мбайт; с разрешением не менее 300 </w:t>
      </w:r>
      <w:proofErr w:type="spellStart"/>
      <w:r w:rsidRPr="00B54C5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54C57">
        <w:rPr>
          <w:rFonts w:ascii="Times New Roman" w:hAnsi="Times New Roman" w:cs="Times New Roman"/>
          <w:sz w:val="28"/>
          <w:szCs w:val="28"/>
        </w:rPr>
        <w:t xml:space="preserve"> или в виде ссылки для скачивания материалов с внешних серверов (Яндекс Диск, Облако Mail.ru, </w:t>
      </w:r>
      <w:proofErr w:type="spellStart"/>
      <w:r w:rsidRPr="00B54C57">
        <w:rPr>
          <w:rFonts w:ascii="Times New Roman" w:hAnsi="Times New Roman" w:cs="Times New Roman"/>
          <w:sz w:val="28"/>
          <w:szCs w:val="28"/>
        </w:rPr>
        <w:t>DropBox</w:t>
      </w:r>
      <w:proofErr w:type="spellEnd"/>
      <w:r w:rsidRPr="00B54C5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54C57" w:rsidRPr="00B54C57" w:rsidRDefault="00B54C57" w:rsidP="00B5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57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конкурса может представить на конкурс не более одной конкурсной работы. Конкурсные работы не рецензируются </w:t>
      </w:r>
      <w:r w:rsidRPr="00B54C57">
        <w:rPr>
          <w:rFonts w:ascii="Times New Roman" w:eastAsia="Times New Roman" w:hAnsi="Times New Roman" w:cs="Times New Roman"/>
          <w:sz w:val="28"/>
          <w:szCs w:val="28"/>
        </w:rPr>
        <w:br/>
        <w:t>и не возвращаются.</w:t>
      </w:r>
    </w:p>
    <w:p w:rsidR="00B54C57" w:rsidRPr="00B54C57" w:rsidRDefault="00B54C57" w:rsidP="00B54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C57">
        <w:rPr>
          <w:rFonts w:ascii="Times New Roman" w:hAnsi="Times New Roman" w:cs="Times New Roman"/>
          <w:sz w:val="28"/>
          <w:szCs w:val="28"/>
        </w:rPr>
        <w:t>К конкурсной работе прилагаются следующие документы:</w:t>
      </w:r>
    </w:p>
    <w:p w:rsidR="00B54C57" w:rsidRPr="00B54C57" w:rsidRDefault="00B54C57" w:rsidP="00B54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C57">
        <w:rPr>
          <w:rFonts w:ascii="Times New Roman" w:hAnsi="Times New Roman" w:cs="Times New Roman"/>
          <w:sz w:val="28"/>
          <w:szCs w:val="28"/>
        </w:rPr>
        <w:t>1) заявка по форме согласно приложению 1 Положения.</w:t>
      </w:r>
    </w:p>
    <w:p w:rsidR="00B54C57" w:rsidRPr="00B54C57" w:rsidRDefault="00B54C57" w:rsidP="00B54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C57">
        <w:rPr>
          <w:rFonts w:ascii="Times New Roman" w:hAnsi="Times New Roman" w:cs="Times New Roman"/>
          <w:sz w:val="28"/>
          <w:szCs w:val="28"/>
        </w:rPr>
        <w:t xml:space="preserve">2) согласие на обработку персональных данных согласно приложению </w:t>
      </w:r>
      <w:proofErr w:type="gramStart"/>
      <w:r w:rsidRPr="00B54C57">
        <w:rPr>
          <w:rFonts w:ascii="Times New Roman" w:hAnsi="Times New Roman" w:cs="Times New Roman"/>
          <w:sz w:val="28"/>
          <w:szCs w:val="28"/>
        </w:rPr>
        <w:t>2  Положения</w:t>
      </w:r>
      <w:proofErr w:type="gramEnd"/>
      <w:r w:rsidRPr="00B54C57">
        <w:rPr>
          <w:rFonts w:ascii="Times New Roman" w:hAnsi="Times New Roman" w:cs="Times New Roman"/>
          <w:sz w:val="28"/>
          <w:szCs w:val="28"/>
        </w:rPr>
        <w:t>.</w:t>
      </w:r>
    </w:p>
    <w:p w:rsidR="00B54C57" w:rsidRPr="00B54C57" w:rsidRDefault="00B54C57" w:rsidP="00B54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C57">
        <w:rPr>
          <w:rFonts w:ascii="Times New Roman" w:hAnsi="Times New Roman" w:cs="Times New Roman"/>
          <w:sz w:val="28"/>
          <w:szCs w:val="28"/>
        </w:rPr>
        <w:t xml:space="preserve">Заявку заполняет участник конкурса (в случае достижения им возраста 14 лет), родитель (иной законный представитель) или представитель </w:t>
      </w:r>
      <w:r w:rsidRPr="00B54C57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(в случае, если участник конкурса не достиг возраста 14 лет).</w:t>
      </w:r>
    </w:p>
    <w:p w:rsidR="00B54C57" w:rsidRPr="00B54C57" w:rsidRDefault="00B54C57" w:rsidP="00B54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C57">
        <w:rPr>
          <w:rFonts w:ascii="Times New Roman" w:hAnsi="Times New Roman" w:cs="Times New Roman"/>
          <w:sz w:val="28"/>
          <w:szCs w:val="28"/>
        </w:rPr>
        <w:t>Возрастная категория, к которой относится участник конкурса, определяется на дату представления конкурсной работы.</w:t>
      </w:r>
    </w:p>
    <w:p w:rsidR="00B54C57" w:rsidRPr="00B54C57" w:rsidRDefault="00B54C57" w:rsidP="00B5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57">
        <w:rPr>
          <w:rFonts w:ascii="Times New Roman" w:eastAsia="Times New Roman" w:hAnsi="Times New Roman" w:cs="Times New Roman"/>
          <w:sz w:val="28"/>
          <w:szCs w:val="28"/>
        </w:rPr>
        <w:t xml:space="preserve">Участие в конкурсе является добровольным и осуществляется </w:t>
      </w:r>
      <w:r w:rsidRPr="00B54C57">
        <w:rPr>
          <w:rFonts w:ascii="Times New Roman" w:eastAsia="Times New Roman" w:hAnsi="Times New Roman" w:cs="Times New Roman"/>
          <w:sz w:val="28"/>
          <w:szCs w:val="28"/>
        </w:rPr>
        <w:br/>
        <w:t>на бесплатной основе.</w:t>
      </w:r>
    </w:p>
    <w:p w:rsidR="00B54C57" w:rsidRPr="00B54C57" w:rsidRDefault="00B54C57" w:rsidP="00B5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57">
        <w:rPr>
          <w:rFonts w:ascii="Times New Roman" w:eastAsia="Times New Roman" w:hAnsi="Times New Roman" w:cs="Times New Roman"/>
          <w:sz w:val="28"/>
          <w:szCs w:val="28"/>
        </w:rPr>
        <w:t>Конкурсные работы оцениваются по следующим критериям:</w:t>
      </w:r>
    </w:p>
    <w:p w:rsidR="00B54C57" w:rsidRPr="00B54C57" w:rsidRDefault="00B54C57" w:rsidP="00B54C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5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тематике конкурса (работа отражает важность </w:t>
      </w:r>
      <w:r w:rsidRPr="00B54C57">
        <w:rPr>
          <w:rFonts w:ascii="Times New Roman" w:eastAsia="Times New Roman" w:hAnsi="Times New Roman" w:cs="Times New Roman"/>
          <w:sz w:val="28"/>
          <w:szCs w:val="28"/>
        </w:rPr>
        <w:br/>
        <w:t>и актуальность проблемы безопасности и охраны труда работающего человека) (от 1 до 25 баллов);</w:t>
      </w:r>
    </w:p>
    <w:p w:rsidR="00B54C57" w:rsidRPr="00B54C57" w:rsidRDefault="00B54C57" w:rsidP="00B54C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57">
        <w:rPr>
          <w:rFonts w:ascii="Times New Roman" w:eastAsia="Times New Roman" w:hAnsi="Times New Roman" w:cs="Times New Roman"/>
          <w:sz w:val="28"/>
          <w:szCs w:val="28"/>
        </w:rPr>
        <w:t>завершенность работы (от 1 до 25 баллов);</w:t>
      </w:r>
    </w:p>
    <w:p w:rsidR="00B54C57" w:rsidRPr="00B54C57" w:rsidRDefault="00B54C57" w:rsidP="00B54C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57">
        <w:rPr>
          <w:rFonts w:ascii="Times New Roman" w:eastAsia="Times New Roman" w:hAnsi="Times New Roman" w:cs="Times New Roman"/>
          <w:sz w:val="28"/>
          <w:szCs w:val="28"/>
        </w:rPr>
        <w:t>оригинальность сюжета и композиции (глубина идеи работы, образность, индивидуальность творческого мышления, оригинальность используемых средств) (от 1 до 25 баллов);</w:t>
      </w:r>
    </w:p>
    <w:p w:rsidR="00B54C57" w:rsidRPr="00B54C57" w:rsidRDefault="00B54C57" w:rsidP="00B54C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57">
        <w:rPr>
          <w:rFonts w:ascii="Times New Roman" w:eastAsia="Times New Roman" w:hAnsi="Times New Roman" w:cs="Times New Roman"/>
          <w:sz w:val="28"/>
          <w:szCs w:val="28"/>
        </w:rPr>
        <w:t>художественный уровень и качество исполнения (дизайн элементов оформления, гармоничное цветовое сочетание) (от 1 до 25 баллов).</w:t>
      </w:r>
    </w:p>
    <w:p w:rsidR="00B54C57" w:rsidRPr="00B54C57" w:rsidRDefault="00B54C57" w:rsidP="00B5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57">
        <w:rPr>
          <w:rFonts w:ascii="Times New Roman" w:eastAsia="Times New Roman" w:hAnsi="Times New Roman" w:cs="Times New Roman"/>
          <w:sz w:val="28"/>
          <w:szCs w:val="28"/>
        </w:rPr>
        <w:t xml:space="preserve">Итоги конкурса будут опубликованы на сайте министерства (https://www.irkzan.ru) в разделе «Охрана труда» не позднее 10 ноября </w:t>
      </w:r>
      <w:r w:rsidRPr="00B54C57">
        <w:rPr>
          <w:rFonts w:ascii="Times New Roman" w:eastAsia="Times New Roman" w:hAnsi="Times New Roman" w:cs="Times New Roman"/>
          <w:sz w:val="28"/>
          <w:szCs w:val="28"/>
        </w:rPr>
        <w:br/>
        <w:t xml:space="preserve">2025 года. </w:t>
      </w:r>
    </w:p>
    <w:p w:rsidR="00B54C57" w:rsidRPr="00B54C57" w:rsidRDefault="00B54C57" w:rsidP="00B5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57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конкурса определяются победители – занявшие первое место в каждой возрастной категории, и призеры – занявшие второе и третье место по каждой возрастной категории. </w:t>
      </w:r>
    </w:p>
    <w:p w:rsidR="00B54C57" w:rsidRPr="00B54C57" w:rsidRDefault="00B54C57" w:rsidP="00B5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57">
        <w:rPr>
          <w:rFonts w:ascii="Times New Roman" w:eastAsia="Times New Roman" w:hAnsi="Times New Roman" w:cs="Times New Roman"/>
          <w:sz w:val="28"/>
          <w:szCs w:val="28"/>
        </w:rPr>
        <w:t>Победители и призеры конкурса награждаются именными дипломами (грамотами), а также подарочной или сувенирной продукцией общей стоимостью, не превышающей 6000 рублей за каждую.</w:t>
      </w:r>
    </w:p>
    <w:p w:rsidR="00B54C57" w:rsidRPr="00B54C57" w:rsidRDefault="00B54C57" w:rsidP="00B5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57">
        <w:rPr>
          <w:rFonts w:ascii="Times New Roman" w:hAnsi="Times New Roman" w:cs="Times New Roman"/>
          <w:sz w:val="28"/>
          <w:szCs w:val="28"/>
        </w:rPr>
        <w:t>Остальные участники конкурса получают дипломы (грамоты, благодарственные письма) за участие в конкурсе.</w:t>
      </w:r>
    </w:p>
    <w:p w:rsidR="00B54C57" w:rsidRPr="00B54C57" w:rsidRDefault="00B54C57" w:rsidP="00B54C5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C57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порядке проведения конкурса, образцы документов (заявка, согласие на обработку персональных данных) можно получить </w:t>
      </w:r>
      <w:r w:rsidRPr="00B54C57">
        <w:rPr>
          <w:rFonts w:ascii="Times New Roman" w:eastAsia="Times New Roman" w:hAnsi="Times New Roman" w:cs="Times New Roman"/>
          <w:sz w:val="28"/>
          <w:szCs w:val="28"/>
        </w:rPr>
        <w:br/>
        <w:t xml:space="preserve">на сайте министерства </w:t>
      </w:r>
      <w:hyperlink r:id="rId5" w:history="1">
        <w:r w:rsidRPr="00B54C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https://www.irkzan.ru</w:t>
        </w:r>
      </w:hyperlink>
      <w:r w:rsidRPr="00B54C57">
        <w:rPr>
          <w:rFonts w:ascii="Times New Roman" w:eastAsia="Times New Roman" w:hAnsi="Times New Roman" w:cs="Times New Roman"/>
          <w:sz w:val="28"/>
          <w:szCs w:val="28"/>
        </w:rPr>
        <w:t xml:space="preserve"> в разделе «Охрана труда», «Конкурсы по охране труда», а также по телефону: 8 (3952) 33-22-45 </w:t>
      </w:r>
      <w:r w:rsidRPr="00B54C57">
        <w:rPr>
          <w:rFonts w:ascii="Times New Roman" w:eastAsia="Times New Roman" w:hAnsi="Times New Roman" w:cs="Times New Roman"/>
          <w:sz w:val="28"/>
          <w:szCs w:val="28"/>
        </w:rPr>
        <w:br/>
        <w:t>(отдел охраны и государственной экспертизы условий труда министерства труда</w:t>
      </w:r>
      <w:r w:rsidRPr="00B54C57">
        <w:rPr>
          <w:rFonts w:ascii="Times New Roman" w:eastAsia="Times New Roman" w:hAnsi="Times New Roman" w:cs="Times New Roman"/>
          <w:sz w:val="28"/>
          <w:szCs w:val="28"/>
        </w:rPr>
        <w:t xml:space="preserve"> и занятости Иркутской области), </w:t>
      </w:r>
      <w:r w:rsidRPr="00B54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сайте Администрации УКМО в разделе «Охрана труда», а также по тел. 8 (3952) 43-51-81 доб. 208. </w:t>
      </w:r>
      <w:bookmarkStart w:id="0" w:name="_GoBack"/>
      <w:bookmarkEnd w:id="0"/>
      <w:r w:rsidRPr="00B54C5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контактное лицо Антропова В.А.</w:t>
      </w:r>
    </w:p>
    <w:p w:rsidR="00B54C57" w:rsidRPr="00B54C57" w:rsidRDefault="00B54C57" w:rsidP="00B5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651" w:rsidRPr="00B54C57" w:rsidRDefault="00284651">
      <w:pPr>
        <w:rPr>
          <w:rFonts w:ascii="Times New Roman" w:hAnsi="Times New Roman" w:cs="Times New Roman"/>
          <w:sz w:val="28"/>
          <w:szCs w:val="28"/>
        </w:rPr>
      </w:pPr>
    </w:p>
    <w:sectPr w:rsidR="00284651" w:rsidRPr="00B54C57" w:rsidSect="00560EBC">
      <w:headerReference w:type="default" r:id="rId6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0813"/>
      <w:docPartObj>
        <w:docPartGallery w:val="Page Numbers (Top of Page)"/>
        <w:docPartUnique/>
      </w:docPartObj>
    </w:sdtPr>
    <w:sdtEndPr/>
    <w:sdtContent>
      <w:p w:rsidR="007B2F78" w:rsidRDefault="00B54C5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F78" w:rsidRDefault="00B54C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7625"/>
    <w:multiLevelType w:val="hybridMultilevel"/>
    <w:tmpl w:val="D4F8AC52"/>
    <w:lvl w:ilvl="0" w:tplc="98021C7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57"/>
    <w:rsid w:val="00284651"/>
    <w:rsid w:val="00B5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0963"/>
  <w15:chartTrackingRefBased/>
  <w15:docId w15:val="{736FE9C1-878C-4E2E-9ED1-9A21CA38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C57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B54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4C5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54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irkz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1</cp:revision>
  <dcterms:created xsi:type="dcterms:W3CDTF">2025-08-27T03:04:00Z</dcterms:created>
  <dcterms:modified xsi:type="dcterms:W3CDTF">2025-08-27T03:06:00Z</dcterms:modified>
</cp:coreProperties>
</file>