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41" w:rsidRDefault="00EE20CA" w:rsidP="008370FC">
      <w:pPr>
        <w:jc w:val="center"/>
      </w:pPr>
      <w:bookmarkStart w:id="0" w:name="_GoBack"/>
      <w:bookmarkEnd w:id="0"/>
      <w:proofErr w:type="gramStart"/>
      <w:r>
        <w:t>Оценка  эффективности</w:t>
      </w:r>
      <w:proofErr w:type="gramEnd"/>
      <w:r>
        <w:t xml:space="preserve"> муниципальной программы «Повышение безопасности дорожного движения в </w:t>
      </w:r>
      <w:proofErr w:type="spellStart"/>
      <w:r>
        <w:t>Усть-Кутском</w:t>
      </w:r>
      <w:proofErr w:type="spellEnd"/>
      <w:r>
        <w:t xml:space="preserve"> муниципальном образовании» за 2020 год.</w:t>
      </w:r>
    </w:p>
    <w:p w:rsidR="00EE20CA" w:rsidRDefault="00EE20CA"/>
    <w:p w:rsidR="00EE20CA" w:rsidRDefault="00EE20CA" w:rsidP="008370FC">
      <w:pPr>
        <w:jc w:val="both"/>
      </w:pPr>
      <w:r>
        <w:tab/>
        <w:t xml:space="preserve">Муниципальная программа «Повышение безопасности дорожного движения в </w:t>
      </w:r>
      <w:proofErr w:type="spellStart"/>
      <w:r>
        <w:t>Усть-Кутском</w:t>
      </w:r>
      <w:proofErr w:type="spellEnd"/>
      <w:r>
        <w:t xml:space="preserve"> муниципальном образовании», утверждена постановлением Администрации </w:t>
      </w:r>
      <w:proofErr w:type="spellStart"/>
      <w:r>
        <w:t>Усть-Кутского</w:t>
      </w:r>
      <w:proofErr w:type="spellEnd"/>
      <w:r>
        <w:t xml:space="preserve"> муниципального образов</w:t>
      </w:r>
      <w:r w:rsidR="008370FC">
        <w:t>ания от 03.09.2018 г. № 334-п (</w:t>
      </w:r>
      <w:r>
        <w:t xml:space="preserve">с изменениями, внесенными постановлениями Администрации </w:t>
      </w:r>
      <w:proofErr w:type="spellStart"/>
      <w:r>
        <w:t>Усть-</w:t>
      </w:r>
      <w:proofErr w:type="gramStart"/>
      <w:r>
        <w:t>Кутского</w:t>
      </w:r>
      <w:proofErr w:type="spellEnd"/>
      <w:r>
        <w:t xml:space="preserve">  муниципального</w:t>
      </w:r>
      <w:proofErr w:type="gramEnd"/>
      <w:r>
        <w:t xml:space="preserve"> образования  от </w:t>
      </w:r>
      <w:r w:rsidR="008370FC">
        <w:t>19.11.2018 г. №</w:t>
      </w:r>
      <w:r w:rsidR="00B453D6">
        <w:t xml:space="preserve"> 461-п, от 26.02.2019 г. № 87-п, от03.02.2020 г. № 31-п)</w:t>
      </w:r>
    </w:p>
    <w:p w:rsidR="00B453D6" w:rsidRDefault="00B453D6" w:rsidP="00B453D6">
      <w:pPr>
        <w:spacing w:after="0"/>
        <w:jc w:val="both"/>
      </w:pPr>
      <w:r>
        <w:t>Цель программы:</w:t>
      </w:r>
    </w:p>
    <w:p w:rsidR="00B453D6" w:rsidRDefault="00B453D6" w:rsidP="00B453D6">
      <w:pPr>
        <w:spacing w:after="0"/>
        <w:jc w:val="both"/>
      </w:pPr>
      <w:r>
        <w:t>- профилактика детского дорожно-</w:t>
      </w:r>
      <w:proofErr w:type="gramStart"/>
      <w:r>
        <w:t>транспортного  травматизма</w:t>
      </w:r>
      <w:proofErr w:type="gramEnd"/>
      <w:r>
        <w:t>;</w:t>
      </w:r>
    </w:p>
    <w:p w:rsidR="00B453D6" w:rsidRDefault="00B453D6" w:rsidP="00B453D6">
      <w:pPr>
        <w:spacing w:after="0"/>
        <w:jc w:val="both"/>
      </w:pPr>
      <w:r>
        <w:t>- сокращение количества дорожно-транспортных происшествий с участием детей;</w:t>
      </w:r>
    </w:p>
    <w:p w:rsidR="00B453D6" w:rsidRDefault="00B453D6" w:rsidP="00B453D6">
      <w:pPr>
        <w:spacing w:after="0"/>
        <w:jc w:val="both"/>
      </w:pPr>
      <w:r>
        <w:t>- сокращение количества лиц, погибающих в результате дорожно-транспортных происшествий (далее – ДТП).</w:t>
      </w:r>
    </w:p>
    <w:p w:rsidR="00B453D6" w:rsidRDefault="00B453D6" w:rsidP="00B453D6">
      <w:pPr>
        <w:spacing w:after="0"/>
        <w:jc w:val="both"/>
      </w:pPr>
    </w:p>
    <w:p w:rsidR="00B453D6" w:rsidRDefault="00B453D6" w:rsidP="00B453D6">
      <w:pPr>
        <w:spacing w:after="0"/>
        <w:jc w:val="both"/>
      </w:pPr>
      <w:r>
        <w:t>Задачи программы:</w:t>
      </w:r>
    </w:p>
    <w:p w:rsidR="00B453D6" w:rsidRDefault="00B453D6" w:rsidP="00B453D6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Предупреждение  опасного</w:t>
      </w:r>
      <w:proofErr w:type="gramEnd"/>
      <w:r>
        <w:t xml:space="preserve"> поведения участников дорожного движения;</w:t>
      </w:r>
    </w:p>
    <w:p w:rsidR="00B453D6" w:rsidRDefault="000D24D3" w:rsidP="00B453D6">
      <w:pPr>
        <w:pStyle w:val="a3"/>
        <w:numPr>
          <w:ilvl w:val="0"/>
          <w:numId w:val="1"/>
        </w:numPr>
        <w:spacing w:after="0"/>
        <w:jc w:val="both"/>
      </w:pPr>
      <w:r>
        <w:t>Формирование системы профилактических мероприятий среди детей;</w:t>
      </w:r>
    </w:p>
    <w:p w:rsidR="000D24D3" w:rsidRDefault="000D24D3" w:rsidP="00B453D6">
      <w:pPr>
        <w:pStyle w:val="a3"/>
        <w:numPr>
          <w:ilvl w:val="0"/>
          <w:numId w:val="1"/>
        </w:numPr>
        <w:spacing w:after="0"/>
        <w:jc w:val="both"/>
      </w:pPr>
      <w:r>
        <w:t xml:space="preserve"> Сокращение детского и взрослого дорожно-транспортного травматизма;</w:t>
      </w:r>
    </w:p>
    <w:p w:rsidR="000D24D3" w:rsidRDefault="000D24D3" w:rsidP="00B453D6">
      <w:pPr>
        <w:pStyle w:val="a3"/>
        <w:numPr>
          <w:ilvl w:val="0"/>
          <w:numId w:val="1"/>
        </w:numPr>
        <w:spacing w:after="0"/>
        <w:jc w:val="both"/>
      </w:pPr>
      <w:r>
        <w:t xml:space="preserve">Совершенствование организации движения транспорта и пешеходов на территории </w:t>
      </w:r>
      <w:proofErr w:type="spellStart"/>
      <w:r>
        <w:t>Усть-Кутского</w:t>
      </w:r>
      <w:proofErr w:type="spellEnd"/>
      <w:r>
        <w:t xml:space="preserve"> муниципального района.</w:t>
      </w:r>
    </w:p>
    <w:p w:rsidR="000D24D3" w:rsidRDefault="000D24D3" w:rsidP="00B453D6">
      <w:pPr>
        <w:pStyle w:val="a3"/>
        <w:numPr>
          <w:ilvl w:val="0"/>
          <w:numId w:val="1"/>
        </w:numPr>
        <w:spacing w:after="0"/>
        <w:jc w:val="both"/>
      </w:pPr>
      <w:proofErr w:type="gramStart"/>
      <w:r>
        <w:t>Своевременное  выявление</w:t>
      </w:r>
      <w:proofErr w:type="gramEnd"/>
      <w:r>
        <w:t xml:space="preserve">, ликвидация и профилактика возникновения  опасных участков (концентрации аварийности на автомобильных дорогах общего пользования в </w:t>
      </w:r>
      <w:proofErr w:type="spellStart"/>
      <w:r>
        <w:t>Усть-Кутском</w:t>
      </w:r>
      <w:proofErr w:type="spellEnd"/>
      <w:r>
        <w:t xml:space="preserve"> районе.</w:t>
      </w:r>
    </w:p>
    <w:p w:rsidR="000D24D3" w:rsidRDefault="000D24D3" w:rsidP="000D24D3">
      <w:pPr>
        <w:pStyle w:val="a3"/>
        <w:spacing w:after="0"/>
        <w:jc w:val="both"/>
      </w:pPr>
      <w:r>
        <w:t xml:space="preserve">По данной программе в бюджете </w:t>
      </w:r>
      <w:proofErr w:type="spellStart"/>
      <w:r>
        <w:t>Усть-Кутского</w:t>
      </w:r>
      <w:proofErr w:type="spellEnd"/>
      <w:r>
        <w:t xml:space="preserve"> муниципального образования было заложено 2579,9 </w:t>
      </w:r>
      <w:proofErr w:type="spellStart"/>
      <w:r>
        <w:t>тыс.руб</w:t>
      </w:r>
      <w:proofErr w:type="spellEnd"/>
      <w:r>
        <w:t xml:space="preserve">. исполнение составило 2540,3 </w:t>
      </w:r>
      <w:proofErr w:type="spellStart"/>
      <w:r>
        <w:t>тыс.руб</w:t>
      </w:r>
      <w:proofErr w:type="spellEnd"/>
      <w:r>
        <w:t>.  или</w:t>
      </w:r>
      <w:r w:rsidR="00BE67FD">
        <w:t xml:space="preserve"> 98,48 </w:t>
      </w:r>
      <w:proofErr w:type="gramStart"/>
      <w:r w:rsidR="00BE67FD">
        <w:t>%  Э</w:t>
      </w:r>
      <w:proofErr w:type="gramEnd"/>
      <w:r w:rsidR="00BE67FD">
        <w:t xml:space="preserve"> = 2540,3/2579,9= 1,0. </w:t>
      </w:r>
      <w:r w:rsidR="00BE67FD" w:rsidRPr="00FF5045">
        <w:rPr>
          <w:b/>
        </w:rPr>
        <w:t>(Высокая . достижение запланированных показателей соответствует используемому объему средств</w:t>
      </w:r>
      <w:r w:rsidR="00BE67FD">
        <w:t>)</w:t>
      </w:r>
    </w:p>
    <w:p w:rsidR="00BE67FD" w:rsidRDefault="00BE67FD" w:rsidP="000D24D3">
      <w:pPr>
        <w:pStyle w:val="a3"/>
        <w:spacing w:after="0"/>
        <w:jc w:val="both"/>
      </w:pPr>
      <w:r>
        <w:t xml:space="preserve"> Мероприятия программы:</w:t>
      </w:r>
    </w:p>
    <w:tbl>
      <w:tblPr>
        <w:tblStyle w:val="a4"/>
        <w:tblW w:w="9248" w:type="dxa"/>
        <w:tblInd w:w="279" w:type="dxa"/>
        <w:tblLook w:val="04A0" w:firstRow="1" w:lastRow="0" w:firstColumn="1" w:lastColumn="0" w:noHBand="0" w:noVBand="1"/>
      </w:tblPr>
      <w:tblGrid>
        <w:gridCol w:w="2515"/>
        <w:gridCol w:w="1326"/>
        <w:gridCol w:w="1080"/>
        <w:gridCol w:w="1926"/>
        <w:gridCol w:w="2401"/>
      </w:tblGrid>
      <w:tr w:rsidR="00BE67FD" w:rsidTr="00A62D72">
        <w:tc>
          <w:tcPr>
            <w:tcW w:w="2713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 программы</w:t>
            </w:r>
          </w:p>
        </w:tc>
        <w:tc>
          <w:tcPr>
            <w:tcW w:w="1425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программе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24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факту </w:t>
            </w:r>
          </w:p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59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Значения </w:t>
            </w:r>
          </w:p>
        </w:tc>
        <w:tc>
          <w:tcPr>
            <w:tcW w:w="2027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эффективности мероприятий программы</w:t>
            </w:r>
          </w:p>
        </w:tc>
      </w:tr>
      <w:tr w:rsidR="00BE67FD" w:rsidTr="00A62D72">
        <w:tc>
          <w:tcPr>
            <w:tcW w:w="2713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заседаний  районной комиссии по обеспечению безопасности дорожного движения</w:t>
            </w:r>
          </w:p>
        </w:tc>
        <w:tc>
          <w:tcPr>
            <w:tcW w:w="1425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67FD" w:rsidRDefault="00136E8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27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7FD" w:rsidTr="00A62D72">
        <w:tc>
          <w:tcPr>
            <w:tcW w:w="2713" w:type="dxa"/>
          </w:tcPr>
          <w:p w:rsidR="00BE67FD" w:rsidRDefault="00C37E5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проведенных мероприятий по обеспечению безопасности дорожного движения</w:t>
            </w:r>
          </w:p>
        </w:tc>
        <w:tc>
          <w:tcPr>
            <w:tcW w:w="1425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BE67FD" w:rsidRDefault="00C37E5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2027" w:type="dxa"/>
          </w:tcPr>
          <w:p w:rsidR="00BE67FD" w:rsidRDefault="00BE67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86" w:rsidTr="00A62D72">
        <w:tc>
          <w:tcPr>
            <w:tcW w:w="2713" w:type="dxa"/>
          </w:tcPr>
          <w:p w:rsidR="00136E86" w:rsidRPr="00C37E5C" w:rsidRDefault="00C37E5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наглядной методической литературы,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мультимедийных учебно-методических программ, тестирующих комплексов в виде графических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иллюстраций, видеоматериалов для проведения тематических встреч с дошкольниками и школьниками образовательных организаций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и участниками конкурса юных инспекторов движения «Безопасное колесо»</w:t>
            </w:r>
          </w:p>
        </w:tc>
        <w:tc>
          <w:tcPr>
            <w:tcW w:w="1425" w:type="dxa"/>
          </w:tcPr>
          <w:p w:rsidR="00136E86" w:rsidRDefault="00C37E5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224" w:type="dxa"/>
          </w:tcPr>
          <w:p w:rsidR="00136E86" w:rsidRDefault="00C37E5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9" w:type="dxa"/>
          </w:tcPr>
          <w:p w:rsidR="00136E86" w:rsidRDefault="00136E8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136E86" w:rsidRDefault="00136E8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6E86" w:rsidTr="00A62D72">
        <w:tc>
          <w:tcPr>
            <w:tcW w:w="2713" w:type="dxa"/>
          </w:tcPr>
          <w:p w:rsidR="00136E86" w:rsidRDefault="00C37E5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среди детей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образования  конкурсов на лучшее сочинение,</w:t>
            </w:r>
            <w:r w:rsidR="00E84C1D">
              <w:rPr>
                <w:rFonts w:ascii="Times New Roman" w:hAnsi="Times New Roman" w:cs="Times New Roman"/>
                <w:sz w:val="24"/>
                <w:szCs w:val="24"/>
              </w:rPr>
              <w:t xml:space="preserve"> лучший рисунок по безопасности дорожного движения на территории района, знание ПДД</w:t>
            </w:r>
          </w:p>
        </w:tc>
        <w:tc>
          <w:tcPr>
            <w:tcW w:w="1425" w:type="dxa"/>
          </w:tcPr>
          <w:p w:rsidR="00136E86" w:rsidRDefault="00E84C1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136E86" w:rsidRDefault="00E84C1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136E86" w:rsidRDefault="00E84C1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27" w:type="dxa"/>
          </w:tcPr>
          <w:p w:rsidR="00136E86" w:rsidRDefault="00136E8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7E5C" w:rsidTr="00A62D72">
        <w:tc>
          <w:tcPr>
            <w:tcW w:w="2713" w:type="dxa"/>
          </w:tcPr>
          <w:p w:rsidR="00C37E5C" w:rsidRDefault="00CA6BB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Приобретение и распределение светоотражателей среди дошкольников и учащихся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младших  классов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Проведение акции «Засветись!»</w:t>
            </w:r>
          </w:p>
        </w:tc>
        <w:tc>
          <w:tcPr>
            <w:tcW w:w="1425" w:type="dxa"/>
          </w:tcPr>
          <w:p w:rsidR="00C37E5C" w:rsidRDefault="00CA6BB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C37E5C" w:rsidRDefault="00CA6BB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C37E5C" w:rsidRDefault="00C37E5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C37E5C" w:rsidRDefault="00C37E5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6BBC" w:rsidTr="00A62D72">
        <w:tc>
          <w:tcPr>
            <w:tcW w:w="2713" w:type="dxa"/>
          </w:tcPr>
          <w:p w:rsidR="00CA6BBC" w:rsidRDefault="00CA6BB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информационно-пропагандисткой продукции, размещение статей и  материалов в средствах массовых информаций по безопасности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дорожного движения , видеороликов на местном </w:t>
            </w:r>
            <w:r w:rsidR="00511AA6">
              <w:rPr>
                <w:rFonts w:ascii="Times New Roman" w:hAnsi="Times New Roman" w:cs="Times New Roman"/>
                <w:sz w:val="24"/>
                <w:szCs w:val="24"/>
              </w:rPr>
              <w:t xml:space="preserve">телевидении и радио </w:t>
            </w:r>
            <w:proofErr w:type="spellStart"/>
            <w:r w:rsidR="00511AA6"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 w:rsidR="00511A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AA6" w:rsidRPr="00511AA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</w:p>
        </w:tc>
        <w:tc>
          <w:tcPr>
            <w:tcW w:w="1425" w:type="dxa"/>
          </w:tcPr>
          <w:p w:rsidR="00CA6BBC" w:rsidRDefault="00953018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224" w:type="dxa"/>
          </w:tcPr>
          <w:p w:rsidR="00CA6BBC" w:rsidRDefault="00CA6BB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CA6BBC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27" w:type="dxa"/>
          </w:tcPr>
          <w:p w:rsidR="00CA6BBC" w:rsidRDefault="00CA6BBC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AA6" w:rsidTr="00A62D72">
        <w:tc>
          <w:tcPr>
            <w:tcW w:w="2713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Организация и проведение среди детей общеобразовательных организаций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образования конкурса через районные СМИ по знанию правил дорожного движения («</w:t>
            </w:r>
            <w:r w:rsidR="00A210CE">
              <w:rPr>
                <w:rFonts w:ascii="Times New Roman" w:hAnsi="Times New Roman" w:cs="Times New Roman"/>
                <w:sz w:val="24"/>
                <w:szCs w:val="24"/>
              </w:rPr>
              <w:t>Красный, желтый, зелен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ый», «Знаток ПДД» и т.п.)</w:t>
            </w:r>
          </w:p>
        </w:tc>
        <w:tc>
          <w:tcPr>
            <w:tcW w:w="1425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27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AA6" w:rsidTr="00A62D72">
        <w:tc>
          <w:tcPr>
            <w:tcW w:w="2713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районного конкурса среди общеобразовательных  организаций по профилактике детского дорожно-транспортного  травматизма «Безопасное колесо»</w:t>
            </w:r>
          </w:p>
        </w:tc>
        <w:tc>
          <w:tcPr>
            <w:tcW w:w="1425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224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40,0</w:t>
            </w:r>
          </w:p>
        </w:tc>
        <w:tc>
          <w:tcPr>
            <w:tcW w:w="1859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Э= 40,0/40,0=1</w:t>
            </w:r>
          </w:p>
        </w:tc>
        <w:tc>
          <w:tcPr>
            <w:tcW w:w="2027" w:type="dxa"/>
          </w:tcPr>
          <w:p w:rsidR="00511AA6" w:rsidRDefault="008D0494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Высокая. Достижение запланированных показателей  соответствует используемому объему средств</w:t>
            </w:r>
          </w:p>
        </w:tc>
      </w:tr>
      <w:tr w:rsidR="00511AA6" w:rsidTr="00A62D72">
        <w:tc>
          <w:tcPr>
            <w:tcW w:w="2713" w:type="dxa"/>
          </w:tcPr>
          <w:p w:rsidR="00511AA6" w:rsidRDefault="008D0494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районного конкурса среди  общеобразовательных организаций по профилактике детского дорожно- транспортного травматизма «Безопасные дороги детям».</w:t>
            </w:r>
          </w:p>
        </w:tc>
        <w:tc>
          <w:tcPr>
            <w:tcW w:w="1425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511AA6" w:rsidRDefault="008D0494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27" w:type="dxa"/>
          </w:tcPr>
          <w:p w:rsidR="00511AA6" w:rsidRDefault="00511AA6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0494" w:rsidTr="00A62D72">
        <w:tc>
          <w:tcPr>
            <w:tcW w:w="2713" w:type="dxa"/>
          </w:tcPr>
          <w:p w:rsidR="008D0494" w:rsidRDefault="008D0494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акций и награждение участников: «Зебра!», «Внимание- пешеход!»</w:t>
            </w:r>
          </w:p>
        </w:tc>
        <w:tc>
          <w:tcPr>
            <w:tcW w:w="1425" w:type="dxa"/>
          </w:tcPr>
          <w:p w:rsidR="008D0494" w:rsidRDefault="006E0B67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4" w:type="dxa"/>
          </w:tcPr>
          <w:p w:rsidR="008D0494" w:rsidRDefault="006E0B67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9" w:type="dxa"/>
          </w:tcPr>
          <w:p w:rsidR="008D0494" w:rsidRDefault="008D0494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8D0494" w:rsidRDefault="008D0494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67" w:rsidTr="00A62D72">
        <w:tc>
          <w:tcPr>
            <w:tcW w:w="2713" w:type="dxa"/>
          </w:tcPr>
          <w:p w:rsidR="006E0B67" w:rsidRPr="00375F43" w:rsidRDefault="006E0B67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Приобретение школьных автобусов для обеспечения безопасности школьных перевозок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 ежедневного подвоза, обучающихся к месту обучения и обратно, в том числе 2019 – МОУ СОШ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Верхнемарково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УКМО;</w:t>
            </w:r>
            <w:r w:rsidR="00E0473D">
              <w:rPr>
                <w:rFonts w:ascii="Times New Roman" w:hAnsi="Times New Roman" w:cs="Times New Roman"/>
                <w:sz w:val="24"/>
                <w:szCs w:val="24"/>
              </w:rPr>
              <w:t xml:space="preserve"> 2020 – МОУ СОШ п. Ручей УКМО, МОУ  СОШ с. </w:t>
            </w:r>
            <w:proofErr w:type="spellStart"/>
            <w:r w:rsidR="00E0473D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  <w:proofErr w:type="spellEnd"/>
            <w:r w:rsidR="00E0473D">
              <w:rPr>
                <w:rFonts w:ascii="Times New Roman" w:hAnsi="Times New Roman" w:cs="Times New Roman"/>
                <w:sz w:val="24"/>
                <w:szCs w:val="24"/>
              </w:rPr>
              <w:t xml:space="preserve"> УКМО; 2021 – МОУ СОШ № 8 УКМО, МОУ СОШ п. </w:t>
            </w:r>
            <w:proofErr w:type="spellStart"/>
            <w:r w:rsidR="00E0473D">
              <w:rPr>
                <w:rFonts w:ascii="Times New Roman" w:hAnsi="Times New Roman" w:cs="Times New Roman"/>
                <w:sz w:val="24"/>
                <w:szCs w:val="24"/>
              </w:rPr>
              <w:t>Янталь</w:t>
            </w:r>
            <w:proofErr w:type="spellEnd"/>
            <w:r w:rsidR="00E0473D">
              <w:rPr>
                <w:rFonts w:ascii="Times New Roman" w:hAnsi="Times New Roman" w:cs="Times New Roman"/>
                <w:sz w:val="24"/>
                <w:szCs w:val="24"/>
              </w:rPr>
              <w:t xml:space="preserve"> УКМО, МОУ СОШ с. </w:t>
            </w:r>
            <w:proofErr w:type="spellStart"/>
            <w:r w:rsidR="00E0473D">
              <w:rPr>
                <w:rFonts w:ascii="Times New Roman" w:hAnsi="Times New Roman" w:cs="Times New Roman"/>
                <w:sz w:val="24"/>
                <w:szCs w:val="24"/>
              </w:rPr>
              <w:t>Подым</w:t>
            </w:r>
            <w:r w:rsidR="00365BF3">
              <w:rPr>
                <w:rFonts w:ascii="Times New Roman" w:hAnsi="Times New Roman" w:cs="Times New Roman"/>
                <w:sz w:val="24"/>
                <w:szCs w:val="24"/>
              </w:rPr>
              <w:t>ахино</w:t>
            </w:r>
            <w:proofErr w:type="spellEnd"/>
            <w:r w:rsidR="00365BF3">
              <w:rPr>
                <w:rFonts w:ascii="Times New Roman" w:hAnsi="Times New Roman" w:cs="Times New Roman"/>
                <w:sz w:val="24"/>
                <w:szCs w:val="24"/>
              </w:rPr>
              <w:t xml:space="preserve"> УКМО</w:t>
            </w:r>
          </w:p>
        </w:tc>
        <w:tc>
          <w:tcPr>
            <w:tcW w:w="1425" w:type="dxa"/>
          </w:tcPr>
          <w:p w:rsidR="006E0B67" w:rsidRDefault="006E0B67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1643,4</w:t>
            </w:r>
          </w:p>
        </w:tc>
        <w:tc>
          <w:tcPr>
            <w:tcW w:w="1224" w:type="dxa"/>
          </w:tcPr>
          <w:p w:rsidR="006E0B67" w:rsidRDefault="006E0B67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1610,5</w:t>
            </w:r>
          </w:p>
        </w:tc>
        <w:tc>
          <w:tcPr>
            <w:tcW w:w="1859" w:type="dxa"/>
          </w:tcPr>
          <w:p w:rsidR="006E0B67" w:rsidRDefault="006E0B67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Э= 1610,5/1643,4= 0,9</w:t>
            </w:r>
          </w:p>
        </w:tc>
        <w:tc>
          <w:tcPr>
            <w:tcW w:w="2027" w:type="dxa"/>
          </w:tcPr>
          <w:p w:rsidR="006E0B67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Удовлетворительная. Достижение запланированных показателей соответствует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использованному объему средств.</w:t>
            </w:r>
          </w:p>
        </w:tc>
      </w:tr>
      <w:tr w:rsidR="00375F43" w:rsidTr="00A62D72">
        <w:tc>
          <w:tcPr>
            <w:tcW w:w="2713" w:type="dxa"/>
          </w:tcPr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ежегодного</w:t>
            </w:r>
            <w:r w:rsidR="008047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комиссионного обследования состояния автомобильных  дорог общего пользования на маршрутах движения школьных автобусов на начало нового учебного года и проведения ЕГЭ</w:t>
            </w:r>
          </w:p>
        </w:tc>
        <w:tc>
          <w:tcPr>
            <w:tcW w:w="1425" w:type="dxa"/>
          </w:tcPr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финансирования</w:t>
            </w:r>
          </w:p>
        </w:tc>
        <w:tc>
          <w:tcPr>
            <w:tcW w:w="2027" w:type="dxa"/>
          </w:tcPr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F43" w:rsidTr="00A62D72">
        <w:tc>
          <w:tcPr>
            <w:tcW w:w="2713" w:type="dxa"/>
          </w:tcPr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Устройство и содержание зимней автомобильн</w:t>
            </w:r>
            <w:r w:rsidR="007B09FD">
              <w:rPr>
                <w:rFonts w:ascii="Times New Roman" w:hAnsi="Times New Roman" w:cs="Times New Roman"/>
                <w:sz w:val="24"/>
                <w:szCs w:val="24"/>
              </w:rPr>
              <w:t xml:space="preserve">ой дороги от с. </w:t>
            </w:r>
            <w:proofErr w:type="spellStart"/>
            <w:r w:rsidR="007B09FD">
              <w:rPr>
                <w:rFonts w:ascii="Times New Roman" w:hAnsi="Times New Roman" w:cs="Times New Roman"/>
                <w:sz w:val="24"/>
                <w:szCs w:val="24"/>
              </w:rPr>
              <w:t>Турука</w:t>
            </w:r>
            <w:proofErr w:type="spellEnd"/>
            <w:r w:rsidR="007B09FD">
              <w:rPr>
                <w:rFonts w:ascii="Times New Roman" w:hAnsi="Times New Roman" w:cs="Times New Roman"/>
                <w:sz w:val="24"/>
                <w:szCs w:val="24"/>
              </w:rPr>
              <w:t xml:space="preserve"> до с. </w:t>
            </w:r>
            <w:proofErr w:type="spellStart"/>
            <w:r w:rsidR="007B09FD">
              <w:rPr>
                <w:rFonts w:ascii="Times New Roman" w:hAnsi="Times New Roman" w:cs="Times New Roman"/>
                <w:sz w:val="24"/>
                <w:szCs w:val="24"/>
              </w:rPr>
              <w:t>Орлинга</w:t>
            </w:r>
            <w:proofErr w:type="spellEnd"/>
          </w:p>
        </w:tc>
        <w:tc>
          <w:tcPr>
            <w:tcW w:w="1425" w:type="dxa"/>
          </w:tcPr>
          <w:p w:rsidR="00375F43" w:rsidRDefault="007B09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511,10</w:t>
            </w:r>
          </w:p>
        </w:tc>
        <w:tc>
          <w:tcPr>
            <w:tcW w:w="1224" w:type="dxa"/>
          </w:tcPr>
          <w:p w:rsidR="00375F43" w:rsidRDefault="007B09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511,10</w:t>
            </w:r>
          </w:p>
        </w:tc>
        <w:tc>
          <w:tcPr>
            <w:tcW w:w="1859" w:type="dxa"/>
          </w:tcPr>
          <w:p w:rsidR="00375F43" w:rsidRDefault="007B09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Э= 511,10/511,10= 1</w:t>
            </w:r>
          </w:p>
        </w:tc>
        <w:tc>
          <w:tcPr>
            <w:tcW w:w="2027" w:type="dxa"/>
          </w:tcPr>
          <w:p w:rsidR="00375F43" w:rsidRDefault="007B09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Высокая. Достижение запланированных показателей  соответствует использованному объему средств.</w:t>
            </w:r>
          </w:p>
        </w:tc>
      </w:tr>
      <w:tr w:rsidR="00375F43" w:rsidTr="00A62D72">
        <w:tc>
          <w:tcPr>
            <w:tcW w:w="2713" w:type="dxa"/>
          </w:tcPr>
          <w:p w:rsidR="00375F43" w:rsidRDefault="007B09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Сбор и обработка данных о дорожно-транспортных происшествиях. Выявление мест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концентрации  дорожно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-транспортных  происшествий. Разработка ежегодных мероприятий по повышению безопасности движения в местах концентрации дорожно-транспортных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происшествий  определением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-очередных и  перспективных работ.</w:t>
            </w:r>
          </w:p>
        </w:tc>
        <w:tc>
          <w:tcPr>
            <w:tcW w:w="1425" w:type="dxa"/>
          </w:tcPr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4" w:type="dxa"/>
          </w:tcPr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9" w:type="dxa"/>
          </w:tcPr>
          <w:p w:rsidR="00375F43" w:rsidRDefault="007B09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 финансирования </w:t>
            </w:r>
          </w:p>
        </w:tc>
        <w:tc>
          <w:tcPr>
            <w:tcW w:w="2027" w:type="dxa"/>
          </w:tcPr>
          <w:p w:rsidR="00375F43" w:rsidRDefault="00375F4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09FD" w:rsidTr="00A62D72">
        <w:tc>
          <w:tcPr>
            <w:tcW w:w="2713" w:type="dxa"/>
          </w:tcPr>
          <w:p w:rsidR="007B09FD" w:rsidRDefault="007B09FD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оценки</w:t>
            </w:r>
            <w:r w:rsidR="008047EC">
              <w:rPr>
                <w:rFonts w:ascii="Times New Roman" w:hAnsi="Times New Roman" w:cs="Times New Roman"/>
                <w:sz w:val="24"/>
                <w:szCs w:val="24"/>
              </w:rPr>
              <w:t xml:space="preserve"> взаимодействия на водные биологические ресурсы и среду их обитания к проекту устройства временной зимней автомобильной  автодороги </w:t>
            </w:r>
            <w:proofErr w:type="spellStart"/>
            <w:r w:rsidR="008047EC">
              <w:rPr>
                <w:rFonts w:ascii="Times New Roman" w:hAnsi="Times New Roman" w:cs="Times New Roman"/>
                <w:sz w:val="24"/>
                <w:szCs w:val="24"/>
              </w:rPr>
              <w:t>Турука</w:t>
            </w:r>
            <w:proofErr w:type="spellEnd"/>
            <w:r w:rsidR="008047EC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="008047EC">
              <w:rPr>
                <w:rFonts w:ascii="Times New Roman" w:hAnsi="Times New Roman" w:cs="Times New Roman"/>
                <w:sz w:val="24"/>
                <w:szCs w:val="24"/>
              </w:rPr>
              <w:t>орлинга</w:t>
            </w:r>
            <w:proofErr w:type="spellEnd"/>
            <w:r w:rsidR="008047EC">
              <w:rPr>
                <w:rFonts w:ascii="Times New Roman" w:hAnsi="Times New Roman" w:cs="Times New Roman"/>
                <w:sz w:val="24"/>
                <w:szCs w:val="24"/>
              </w:rPr>
              <w:t>, проходящей по руслу р. Лена, на период до 2040 года</w:t>
            </w:r>
          </w:p>
        </w:tc>
        <w:tc>
          <w:tcPr>
            <w:tcW w:w="1425" w:type="dxa"/>
          </w:tcPr>
          <w:p w:rsidR="007B09FD" w:rsidRDefault="001005D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224" w:type="dxa"/>
          </w:tcPr>
          <w:p w:rsidR="007B09FD" w:rsidRDefault="001005D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48,82</w:t>
            </w:r>
          </w:p>
        </w:tc>
        <w:tc>
          <w:tcPr>
            <w:tcW w:w="1859" w:type="dxa"/>
          </w:tcPr>
          <w:p w:rsidR="007B09FD" w:rsidRDefault="001005D3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462CE5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="00550C00">
              <w:rPr>
                <w:rFonts w:ascii="Times New Roman" w:hAnsi="Times New Roman" w:cs="Times New Roman"/>
                <w:sz w:val="24"/>
                <w:szCs w:val="24"/>
              </w:rPr>
              <w:t>48,82/48,82= 1</w:t>
            </w:r>
          </w:p>
        </w:tc>
        <w:tc>
          <w:tcPr>
            <w:tcW w:w="2027" w:type="dxa"/>
          </w:tcPr>
          <w:p w:rsidR="007B09FD" w:rsidRDefault="00550C00" w:rsidP="00A62D72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Высокая. Достижение запланированных  целевых индикаторов пропорционально используемому объему средств либо </w:t>
            </w:r>
            <w:r w:rsidR="00DF5526">
              <w:rPr>
                <w:rFonts w:ascii="Times New Roman" w:hAnsi="Times New Roman" w:cs="Times New Roman"/>
                <w:sz w:val="24"/>
                <w:szCs w:val="24"/>
              </w:rPr>
              <w:t xml:space="preserve">есть незначительное отклонение </w:t>
            </w:r>
          </w:p>
        </w:tc>
      </w:tr>
    </w:tbl>
    <w:p w:rsidR="00B453D6" w:rsidRDefault="00B453D6" w:rsidP="00B453D6">
      <w:pPr>
        <w:spacing w:after="0"/>
        <w:jc w:val="both"/>
      </w:pPr>
    </w:p>
    <w:p w:rsidR="00547641" w:rsidRDefault="00723580" w:rsidP="00B453D6">
      <w:pPr>
        <w:spacing w:after="0"/>
        <w:jc w:val="both"/>
      </w:pPr>
      <w:r>
        <w:t xml:space="preserve">Оценка </w:t>
      </w:r>
      <w:proofErr w:type="gramStart"/>
      <w:r>
        <w:t xml:space="preserve">эффективности </w:t>
      </w:r>
      <w:r w:rsidR="004C1415">
        <w:t xml:space="preserve"> муниципальной</w:t>
      </w:r>
      <w:proofErr w:type="gramEnd"/>
      <w:r w:rsidR="004C1415">
        <w:t xml:space="preserve"> программы:</w:t>
      </w:r>
    </w:p>
    <w:p w:rsidR="004C1415" w:rsidRDefault="004C1415" w:rsidP="00B453D6">
      <w:pPr>
        <w:spacing w:after="0"/>
        <w:jc w:val="both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40"/>
        <w:gridCol w:w="2461"/>
        <w:gridCol w:w="1292"/>
        <w:gridCol w:w="1400"/>
        <w:gridCol w:w="1384"/>
        <w:gridCol w:w="2268"/>
      </w:tblGrid>
      <w:tr w:rsidR="004C1415" w:rsidTr="008E0533">
        <w:tc>
          <w:tcPr>
            <w:tcW w:w="533" w:type="dxa"/>
          </w:tcPr>
          <w:p w:rsidR="004C1415" w:rsidRDefault="004C1415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93" w:type="dxa"/>
          </w:tcPr>
          <w:p w:rsidR="004C1415" w:rsidRDefault="004C1415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целевого показателя</w:t>
            </w:r>
          </w:p>
        </w:tc>
        <w:tc>
          <w:tcPr>
            <w:tcW w:w="1269" w:type="dxa"/>
          </w:tcPr>
          <w:p w:rsidR="004C1415" w:rsidRDefault="004C1415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375" w:type="dxa"/>
          </w:tcPr>
          <w:p w:rsidR="004C1415" w:rsidRDefault="004C1415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в результате реализации программы ( программе)</w:t>
            </w:r>
          </w:p>
        </w:tc>
        <w:tc>
          <w:tcPr>
            <w:tcW w:w="1359" w:type="dxa"/>
          </w:tcPr>
          <w:p w:rsidR="004C1415" w:rsidRDefault="004C1415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целевого показателя в результате реализации программы ( программе</w:t>
            </w:r>
          </w:p>
        </w:tc>
        <w:tc>
          <w:tcPr>
            <w:tcW w:w="2316" w:type="dxa"/>
          </w:tcPr>
          <w:p w:rsidR="004C1415" w:rsidRDefault="004C1415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Оценка достижения результата  программы.</w:t>
            </w:r>
          </w:p>
        </w:tc>
      </w:tr>
      <w:tr w:rsidR="004C1415" w:rsidTr="008E0533">
        <w:tc>
          <w:tcPr>
            <w:tcW w:w="533" w:type="dxa"/>
          </w:tcPr>
          <w:p w:rsidR="004C1415" w:rsidRDefault="00DC0302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93" w:type="dxa"/>
          </w:tcPr>
          <w:p w:rsidR="004C1415" w:rsidRDefault="00DC0302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детей, охваченных профилактическими мероприятиями , направленными на привитие навыков безопасного поведения на дорогах и улицах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Усть-Кутского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269" w:type="dxa"/>
          </w:tcPr>
          <w:p w:rsidR="004C1415" w:rsidRDefault="00DC0302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375" w:type="dxa"/>
          </w:tcPr>
          <w:p w:rsidR="004C1415" w:rsidRDefault="00DC0302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1359" w:type="dxa"/>
          </w:tcPr>
          <w:p w:rsidR="004C1415" w:rsidRDefault="00DC0302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</w:t>
            </w:r>
          </w:p>
        </w:tc>
        <w:tc>
          <w:tcPr>
            <w:tcW w:w="2316" w:type="dxa"/>
          </w:tcPr>
          <w:p w:rsidR="004C1415" w:rsidRDefault="00DC0302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4000/4000 = 1 высокая. Достижение запланированных показателей соответствует  используемому объему средств</w:t>
            </w:r>
          </w:p>
        </w:tc>
      </w:tr>
      <w:tr w:rsidR="004C1415" w:rsidTr="008E0533">
        <w:tc>
          <w:tcPr>
            <w:tcW w:w="533" w:type="dxa"/>
          </w:tcPr>
          <w:p w:rsidR="004C1415" w:rsidRDefault="00DC0302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93" w:type="dxa"/>
          </w:tcPr>
          <w:p w:rsidR="004C1415" w:rsidRDefault="00DC0302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количеств</w:t>
            </w:r>
            <w:r w:rsidR="00763274">
              <w:rPr>
                <w:rFonts w:ascii="Times New Roman" w:hAnsi="Times New Roman" w:cs="Times New Roman"/>
                <w:sz w:val="24"/>
                <w:szCs w:val="24"/>
              </w:rPr>
              <w:t>а ДТП с участием детей, в том числе, произошедших по вине детей</w:t>
            </w:r>
          </w:p>
        </w:tc>
        <w:tc>
          <w:tcPr>
            <w:tcW w:w="1269" w:type="dxa"/>
          </w:tcPr>
          <w:p w:rsidR="004C1415" w:rsidRDefault="00763274" w:rsidP="00763274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375" w:type="dxa"/>
          </w:tcPr>
          <w:p w:rsidR="004C1415" w:rsidRDefault="00B13769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59" w:type="dxa"/>
          </w:tcPr>
          <w:p w:rsidR="004C1415" w:rsidRDefault="00B13769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16" w:type="dxa"/>
          </w:tcPr>
          <w:p w:rsidR="004C1415" w:rsidRDefault="00B13769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3/3=1 высокая. Достижение запланированных показателей соответствует  используемому объему средств</w:t>
            </w:r>
          </w:p>
        </w:tc>
      </w:tr>
      <w:tr w:rsidR="004C1415" w:rsidTr="008E0533">
        <w:tc>
          <w:tcPr>
            <w:tcW w:w="533" w:type="dxa"/>
          </w:tcPr>
          <w:p w:rsidR="004C1415" w:rsidRDefault="00B13769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93" w:type="dxa"/>
          </w:tcPr>
          <w:p w:rsidR="004C1415" w:rsidRDefault="00B13769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автобусов для перевозки </w:t>
            </w:r>
            <w:r w:rsidR="0090775E">
              <w:rPr>
                <w:rFonts w:ascii="Times New Roman" w:hAnsi="Times New Roman" w:cs="Times New Roman"/>
                <w:sz w:val="24"/>
                <w:szCs w:val="24"/>
              </w:rPr>
              <w:t xml:space="preserve">детей, замененных в соответствии с существующим </w:t>
            </w:r>
            <w:r w:rsidR="009077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законодательством ( с истекшим сроком эксплуатации)</w:t>
            </w:r>
          </w:p>
        </w:tc>
        <w:tc>
          <w:tcPr>
            <w:tcW w:w="1269" w:type="dxa"/>
          </w:tcPr>
          <w:p w:rsidR="004C1415" w:rsidRDefault="0090775E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Шт.</w:t>
            </w:r>
          </w:p>
        </w:tc>
        <w:tc>
          <w:tcPr>
            <w:tcW w:w="1375" w:type="dxa"/>
          </w:tcPr>
          <w:p w:rsidR="004C1415" w:rsidRDefault="0090775E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59" w:type="dxa"/>
          </w:tcPr>
          <w:p w:rsidR="004C1415" w:rsidRDefault="0090775E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</w:tcPr>
          <w:p w:rsidR="004C1415" w:rsidRDefault="0090775E" w:rsidP="008E0533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1/1=1 высокая. Достижение запланированных показателей соответствует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используемому объему средств</w:t>
            </w:r>
          </w:p>
        </w:tc>
      </w:tr>
    </w:tbl>
    <w:p w:rsidR="004C1415" w:rsidRDefault="004C1415" w:rsidP="00B453D6">
      <w:pPr>
        <w:spacing w:after="0"/>
        <w:jc w:val="both"/>
      </w:pPr>
    </w:p>
    <w:p w:rsidR="00FF5045" w:rsidRDefault="00FF5045" w:rsidP="00B453D6">
      <w:pPr>
        <w:spacing w:after="0"/>
        <w:jc w:val="both"/>
      </w:pPr>
      <w:proofErr w:type="gramStart"/>
      <w:r>
        <w:t>Вывод :</w:t>
      </w:r>
      <w:proofErr w:type="gramEnd"/>
      <w:r>
        <w:t xml:space="preserve"> программа эффективна показатель высокий.</w:t>
      </w:r>
    </w:p>
    <w:p w:rsidR="00FF5045" w:rsidRDefault="00FF5045" w:rsidP="00B453D6">
      <w:pPr>
        <w:spacing w:after="0"/>
        <w:jc w:val="both"/>
      </w:pPr>
    </w:p>
    <w:p w:rsidR="00FF5045" w:rsidRDefault="00FF5045" w:rsidP="00B453D6">
      <w:pPr>
        <w:spacing w:after="0"/>
        <w:jc w:val="both"/>
      </w:pPr>
    </w:p>
    <w:p w:rsidR="00FF5045" w:rsidRDefault="00FF5045" w:rsidP="00B453D6">
      <w:pPr>
        <w:spacing w:after="0"/>
        <w:jc w:val="both"/>
      </w:pPr>
    </w:p>
    <w:p w:rsidR="00FF5045" w:rsidRPr="00FF5045" w:rsidRDefault="00FF5045" w:rsidP="00B453D6">
      <w:pPr>
        <w:spacing w:after="0"/>
        <w:jc w:val="both"/>
        <w:rPr>
          <w:b/>
        </w:rPr>
      </w:pPr>
      <w:r w:rsidRPr="00FF5045">
        <w:rPr>
          <w:b/>
        </w:rPr>
        <w:t>Председатель комитета по экономике,</w:t>
      </w:r>
    </w:p>
    <w:p w:rsidR="00FF5045" w:rsidRPr="00FF5045" w:rsidRDefault="00FF5045" w:rsidP="00B453D6">
      <w:pPr>
        <w:spacing w:after="0"/>
        <w:jc w:val="both"/>
        <w:rPr>
          <w:b/>
        </w:rPr>
      </w:pPr>
      <w:r w:rsidRPr="00FF5045">
        <w:rPr>
          <w:b/>
        </w:rPr>
        <w:t xml:space="preserve">социально-трудовым </w:t>
      </w:r>
      <w:proofErr w:type="gramStart"/>
      <w:r w:rsidRPr="00FF5045">
        <w:rPr>
          <w:b/>
        </w:rPr>
        <w:t>отношениям  и</w:t>
      </w:r>
      <w:proofErr w:type="gramEnd"/>
      <w:r w:rsidRPr="00FF5045">
        <w:rPr>
          <w:b/>
        </w:rPr>
        <w:t xml:space="preserve">                                                                                К.В. Васильков</w:t>
      </w:r>
    </w:p>
    <w:p w:rsidR="00FF5045" w:rsidRPr="00FF5045" w:rsidRDefault="00FF5045" w:rsidP="00B453D6">
      <w:pPr>
        <w:spacing w:after="0"/>
        <w:jc w:val="both"/>
        <w:rPr>
          <w:b/>
        </w:rPr>
      </w:pPr>
      <w:r w:rsidRPr="00FF5045">
        <w:rPr>
          <w:b/>
        </w:rPr>
        <w:t xml:space="preserve">ценам Администрации УКМО </w:t>
      </w:r>
    </w:p>
    <w:p w:rsidR="00FF5045" w:rsidRPr="00FF5045" w:rsidRDefault="00FF5045" w:rsidP="00B453D6">
      <w:pPr>
        <w:spacing w:after="0"/>
        <w:jc w:val="both"/>
        <w:rPr>
          <w:b/>
        </w:rPr>
      </w:pPr>
    </w:p>
    <w:p w:rsidR="00FF5045" w:rsidRPr="00EE20CA" w:rsidRDefault="00FF5045" w:rsidP="00B453D6">
      <w:pPr>
        <w:spacing w:after="0"/>
        <w:jc w:val="both"/>
      </w:pPr>
    </w:p>
    <w:sectPr w:rsidR="00FF5045" w:rsidRPr="00EE2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1A1C02"/>
    <w:multiLevelType w:val="hybridMultilevel"/>
    <w:tmpl w:val="CAF80B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0CA"/>
    <w:rsid w:val="000D24D3"/>
    <w:rsid w:val="001005D3"/>
    <w:rsid w:val="00136E86"/>
    <w:rsid w:val="00365BF3"/>
    <w:rsid w:val="00375F43"/>
    <w:rsid w:val="003E34AC"/>
    <w:rsid w:val="00462CE5"/>
    <w:rsid w:val="00463AFD"/>
    <w:rsid w:val="004C1415"/>
    <w:rsid w:val="00511AA6"/>
    <w:rsid w:val="00547641"/>
    <w:rsid w:val="00550C00"/>
    <w:rsid w:val="00623641"/>
    <w:rsid w:val="006D5D21"/>
    <w:rsid w:val="006E0B67"/>
    <w:rsid w:val="00723580"/>
    <w:rsid w:val="00763274"/>
    <w:rsid w:val="007B09FD"/>
    <w:rsid w:val="008047EC"/>
    <w:rsid w:val="008370FC"/>
    <w:rsid w:val="008D0494"/>
    <w:rsid w:val="0090775E"/>
    <w:rsid w:val="00953018"/>
    <w:rsid w:val="00A210CE"/>
    <w:rsid w:val="00AA54B5"/>
    <w:rsid w:val="00B13769"/>
    <w:rsid w:val="00B453D6"/>
    <w:rsid w:val="00BE67FD"/>
    <w:rsid w:val="00C37E5C"/>
    <w:rsid w:val="00C708E7"/>
    <w:rsid w:val="00CA6BBC"/>
    <w:rsid w:val="00D2242B"/>
    <w:rsid w:val="00DC0302"/>
    <w:rsid w:val="00DF5526"/>
    <w:rsid w:val="00E0473D"/>
    <w:rsid w:val="00E84C1D"/>
    <w:rsid w:val="00EE20CA"/>
    <w:rsid w:val="00FF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71F4C9-9122-4834-9032-0816456FB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53D6"/>
    <w:pPr>
      <w:ind w:left="720"/>
      <w:contextualSpacing/>
    </w:pPr>
  </w:style>
  <w:style w:type="table" w:styleId="a4">
    <w:name w:val="Table Grid"/>
    <w:basedOn w:val="a1"/>
    <w:uiPriority w:val="39"/>
    <w:rsid w:val="00BE67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Рахматулина Ирина Олеговна</dc:creator>
  <cp:keywords/>
  <dc:description/>
  <cp:lastModifiedBy>Рахматулина Ирина Олеговна</cp:lastModifiedBy>
  <cp:revision>2</cp:revision>
  <dcterms:created xsi:type="dcterms:W3CDTF">2021-08-20T04:54:00Z</dcterms:created>
  <dcterms:modified xsi:type="dcterms:W3CDTF">2021-08-20T04:54:00Z</dcterms:modified>
</cp:coreProperties>
</file>