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C50F96">
        <w:rPr>
          <w:sz w:val="28"/>
          <w:szCs w:val="28"/>
        </w:rPr>
        <w:t xml:space="preserve">194601:61,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«Ленские зори-2», №86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3802AB" w:rsidP="00A34878">
      <w:pPr>
        <w:ind w:firstLine="708"/>
        <w:jc w:val="both"/>
        <w:rPr>
          <w:sz w:val="28"/>
          <w:szCs w:val="28"/>
        </w:rPr>
      </w:pPr>
      <w:r w:rsidRPr="003802AB">
        <w:rPr>
          <w:sz w:val="28"/>
          <w:szCs w:val="28"/>
        </w:rPr>
        <w:t>Сафронова Надежда Валентиновна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802AB" w:rsidRPr="003802AB">
        <w:rPr>
          <w:sz w:val="28"/>
          <w:szCs w:val="28"/>
        </w:rPr>
        <w:t>Сафронов</w:t>
      </w:r>
      <w:r w:rsidR="003802AB">
        <w:rPr>
          <w:sz w:val="28"/>
          <w:szCs w:val="28"/>
        </w:rPr>
        <w:t>ой</w:t>
      </w:r>
      <w:r w:rsidR="003802AB" w:rsidRPr="003802AB">
        <w:rPr>
          <w:sz w:val="28"/>
          <w:szCs w:val="28"/>
        </w:rPr>
        <w:t xml:space="preserve"> Надежд</w:t>
      </w:r>
      <w:r w:rsidR="003802AB">
        <w:rPr>
          <w:sz w:val="28"/>
          <w:szCs w:val="28"/>
        </w:rPr>
        <w:t>ы</w:t>
      </w:r>
      <w:r w:rsidR="003802AB" w:rsidRPr="003802AB">
        <w:rPr>
          <w:sz w:val="28"/>
          <w:szCs w:val="28"/>
        </w:rPr>
        <w:t xml:space="preserve"> Валентиновн</w:t>
      </w:r>
      <w:r w:rsidR="003802AB">
        <w:rPr>
          <w:sz w:val="28"/>
          <w:szCs w:val="28"/>
        </w:rPr>
        <w:t>ы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50F96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60</cp:revision>
  <cp:lastPrinted>2025-02-04T08:20:00Z</cp:lastPrinted>
  <dcterms:created xsi:type="dcterms:W3CDTF">2025-02-28T08:42:00Z</dcterms:created>
  <dcterms:modified xsi:type="dcterms:W3CDTF">2025-04-01T04:56:00Z</dcterms:modified>
</cp:coreProperties>
</file>