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C9" w:rsidRPr="00547B3C" w:rsidRDefault="002D4CAF" w:rsidP="002D4C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B3C">
        <w:rPr>
          <w:rFonts w:ascii="Times New Roman" w:hAnsi="Times New Roman" w:cs="Times New Roman"/>
          <w:sz w:val="28"/>
          <w:szCs w:val="28"/>
        </w:rPr>
        <w:t>Уважаемые страхователи!</w:t>
      </w:r>
    </w:p>
    <w:p w:rsidR="00F73AAD" w:rsidRPr="00547B3C" w:rsidRDefault="00F73AAD" w:rsidP="00F73AAD">
      <w:pPr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sz w:val="28"/>
          <w:szCs w:val="28"/>
        </w:rPr>
        <w:t>С</w:t>
      </w:r>
      <w:r w:rsidR="002D4CAF" w:rsidRPr="00547B3C">
        <w:rPr>
          <w:rFonts w:ascii="Times New Roman" w:hAnsi="Times New Roman" w:cs="Times New Roman"/>
          <w:sz w:val="28"/>
          <w:szCs w:val="28"/>
        </w:rPr>
        <w:t xml:space="preserve"> 1 января 2025 года </w:t>
      </w:r>
      <w:r w:rsidRPr="00547B3C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547B3C">
        <w:rPr>
          <w:rFonts w:ascii="Times New Roman" w:hAnsi="Times New Roman" w:cs="Times New Roman"/>
          <w:b/>
          <w:sz w:val="28"/>
          <w:szCs w:val="28"/>
        </w:rPr>
        <w:t xml:space="preserve">новые Правила финансового обеспечения предупредительных мер </w:t>
      </w:r>
      <w:r w:rsidRPr="00547B3C">
        <w:rPr>
          <w:rFonts w:ascii="Times New Roman" w:hAnsi="Times New Roman" w:cs="Times New Roman"/>
          <w:sz w:val="28"/>
          <w:szCs w:val="28"/>
        </w:rPr>
        <w:t xml:space="preserve">по сокращению производственного травматизма и профзаболеваний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 w:rsidR="00547B3C">
        <w:rPr>
          <w:rFonts w:ascii="Times New Roman" w:hAnsi="Times New Roman" w:cs="Times New Roman"/>
          <w:sz w:val="28"/>
          <w:szCs w:val="28"/>
        </w:rPr>
        <w:t>утвержденными</w:t>
      </w:r>
      <w:r w:rsidR="002D4CAF" w:rsidRPr="00547B3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47B3C">
        <w:rPr>
          <w:rFonts w:ascii="Times New Roman" w:hAnsi="Times New Roman" w:cs="Times New Roman"/>
          <w:sz w:val="28"/>
          <w:szCs w:val="28"/>
        </w:rPr>
        <w:t>ом</w:t>
      </w:r>
      <w:r w:rsidR="002D4CAF" w:rsidRPr="00547B3C">
        <w:rPr>
          <w:rFonts w:ascii="Times New Roman" w:hAnsi="Times New Roman" w:cs="Times New Roman"/>
          <w:sz w:val="28"/>
          <w:szCs w:val="28"/>
        </w:rPr>
        <w:t xml:space="preserve"> Минтруда России от 11</w:t>
      </w:r>
      <w:r w:rsidR="00547B3C">
        <w:rPr>
          <w:rFonts w:ascii="Times New Roman" w:hAnsi="Times New Roman" w:cs="Times New Roman"/>
          <w:sz w:val="28"/>
          <w:szCs w:val="28"/>
        </w:rPr>
        <w:t>.07.</w:t>
      </w:r>
      <w:r w:rsidR="002D4CAF" w:rsidRPr="00547B3C">
        <w:rPr>
          <w:rFonts w:ascii="Times New Roman" w:hAnsi="Times New Roman" w:cs="Times New Roman"/>
          <w:sz w:val="28"/>
          <w:szCs w:val="28"/>
        </w:rPr>
        <w:t>2024 №347н</w:t>
      </w:r>
      <w:r w:rsidR="00547B3C">
        <w:rPr>
          <w:rFonts w:ascii="Times New Roman" w:hAnsi="Times New Roman" w:cs="Times New Roman"/>
          <w:sz w:val="28"/>
          <w:szCs w:val="28"/>
        </w:rPr>
        <w:t>.</w:t>
      </w:r>
      <w:r w:rsidR="002D4CAF" w:rsidRPr="00547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CAF" w:rsidRPr="00547B3C" w:rsidRDefault="002D4CAF" w:rsidP="00547B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bCs/>
          <w:sz w:val="28"/>
          <w:szCs w:val="28"/>
        </w:rPr>
        <w:t xml:space="preserve">В срок </w:t>
      </w:r>
      <w:r w:rsidRPr="00547B3C">
        <w:rPr>
          <w:rFonts w:ascii="Times New Roman" w:hAnsi="Times New Roman" w:cs="Times New Roman"/>
          <w:b/>
          <w:bCs/>
          <w:sz w:val="28"/>
          <w:szCs w:val="28"/>
        </w:rPr>
        <w:t>до 1 августа</w:t>
      </w:r>
      <w:r w:rsidRPr="00547B3C">
        <w:rPr>
          <w:rFonts w:ascii="Times New Roman" w:hAnsi="Times New Roman" w:cs="Times New Roman"/>
          <w:bCs/>
          <w:sz w:val="28"/>
          <w:szCs w:val="28"/>
        </w:rPr>
        <w:t xml:space="preserve"> текущего года</w:t>
      </w:r>
      <w:r w:rsidR="0049731F" w:rsidRPr="00547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B3C" w:rsidRPr="00547B3C">
        <w:rPr>
          <w:rFonts w:ascii="Times New Roman" w:hAnsi="Times New Roman" w:cs="Times New Roman"/>
          <w:b/>
          <w:bCs/>
          <w:sz w:val="28"/>
          <w:szCs w:val="28"/>
        </w:rPr>
        <w:t>необходимо подать только</w:t>
      </w:r>
      <w:r w:rsidR="0049731F" w:rsidRPr="00547B3C">
        <w:rPr>
          <w:rFonts w:ascii="Times New Roman" w:hAnsi="Times New Roman" w:cs="Times New Roman"/>
          <w:bCs/>
          <w:sz w:val="28"/>
          <w:szCs w:val="28"/>
        </w:rPr>
        <w:t xml:space="preserve"> заявление и план</w:t>
      </w:r>
      <w:r w:rsidRPr="00547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731F" w:rsidRPr="00547B3C">
        <w:rPr>
          <w:rFonts w:ascii="Times New Roman" w:hAnsi="Times New Roman" w:cs="Times New Roman"/>
          <w:bCs/>
          <w:sz w:val="28"/>
          <w:szCs w:val="28"/>
        </w:rPr>
        <w:t xml:space="preserve">финансового обеспечения предупредительных мер </w:t>
      </w:r>
      <w:r w:rsidRPr="00547B3C">
        <w:rPr>
          <w:rFonts w:ascii="Times New Roman" w:hAnsi="Times New Roman" w:cs="Times New Roman"/>
          <w:b/>
          <w:sz w:val="28"/>
          <w:szCs w:val="28"/>
        </w:rPr>
        <w:t>без дополнительных документов</w:t>
      </w:r>
      <w:r w:rsidR="00245695" w:rsidRPr="00547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695" w:rsidRPr="00547B3C" w:rsidRDefault="00245695" w:rsidP="0054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Pr="00547B3C">
        <w:rPr>
          <w:rFonts w:ascii="Times New Roman" w:hAnsi="Times New Roman" w:cs="Times New Roman"/>
          <w:b/>
          <w:sz w:val="28"/>
          <w:szCs w:val="28"/>
        </w:rPr>
        <w:t>самостоятельно определяет перечень</w:t>
      </w:r>
      <w:r w:rsidRPr="00547B3C">
        <w:rPr>
          <w:rFonts w:ascii="Times New Roman" w:hAnsi="Times New Roman" w:cs="Times New Roman"/>
          <w:sz w:val="28"/>
          <w:szCs w:val="28"/>
        </w:rPr>
        <w:t xml:space="preserve"> осуществляемых предупредительных мер в рамках утвержденного Правилами перечня</w:t>
      </w:r>
      <w:r w:rsidR="00D26F37" w:rsidRPr="00547B3C">
        <w:rPr>
          <w:rFonts w:ascii="Times New Roman" w:hAnsi="Times New Roman" w:cs="Times New Roman"/>
          <w:sz w:val="28"/>
          <w:szCs w:val="28"/>
        </w:rPr>
        <w:t>.</w:t>
      </w:r>
    </w:p>
    <w:p w:rsidR="00245695" w:rsidRPr="00547B3C" w:rsidRDefault="00245695" w:rsidP="0054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sz w:val="28"/>
          <w:szCs w:val="28"/>
        </w:rPr>
        <w:t xml:space="preserve">Страхователь вправе </w:t>
      </w:r>
      <w:r w:rsidRPr="00547B3C">
        <w:rPr>
          <w:rFonts w:ascii="Times New Roman" w:hAnsi="Times New Roman" w:cs="Times New Roman"/>
          <w:b/>
          <w:bCs/>
          <w:sz w:val="28"/>
          <w:szCs w:val="28"/>
        </w:rPr>
        <w:t>самостоятельно принимать решение о внесении изменений</w:t>
      </w:r>
      <w:r w:rsidRPr="00547B3C">
        <w:rPr>
          <w:rFonts w:ascii="Times New Roman" w:hAnsi="Times New Roman" w:cs="Times New Roman"/>
          <w:bCs/>
          <w:sz w:val="28"/>
          <w:szCs w:val="28"/>
        </w:rPr>
        <w:t xml:space="preserve"> в план </w:t>
      </w:r>
      <w:r w:rsidRPr="00547B3C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47B3C">
        <w:rPr>
          <w:rFonts w:ascii="Times New Roman" w:hAnsi="Times New Roman" w:cs="Times New Roman"/>
          <w:bCs/>
          <w:sz w:val="28"/>
          <w:szCs w:val="28"/>
        </w:rPr>
        <w:t xml:space="preserve">обеспечения в пределах разрешенной суммы </w:t>
      </w:r>
      <w:r w:rsidRPr="00547B3C">
        <w:rPr>
          <w:rFonts w:ascii="Times New Roman" w:hAnsi="Times New Roman" w:cs="Times New Roman"/>
          <w:sz w:val="28"/>
          <w:szCs w:val="28"/>
        </w:rPr>
        <w:t xml:space="preserve">финансового обеспечения, при этом </w:t>
      </w:r>
      <w:r w:rsidRPr="00547B3C">
        <w:rPr>
          <w:rFonts w:ascii="Times New Roman" w:hAnsi="Times New Roman" w:cs="Times New Roman"/>
          <w:bCs/>
          <w:sz w:val="28"/>
          <w:szCs w:val="28"/>
        </w:rPr>
        <w:t xml:space="preserve">повторное направление заявления и плана </w:t>
      </w:r>
      <w:r w:rsidRPr="00547B3C">
        <w:rPr>
          <w:rFonts w:ascii="Times New Roman" w:hAnsi="Times New Roman" w:cs="Times New Roman"/>
          <w:sz w:val="28"/>
          <w:szCs w:val="28"/>
        </w:rPr>
        <w:t xml:space="preserve">финансового обеспечения предупредительных мер в отделение СФР </w:t>
      </w:r>
      <w:r w:rsidRPr="00547B3C">
        <w:rPr>
          <w:rFonts w:ascii="Times New Roman" w:hAnsi="Times New Roman" w:cs="Times New Roman"/>
          <w:bCs/>
          <w:sz w:val="28"/>
          <w:szCs w:val="28"/>
        </w:rPr>
        <w:t>не требуется</w:t>
      </w:r>
      <w:r w:rsidR="007E74EC" w:rsidRPr="00547B3C">
        <w:rPr>
          <w:rFonts w:ascii="Times New Roman" w:hAnsi="Times New Roman" w:cs="Times New Roman"/>
          <w:bCs/>
          <w:sz w:val="28"/>
          <w:szCs w:val="28"/>
        </w:rPr>
        <w:t>.</w:t>
      </w:r>
    </w:p>
    <w:p w:rsidR="007E74EC" w:rsidRPr="00547B3C" w:rsidRDefault="007E74EC" w:rsidP="0054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iCs/>
          <w:sz w:val="28"/>
          <w:szCs w:val="28"/>
        </w:rPr>
        <w:lastRenderedPageBreak/>
        <w:t>Н</w:t>
      </w:r>
      <w:r w:rsidRPr="00547B3C">
        <w:rPr>
          <w:rFonts w:ascii="Times New Roman" w:hAnsi="Times New Roman" w:cs="Times New Roman"/>
          <w:bCs/>
          <w:iCs/>
          <w:sz w:val="28"/>
          <w:szCs w:val="28"/>
        </w:rPr>
        <w:t>а день подачи заявления у страхователя не должно быть</w:t>
      </w:r>
      <w:r w:rsidR="009605CC" w:rsidRPr="00547B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7B3C">
        <w:rPr>
          <w:rFonts w:ascii="Times New Roman" w:hAnsi="Times New Roman" w:cs="Times New Roman"/>
          <w:bCs/>
          <w:iCs/>
          <w:sz w:val="28"/>
          <w:szCs w:val="28"/>
        </w:rPr>
        <w:t>непогашенной недоимки, задолженности по пеням и штрафам, образовавшимся по итогам отчетного периода в текущем финансовом году, недоимки, выявленной в ходе камеральной или выездной проверки, и (или) начисленных пени и штрафов по итогам камеральной или выездной проверки. Э</w:t>
      </w:r>
      <w:r w:rsidRPr="00547B3C"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 w:rsidR="00547B3C" w:rsidRPr="00547B3C">
        <w:rPr>
          <w:rFonts w:ascii="Times New Roman" w:hAnsi="Times New Roman" w:cs="Times New Roman"/>
          <w:b/>
          <w:iCs/>
          <w:sz w:val="28"/>
          <w:szCs w:val="28"/>
        </w:rPr>
        <w:t>единственная причина отказа</w:t>
      </w:r>
      <w:r w:rsidR="00547B3C" w:rsidRPr="00547B3C">
        <w:rPr>
          <w:rFonts w:ascii="Times New Roman" w:hAnsi="Times New Roman" w:cs="Times New Roman"/>
          <w:iCs/>
          <w:sz w:val="28"/>
          <w:szCs w:val="28"/>
        </w:rPr>
        <w:t xml:space="preserve"> в финансовом обеспечении предупредительных мер.</w:t>
      </w:r>
    </w:p>
    <w:p w:rsidR="00245695" w:rsidRPr="00547B3C" w:rsidRDefault="007E74EC" w:rsidP="0054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sz w:val="28"/>
          <w:szCs w:val="28"/>
        </w:rPr>
        <w:t xml:space="preserve">После выполнения всех предупредительных мер или хотя бы одной предупредительной меры на бумажном носителе либо в форме электронного документа страхователь обращается </w:t>
      </w:r>
      <w:r w:rsidRPr="00547B3C">
        <w:rPr>
          <w:rFonts w:ascii="Times New Roman" w:hAnsi="Times New Roman" w:cs="Times New Roman"/>
          <w:bCs/>
          <w:sz w:val="28"/>
          <w:szCs w:val="28"/>
        </w:rPr>
        <w:t>с</w:t>
      </w:r>
      <w:r w:rsidRPr="00547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B3C">
        <w:rPr>
          <w:rFonts w:ascii="Times New Roman" w:hAnsi="Times New Roman" w:cs="Times New Roman"/>
          <w:bCs/>
          <w:sz w:val="28"/>
          <w:szCs w:val="28"/>
        </w:rPr>
        <w:t>заявлением о возмещении</w:t>
      </w:r>
      <w:r w:rsidRPr="00547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B3C">
        <w:rPr>
          <w:rFonts w:ascii="Times New Roman" w:hAnsi="Times New Roman" w:cs="Times New Roman"/>
          <w:sz w:val="28"/>
          <w:szCs w:val="28"/>
        </w:rPr>
        <w:t xml:space="preserve">произведённых расходов </w:t>
      </w:r>
      <w:r w:rsidRPr="00547B3C">
        <w:rPr>
          <w:rFonts w:ascii="Times New Roman" w:hAnsi="Times New Roman" w:cs="Times New Roman"/>
          <w:b/>
          <w:sz w:val="28"/>
          <w:szCs w:val="28"/>
        </w:rPr>
        <w:t>до 15 ноября</w:t>
      </w:r>
      <w:r w:rsidRPr="00547B3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D4CAF" w:rsidRPr="00547B3C" w:rsidRDefault="009605CC" w:rsidP="0054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B3C">
        <w:rPr>
          <w:rFonts w:ascii="Times New Roman" w:hAnsi="Times New Roman" w:cs="Times New Roman"/>
          <w:sz w:val="28"/>
          <w:szCs w:val="28"/>
        </w:rPr>
        <w:t xml:space="preserve">Заявление и документы предоставляются </w:t>
      </w:r>
      <w:r w:rsidRPr="00547B3C">
        <w:rPr>
          <w:rFonts w:ascii="Times New Roman" w:hAnsi="Times New Roman" w:cs="Times New Roman"/>
          <w:bCs/>
          <w:iCs/>
          <w:sz w:val="28"/>
          <w:szCs w:val="28"/>
        </w:rPr>
        <w:t xml:space="preserve">через Единый портал государственных услуг (ЕПГУ), </w:t>
      </w:r>
      <w:r w:rsidRPr="00547B3C">
        <w:rPr>
          <w:rFonts w:ascii="Times New Roman" w:hAnsi="Times New Roman" w:cs="Times New Roman"/>
          <w:iCs/>
          <w:sz w:val="28"/>
          <w:szCs w:val="28"/>
        </w:rPr>
        <w:t>по почте или в клиентский центр Отделения Социального Фонда России по Иркутской области.</w:t>
      </w:r>
    </w:p>
    <w:sectPr w:rsidR="002D4CAF" w:rsidRPr="0054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C37"/>
    <w:multiLevelType w:val="hybridMultilevel"/>
    <w:tmpl w:val="4B9870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32323F"/>
    <w:multiLevelType w:val="hybridMultilevel"/>
    <w:tmpl w:val="D3363BF2"/>
    <w:lvl w:ilvl="0" w:tplc="10F27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25F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8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A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5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05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EC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6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AE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AF"/>
    <w:rsid w:val="0001054A"/>
    <w:rsid w:val="00245695"/>
    <w:rsid w:val="002D4CAF"/>
    <w:rsid w:val="0049731F"/>
    <w:rsid w:val="00547B3C"/>
    <w:rsid w:val="007E74EC"/>
    <w:rsid w:val="009605CC"/>
    <w:rsid w:val="00B04104"/>
    <w:rsid w:val="00C619BC"/>
    <w:rsid w:val="00D26F37"/>
    <w:rsid w:val="00D47F4A"/>
    <w:rsid w:val="00F7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36E7-602F-45AE-B84C-E5AEE09B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Карбович Наталья Юрьевна</dc:creator>
  <cp:lastModifiedBy>Виктория Александровна Антропова</cp:lastModifiedBy>
  <cp:revision>2</cp:revision>
  <cp:lastPrinted>2025-01-22T06:50:00Z</cp:lastPrinted>
  <dcterms:created xsi:type="dcterms:W3CDTF">2025-01-31T08:01:00Z</dcterms:created>
  <dcterms:modified xsi:type="dcterms:W3CDTF">2025-01-31T08:01:00Z</dcterms:modified>
</cp:coreProperties>
</file>