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BD9" w:rsidRDefault="00360F28" w:rsidP="00360F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F28">
        <w:rPr>
          <w:rFonts w:ascii="Times New Roman" w:hAnsi="Times New Roman" w:cs="Times New Roman"/>
          <w:sz w:val="24"/>
          <w:szCs w:val="24"/>
        </w:rPr>
        <w:t xml:space="preserve">За </w:t>
      </w:r>
      <w:r w:rsidR="00D432D0">
        <w:rPr>
          <w:rFonts w:ascii="Times New Roman" w:hAnsi="Times New Roman" w:cs="Times New Roman"/>
          <w:sz w:val="24"/>
          <w:szCs w:val="24"/>
        </w:rPr>
        <w:t>декабрь</w:t>
      </w:r>
      <w:r w:rsidRPr="00360F28">
        <w:rPr>
          <w:rFonts w:ascii="Times New Roman" w:hAnsi="Times New Roman" w:cs="Times New Roman"/>
          <w:sz w:val="24"/>
          <w:szCs w:val="24"/>
        </w:rPr>
        <w:t xml:space="preserve"> 2022 года на территории Усть-Кутского района произошло </w:t>
      </w:r>
      <w:r w:rsidR="00D432D0">
        <w:rPr>
          <w:rFonts w:ascii="Times New Roman" w:hAnsi="Times New Roman" w:cs="Times New Roman"/>
          <w:sz w:val="24"/>
          <w:szCs w:val="24"/>
        </w:rPr>
        <w:t>8</w:t>
      </w:r>
      <w:r w:rsidRPr="00360F28">
        <w:rPr>
          <w:rFonts w:ascii="Times New Roman" w:hAnsi="Times New Roman" w:cs="Times New Roman"/>
          <w:sz w:val="24"/>
          <w:szCs w:val="24"/>
        </w:rPr>
        <w:t xml:space="preserve"> пожаров, </w:t>
      </w:r>
      <w:r w:rsidR="00D432D0">
        <w:rPr>
          <w:rFonts w:ascii="Times New Roman" w:hAnsi="Times New Roman" w:cs="Times New Roman"/>
          <w:sz w:val="24"/>
          <w:szCs w:val="24"/>
        </w:rPr>
        <w:t>погиб 1 человек, получили травмы различной степени тяжести 6 человек</w:t>
      </w:r>
      <w:r>
        <w:rPr>
          <w:rFonts w:ascii="Times New Roman" w:hAnsi="Times New Roman" w:cs="Times New Roman"/>
          <w:sz w:val="24"/>
          <w:szCs w:val="24"/>
        </w:rPr>
        <w:t>. В жилом секторе произошло 7 пожаров</w:t>
      </w:r>
      <w:r w:rsidR="00D432D0">
        <w:rPr>
          <w:rFonts w:ascii="Times New Roman" w:hAnsi="Times New Roman" w:cs="Times New Roman"/>
          <w:sz w:val="24"/>
          <w:szCs w:val="24"/>
        </w:rPr>
        <w:t xml:space="preserve"> из них 2</w:t>
      </w:r>
      <w:r>
        <w:rPr>
          <w:rFonts w:ascii="Times New Roman" w:hAnsi="Times New Roman" w:cs="Times New Roman"/>
          <w:sz w:val="24"/>
          <w:szCs w:val="24"/>
        </w:rPr>
        <w:t xml:space="preserve"> пожар</w:t>
      </w:r>
      <w:r w:rsidR="00D432D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горение мусора. Причинами пожаров послужили неосторожное обращение с огнем </w:t>
      </w:r>
      <w:r w:rsidR="00D432D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случа</w:t>
      </w:r>
      <w:r w:rsidR="00D432D0">
        <w:rPr>
          <w:rFonts w:ascii="Times New Roman" w:hAnsi="Times New Roman" w:cs="Times New Roman"/>
          <w:sz w:val="24"/>
          <w:szCs w:val="24"/>
        </w:rPr>
        <w:t>я, неисправность печного оборудования 1 случай,</w:t>
      </w:r>
      <w:r>
        <w:rPr>
          <w:rFonts w:ascii="Times New Roman" w:hAnsi="Times New Roman" w:cs="Times New Roman"/>
          <w:sz w:val="24"/>
          <w:szCs w:val="24"/>
        </w:rPr>
        <w:t xml:space="preserve"> аварийный режим работы электрической сети </w:t>
      </w:r>
      <w:r w:rsidR="00D432D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случая</w:t>
      </w:r>
      <w:r w:rsidR="00D432D0">
        <w:rPr>
          <w:rFonts w:ascii="Times New Roman" w:hAnsi="Times New Roman" w:cs="Times New Roman"/>
          <w:sz w:val="24"/>
          <w:szCs w:val="24"/>
        </w:rPr>
        <w:t>, прочие причины 2 случая</w:t>
      </w:r>
      <w:r w:rsidR="00C73315">
        <w:rPr>
          <w:rFonts w:ascii="Times New Roman" w:hAnsi="Times New Roman" w:cs="Times New Roman"/>
          <w:sz w:val="24"/>
          <w:szCs w:val="24"/>
        </w:rPr>
        <w:t>.</w:t>
      </w:r>
    </w:p>
    <w:p w:rsidR="00360F28" w:rsidRDefault="00360F28" w:rsidP="00360F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за 2022 год на территории Усть-Кутского района произошло 1</w:t>
      </w:r>
      <w:r w:rsidR="00D432D0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пожар</w:t>
      </w:r>
      <w:r w:rsidR="00D432D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, основными причинами пожаров послужили неосторожное обращение с огнем и аварийный режим работы электрических сетей. На пожарах погибло </w:t>
      </w:r>
      <w:r w:rsidR="00D432D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человека, получили травмы различной степени тяжести </w:t>
      </w:r>
      <w:r w:rsidR="00D432D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360F28" w:rsidRPr="00360F28" w:rsidRDefault="00360F28" w:rsidP="00360F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аналогичный период прошлого года произошло 1</w:t>
      </w:r>
      <w:r w:rsidR="00D432D0"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 xml:space="preserve"> пожаров, на пожарах погибло 5 человек, получили травмы различной степени тяжести 3 человека.</w:t>
      </w:r>
      <w:bookmarkStart w:id="0" w:name="_GoBack"/>
      <w:bookmarkEnd w:id="0"/>
    </w:p>
    <w:sectPr w:rsidR="00360F28" w:rsidRPr="0036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78"/>
    <w:rsid w:val="00023BD9"/>
    <w:rsid w:val="00360F28"/>
    <w:rsid w:val="00423E78"/>
    <w:rsid w:val="00C73315"/>
    <w:rsid w:val="00D4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A91A"/>
  <w15:chartTrackingRefBased/>
  <w15:docId w15:val="{F5876F72-637A-4349-9280-DB2A5DA4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2022-12-02T07:33:00Z</dcterms:created>
  <dcterms:modified xsi:type="dcterms:W3CDTF">2022-12-30T03:03:00Z</dcterms:modified>
</cp:coreProperties>
</file>