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8E" w:rsidRPr="00886823" w:rsidRDefault="005E4F8E" w:rsidP="00C1507C">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886823">
        <w:rPr>
          <w:rFonts w:ascii="Times New Roman" w:eastAsia="Times New Roman" w:hAnsi="Times New Roman" w:cs="Times New Roman"/>
          <w:b/>
          <w:bCs/>
          <w:sz w:val="28"/>
          <w:szCs w:val="28"/>
          <w:lang w:eastAsia="ru-RU"/>
        </w:rPr>
        <w:t>НОРМАТИВНЫЕ ПРАВОВЫЕ АКТЫ ПО ОХРАНЕ ТРУДА</w:t>
      </w:r>
    </w:p>
    <w:p w:rsidR="00C1507C" w:rsidRPr="00886823" w:rsidRDefault="00C1507C"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7907E9" w:rsidRPr="00886823" w:rsidRDefault="007907E9"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Основы законодательства в области охраны труда</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Трудовой кодекс Российской Федерации;</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Федеральный закон от 24 июля 1998 года № 125-ФЗ «Об обязательном социальном страховании от несчастных случаев на производстве и профессиональных заболеваний»; </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Федеральный закон от 28 декабря 2013 года № 426-ФЗ «О специальной оценке условий труда»;</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Закон Иркутской области от 24 июля 2008 года № 63-оз «О наделении органов местного самоуправления отдельными областными государственными полномочиями в сфере труда»;</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Закон Иркутской области от 30 марта 2012 года № 20-ОЗ «О ведомственном контроле за соблюдением трудового законодательства и иных нормативных правовых актов, содержащих нормы трудового права»; </w:t>
      </w:r>
    </w:p>
    <w:p w:rsidR="0033706D" w:rsidRPr="00886823" w:rsidRDefault="0033706D" w:rsidP="0033706D">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Постановление Правительства РФ от 26 февраля 2022 года № 255 </w:t>
      </w:r>
      <w:r w:rsidRPr="00886823">
        <w:rPr>
          <w:rFonts w:ascii="Times New Roman" w:hAnsi="Times New Roman"/>
          <w:sz w:val="28"/>
          <w:szCs w:val="28"/>
        </w:rPr>
        <w:br/>
        <w: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p>
    <w:p w:rsidR="0033706D" w:rsidRPr="00886823" w:rsidRDefault="0033706D" w:rsidP="0033706D">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Постановление Правительства РФ от 16 декабря 2021 года № 2334 </w:t>
      </w:r>
      <w:r w:rsidRPr="00886823">
        <w:rPr>
          <w:rFonts w:ascii="Times New Roman" w:hAnsi="Times New Roman"/>
          <w:sz w:val="28"/>
          <w:szCs w:val="28"/>
        </w:rPr>
        <w:b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33706D" w:rsidRPr="00886823" w:rsidRDefault="0033706D" w:rsidP="0033706D">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Постановление Правительства РФ от 16 декабря 2021 года № 2333 </w:t>
      </w:r>
      <w:r w:rsidRPr="00886823">
        <w:rPr>
          <w:rFonts w:ascii="Times New Roman" w:hAnsi="Times New Roman"/>
          <w:sz w:val="28"/>
          <w:szCs w:val="28"/>
        </w:rPr>
        <w:b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33706D" w:rsidRPr="00886823" w:rsidRDefault="0033706D" w:rsidP="0033706D">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Постановление Правительства РФ от 16 декабря 2021 года № 2332 </w:t>
      </w:r>
      <w:r w:rsidRPr="00886823">
        <w:rPr>
          <w:rFonts w:ascii="Times New Roman" w:hAnsi="Times New Roman"/>
          <w:sz w:val="28"/>
          <w:szCs w:val="28"/>
        </w:rPr>
        <w:b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Приказ Минтруда России от </w:t>
      </w:r>
      <w:r w:rsidR="00C77E1C" w:rsidRPr="00886823">
        <w:rPr>
          <w:rFonts w:ascii="Times New Roman" w:hAnsi="Times New Roman"/>
          <w:sz w:val="28"/>
          <w:szCs w:val="28"/>
        </w:rPr>
        <w:t>29 октября 2021 года</w:t>
      </w:r>
      <w:r w:rsidRPr="00886823">
        <w:rPr>
          <w:rFonts w:ascii="Times New Roman" w:hAnsi="Times New Roman"/>
          <w:sz w:val="28"/>
          <w:szCs w:val="28"/>
        </w:rPr>
        <w:t xml:space="preserve"> № </w:t>
      </w:r>
      <w:r w:rsidR="00C77E1C" w:rsidRPr="00886823">
        <w:rPr>
          <w:rFonts w:ascii="Times New Roman" w:hAnsi="Times New Roman"/>
          <w:sz w:val="28"/>
          <w:szCs w:val="28"/>
        </w:rPr>
        <w:t>775</w:t>
      </w:r>
      <w:r w:rsidRPr="00886823">
        <w:rPr>
          <w:rFonts w:ascii="Times New Roman" w:hAnsi="Times New Roman"/>
          <w:sz w:val="28"/>
          <w:szCs w:val="28"/>
        </w:rPr>
        <w:t>н «Об утверждении Порядка проведения государственной экспертизы условий труда;</w:t>
      </w:r>
    </w:p>
    <w:p w:rsidR="00C77E1C" w:rsidRPr="00886823" w:rsidRDefault="00C77E1C"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Приказ Минтруда России от 28 октября 2021 года № 765н «Об утверждении типовых форм документов, необходимых для проведения государственной экспертизы условий труда»;</w:t>
      </w:r>
    </w:p>
    <w:p w:rsidR="005E4F8E"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Постановление </w:t>
      </w:r>
      <w:r w:rsidR="005B6D35" w:rsidRPr="00886823">
        <w:rPr>
          <w:rFonts w:ascii="Times New Roman" w:hAnsi="Times New Roman"/>
          <w:sz w:val="28"/>
          <w:szCs w:val="28"/>
        </w:rPr>
        <w:t xml:space="preserve">Правительства Российской Федерации </w:t>
      </w:r>
      <w:r w:rsidR="0033706D" w:rsidRPr="00886823">
        <w:rPr>
          <w:rFonts w:ascii="Times New Roman" w:hAnsi="Times New Roman"/>
          <w:sz w:val="28"/>
          <w:szCs w:val="28"/>
        </w:rPr>
        <w:br/>
      </w:r>
      <w:r w:rsidRPr="00886823">
        <w:rPr>
          <w:rFonts w:ascii="Times New Roman" w:hAnsi="Times New Roman"/>
          <w:sz w:val="28"/>
          <w:szCs w:val="28"/>
        </w:rPr>
        <w:t xml:space="preserve">от </w:t>
      </w:r>
      <w:r w:rsidR="005B6D35" w:rsidRPr="00886823">
        <w:rPr>
          <w:rFonts w:ascii="Times New Roman" w:hAnsi="Times New Roman"/>
          <w:sz w:val="28"/>
          <w:szCs w:val="28"/>
        </w:rPr>
        <w:t>24</w:t>
      </w:r>
      <w:r w:rsidRPr="00886823">
        <w:rPr>
          <w:rFonts w:ascii="Times New Roman" w:hAnsi="Times New Roman"/>
          <w:sz w:val="28"/>
          <w:szCs w:val="28"/>
        </w:rPr>
        <w:t xml:space="preserve"> </w:t>
      </w:r>
      <w:r w:rsidR="005B6D35" w:rsidRPr="00886823">
        <w:rPr>
          <w:rFonts w:ascii="Times New Roman" w:hAnsi="Times New Roman"/>
          <w:sz w:val="28"/>
          <w:szCs w:val="28"/>
        </w:rPr>
        <w:t>декабря</w:t>
      </w:r>
      <w:r w:rsidRPr="00886823">
        <w:rPr>
          <w:rFonts w:ascii="Times New Roman" w:hAnsi="Times New Roman"/>
          <w:sz w:val="28"/>
          <w:szCs w:val="28"/>
        </w:rPr>
        <w:t xml:space="preserve"> 20</w:t>
      </w:r>
      <w:r w:rsidR="005B6D35" w:rsidRPr="00886823">
        <w:rPr>
          <w:rFonts w:ascii="Times New Roman" w:hAnsi="Times New Roman"/>
          <w:sz w:val="28"/>
          <w:szCs w:val="28"/>
        </w:rPr>
        <w:t>21</w:t>
      </w:r>
      <w:r w:rsidRPr="00886823">
        <w:rPr>
          <w:rFonts w:ascii="Times New Roman" w:hAnsi="Times New Roman"/>
          <w:sz w:val="28"/>
          <w:szCs w:val="28"/>
        </w:rPr>
        <w:t xml:space="preserve"> года № </w:t>
      </w:r>
      <w:r w:rsidR="005B6D35" w:rsidRPr="00886823">
        <w:rPr>
          <w:rFonts w:ascii="Times New Roman" w:hAnsi="Times New Roman"/>
          <w:sz w:val="28"/>
          <w:szCs w:val="28"/>
        </w:rPr>
        <w:t>2464</w:t>
      </w:r>
      <w:r w:rsidRPr="00886823">
        <w:rPr>
          <w:rFonts w:ascii="Times New Roman" w:hAnsi="Times New Roman"/>
          <w:sz w:val="28"/>
          <w:szCs w:val="28"/>
        </w:rPr>
        <w:t xml:space="preserve"> «</w:t>
      </w:r>
      <w:r w:rsidR="005B6D35" w:rsidRPr="00886823">
        <w:rPr>
          <w:rFonts w:ascii="Times New Roman" w:hAnsi="Times New Roman"/>
          <w:sz w:val="28"/>
          <w:szCs w:val="28"/>
        </w:rPr>
        <w:t xml:space="preserve">О порядке обучения по охране труда </w:t>
      </w:r>
      <w:r w:rsidR="0033706D" w:rsidRPr="00886823">
        <w:rPr>
          <w:rFonts w:ascii="Times New Roman" w:hAnsi="Times New Roman"/>
          <w:sz w:val="28"/>
          <w:szCs w:val="28"/>
        </w:rPr>
        <w:br/>
      </w:r>
      <w:r w:rsidR="005B6D35" w:rsidRPr="00886823">
        <w:rPr>
          <w:rFonts w:ascii="Times New Roman" w:hAnsi="Times New Roman"/>
          <w:sz w:val="28"/>
          <w:szCs w:val="28"/>
        </w:rPr>
        <w:t>и проверки знания требований охраны труда</w:t>
      </w:r>
      <w:r w:rsidRPr="00886823">
        <w:rPr>
          <w:rFonts w:ascii="Times New Roman" w:hAnsi="Times New Roman"/>
          <w:sz w:val="28"/>
          <w:szCs w:val="28"/>
        </w:rPr>
        <w:t xml:space="preserve">»; </w:t>
      </w:r>
    </w:p>
    <w:p w:rsidR="00C944C1" w:rsidRPr="00886823" w:rsidRDefault="005E4F8E"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Приказ Минтруда России от 24 января 2014 года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w:t>
      </w:r>
      <w:r w:rsidRPr="00886823">
        <w:rPr>
          <w:rFonts w:ascii="Times New Roman" w:hAnsi="Times New Roman"/>
          <w:sz w:val="28"/>
          <w:szCs w:val="28"/>
        </w:rPr>
        <w:lastRenderedPageBreak/>
        <w:t xml:space="preserve">проведении специальной оценки условий труда и инструкции по ее заполнению»; </w:t>
      </w:r>
    </w:p>
    <w:p w:rsidR="00C944C1" w:rsidRPr="00886823" w:rsidRDefault="00166590"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eastAsia="Times New Roman" w:hAnsi="Times New Roman"/>
          <w:sz w:val="28"/>
          <w:szCs w:val="28"/>
          <w:lang w:eastAsia="ru-RU"/>
        </w:rPr>
        <w:t xml:space="preserve">ГОСТ 12.0.230-2007. Межгосударственный стандарт. Система стандартов безопасности труда. Системы управления </w:t>
      </w:r>
      <w:r w:rsidR="00C944C1" w:rsidRPr="00886823">
        <w:rPr>
          <w:rFonts w:ascii="Times New Roman" w:eastAsia="Times New Roman" w:hAnsi="Times New Roman"/>
          <w:sz w:val="28"/>
          <w:szCs w:val="28"/>
          <w:lang w:eastAsia="ru-RU"/>
        </w:rPr>
        <w:t>охраной труда. Общие требования</w:t>
      </w:r>
      <w:r w:rsidRPr="00886823">
        <w:rPr>
          <w:rFonts w:ascii="Times New Roman" w:eastAsia="Times New Roman" w:hAnsi="Times New Roman"/>
          <w:sz w:val="28"/>
          <w:szCs w:val="28"/>
          <w:lang w:eastAsia="ru-RU"/>
        </w:rPr>
        <w:t xml:space="preserve"> (введен в действие </w:t>
      </w:r>
      <w:r w:rsidR="00C1507C" w:rsidRPr="00886823">
        <w:rPr>
          <w:rFonts w:ascii="Times New Roman" w:eastAsia="Times New Roman" w:hAnsi="Times New Roman"/>
          <w:sz w:val="28"/>
          <w:szCs w:val="28"/>
          <w:lang w:eastAsia="ru-RU"/>
        </w:rPr>
        <w:t>П</w:t>
      </w:r>
      <w:r w:rsidRPr="00886823">
        <w:rPr>
          <w:rFonts w:ascii="Times New Roman" w:eastAsia="Times New Roman" w:hAnsi="Times New Roman"/>
          <w:sz w:val="28"/>
          <w:szCs w:val="28"/>
          <w:lang w:eastAsia="ru-RU"/>
        </w:rPr>
        <w:t xml:space="preserve">риказом </w:t>
      </w:r>
      <w:proofErr w:type="spellStart"/>
      <w:r w:rsidRPr="00886823">
        <w:rPr>
          <w:rFonts w:ascii="Times New Roman" w:eastAsia="Times New Roman" w:hAnsi="Times New Roman"/>
          <w:sz w:val="28"/>
          <w:szCs w:val="28"/>
          <w:lang w:eastAsia="ru-RU"/>
        </w:rPr>
        <w:t>Рос</w:t>
      </w:r>
      <w:r w:rsidR="0033706D" w:rsidRPr="00886823">
        <w:rPr>
          <w:rFonts w:ascii="Times New Roman" w:eastAsia="Times New Roman" w:hAnsi="Times New Roman"/>
          <w:sz w:val="28"/>
          <w:szCs w:val="28"/>
          <w:lang w:eastAsia="ru-RU"/>
        </w:rPr>
        <w:t>техрегулирования</w:t>
      </w:r>
      <w:proofErr w:type="spellEnd"/>
      <w:r w:rsidR="0033706D" w:rsidRPr="00886823">
        <w:rPr>
          <w:rFonts w:ascii="Times New Roman" w:eastAsia="Times New Roman" w:hAnsi="Times New Roman"/>
          <w:sz w:val="28"/>
          <w:szCs w:val="28"/>
          <w:lang w:eastAsia="ru-RU"/>
        </w:rPr>
        <w:t xml:space="preserve"> </w:t>
      </w:r>
      <w:r w:rsidR="0033706D" w:rsidRPr="00886823">
        <w:rPr>
          <w:rFonts w:ascii="Times New Roman" w:eastAsia="Times New Roman" w:hAnsi="Times New Roman"/>
          <w:sz w:val="28"/>
          <w:szCs w:val="28"/>
          <w:lang w:eastAsia="ru-RU"/>
        </w:rPr>
        <w:br/>
      </w:r>
      <w:r w:rsidR="00C944C1" w:rsidRPr="00886823">
        <w:rPr>
          <w:rFonts w:ascii="Times New Roman" w:eastAsia="Times New Roman" w:hAnsi="Times New Roman"/>
          <w:sz w:val="28"/>
          <w:szCs w:val="28"/>
          <w:lang w:eastAsia="ru-RU"/>
        </w:rPr>
        <w:t>от 10</w:t>
      </w:r>
      <w:r w:rsidR="00B81EB9" w:rsidRPr="00886823">
        <w:rPr>
          <w:rFonts w:ascii="Times New Roman" w:eastAsia="Times New Roman" w:hAnsi="Times New Roman"/>
          <w:sz w:val="28"/>
          <w:szCs w:val="28"/>
          <w:lang w:eastAsia="ru-RU"/>
        </w:rPr>
        <w:t xml:space="preserve"> июля </w:t>
      </w:r>
      <w:r w:rsidR="00C944C1" w:rsidRPr="00886823">
        <w:rPr>
          <w:rFonts w:ascii="Times New Roman" w:eastAsia="Times New Roman" w:hAnsi="Times New Roman"/>
          <w:sz w:val="28"/>
          <w:szCs w:val="28"/>
          <w:lang w:eastAsia="ru-RU"/>
        </w:rPr>
        <w:t>2007 г</w:t>
      </w:r>
      <w:r w:rsidR="00B81EB9" w:rsidRPr="00886823">
        <w:rPr>
          <w:rFonts w:ascii="Times New Roman" w:eastAsia="Times New Roman" w:hAnsi="Times New Roman"/>
          <w:sz w:val="28"/>
          <w:szCs w:val="28"/>
          <w:lang w:eastAsia="ru-RU"/>
        </w:rPr>
        <w:t>ода</w:t>
      </w:r>
      <w:r w:rsidR="00C944C1" w:rsidRPr="00886823">
        <w:rPr>
          <w:rFonts w:ascii="Times New Roman" w:eastAsia="Times New Roman" w:hAnsi="Times New Roman"/>
          <w:sz w:val="28"/>
          <w:szCs w:val="28"/>
          <w:lang w:eastAsia="ru-RU"/>
        </w:rPr>
        <w:t xml:space="preserve"> № 169-ст);</w:t>
      </w:r>
    </w:p>
    <w:p w:rsidR="007907E9" w:rsidRPr="00886823" w:rsidRDefault="00CD4CC9" w:rsidP="00CC5F8F">
      <w:pPr>
        <w:pStyle w:val="a6"/>
        <w:widowControl w:val="0"/>
        <w:numPr>
          <w:ilvl w:val="0"/>
          <w:numId w:val="10"/>
        </w:numPr>
        <w:tabs>
          <w:tab w:val="left" w:pos="851"/>
        </w:tabs>
        <w:spacing w:before="240"/>
        <w:ind w:left="284" w:hanging="426"/>
        <w:rPr>
          <w:rFonts w:ascii="Times New Roman" w:hAnsi="Times New Roman"/>
          <w:sz w:val="28"/>
          <w:szCs w:val="28"/>
        </w:rPr>
      </w:pPr>
      <w:hyperlink r:id="rId6" w:history="1">
        <w:r w:rsidR="00C944C1" w:rsidRPr="00886823">
          <w:rPr>
            <w:rFonts w:ascii="Times New Roman" w:eastAsia="Times New Roman" w:hAnsi="Times New Roman"/>
            <w:sz w:val="28"/>
            <w:szCs w:val="28"/>
            <w:lang w:eastAsia="ru-RU"/>
          </w:rPr>
          <w:t>ГОСТ Р</w:t>
        </w:r>
        <w:r w:rsidR="00086B72" w:rsidRPr="00886823">
          <w:rPr>
            <w:rFonts w:ascii="Times New Roman" w:eastAsia="Times New Roman" w:hAnsi="Times New Roman"/>
            <w:sz w:val="28"/>
            <w:szCs w:val="28"/>
            <w:lang w:eastAsia="ru-RU"/>
          </w:rPr>
          <w:t xml:space="preserve"> </w:t>
        </w:r>
        <w:r w:rsidR="00166590" w:rsidRPr="00886823">
          <w:rPr>
            <w:rFonts w:ascii="Times New Roman" w:eastAsia="Times New Roman" w:hAnsi="Times New Roman"/>
            <w:sz w:val="28"/>
            <w:szCs w:val="28"/>
            <w:lang w:eastAsia="ru-RU"/>
          </w:rPr>
          <w:t>12.0.007-2009. Система стандартов безопасности труда. Система управления охраной труда в организации. Общие требования по разработке, примене</w:t>
        </w:r>
        <w:r w:rsidR="00C944C1" w:rsidRPr="00886823">
          <w:rPr>
            <w:rFonts w:ascii="Times New Roman" w:eastAsia="Times New Roman" w:hAnsi="Times New Roman"/>
            <w:sz w:val="28"/>
            <w:szCs w:val="28"/>
            <w:lang w:eastAsia="ru-RU"/>
          </w:rPr>
          <w:t>нию, оценке и совершенствованию (</w:t>
        </w:r>
        <w:r w:rsidR="00166590" w:rsidRPr="00886823">
          <w:rPr>
            <w:rFonts w:ascii="Times New Roman" w:eastAsia="Times New Roman" w:hAnsi="Times New Roman"/>
            <w:sz w:val="28"/>
            <w:szCs w:val="28"/>
            <w:lang w:eastAsia="ru-RU"/>
          </w:rPr>
          <w:t xml:space="preserve">введен в действие </w:t>
        </w:r>
        <w:r w:rsidR="00C1507C" w:rsidRPr="00886823">
          <w:rPr>
            <w:rFonts w:ascii="Times New Roman" w:eastAsia="Times New Roman" w:hAnsi="Times New Roman"/>
            <w:sz w:val="28"/>
            <w:szCs w:val="28"/>
            <w:lang w:eastAsia="ru-RU"/>
          </w:rPr>
          <w:t>П</w:t>
        </w:r>
        <w:r w:rsidR="00166590" w:rsidRPr="00886823">
          <w:rPr>
            <w:rFonts w:ascii="Times New Roman" w:eastAsia="Times New Roman" w:hAnsi="Times New Roman"/>
            <w:sz w:val="28"/>
            <w:szCs w:val="28"/>
            <w:lang w:eastAsia="ru-RU"/>
          </w:rPr>
          <w:t xml:space="preserve">риказом </w:t>
        </w:r>
        <w:proofErr w:type="spellStart"/>
        <w:r w:rsidR="00166590" w:rsidRPr="00886823">
          <w:rPr>
            <w:rFonts w:ascii="Times New Roman" w:eastAsia="Times New Roman" w:hAnsi="Times New Roman"/>
            <w:sz w:val="28"/>
            <w:szCs w:val="28"/>
            <w:lang w:eastAsia="ru-RU"/>
          </w:rPr>
          <w:t>Рос</w:t>
        </w:r>
        <w:r w:rsidR="00B81EB9" w:rsidRPr="00886823">
          <w:rPr>
            <w:rFonts w:ascii="Times New Roman" w:eastAsia="Times New Roman" w:hAnsi="Times New Roman"/>
            <w:sz w:val="28"/>
            <w:szCs w:val="28"/>
            <w:lang w:eastAsia="ru-RU"/>
          </w:rPr>
          <w:t>техрегулирования</w:t>
        </w:r>
        <w:proofErr w:type="spellEnd"/>
        <w:r w:rsidR="00B81EB9" w:rsidRPr="00886823">
          <w:rPr>
            <w:rFonts w:ascii="Times New Roman" w:eastAsia="Times New Roman" w:hAnsi="Times New Roman"/>
            <w:sz w:val="28"/>
            <w:szCs w:val="28"/>
            <w:lang w:eastAsia="ru-RU"/>
          </w:rPr>
          <w:t xml:space="preserve"> от 21апреля </w:t>
        </w:r>
        <w:r w:rsidR="00C944C1" w:rsidRPr="00886823">
          <w:rPr>
            <w:rFonts w:ascii="Times New Roman" w:eastAsia="Times New Roman" w:hAnsi="Times New Roman"/>
            <w:sz w:val="28"/>
            <w:szCs w:val="28"/>
            <w:lang w:eastAsia="ru-RU"/>
          </w:rPr>
          <w:t xml:space="preserve">2009 </w:t>
        </w:r>
        <w:r w:rsidR="00B81EB9" w:rsidRPr="00886823">
          <w:rPr>
            <w:rFonts w:ascii="Times New Roman" w:eastAsia="Times New Roman" w:hAnsi="Times New Roman"/>
            <w:sz w:val="28"/>
            <w:szCs w:val="28"/>
            <w:lang w:eastAsia="ru-RU"/>
          </w:rPr>
          <w:t>года</w:t>
        </w:r>
        <w:r w:rsidR="00C944C1" w:rsidRPr="00886823">
          <w:rPr>
            <w:rFonts w:ascii="Times New Roman" w:eastAsia="Times New Roman" w:hAnsi="Times New Roman"/>
            <w:sz w:val="28"/>
            <w:szCs w:val="28"/>
            <w:lang w:eastAsia="ru-RU"/>
          </w:rPr>
          <w:t xml:space="preserve"> №</w:t>
        </w:r>
        <w:r w:rsidR="00166590" w:rsidRPr="00886823">
          <w:rPr>
            <w:rFonts w:ascii="Times New Roman" w:eastAsia="Times New Roman" w:hAnsi="Times New Roman"/>
            <w:sz w:val="28"/>
            <w:szCs w:val="28"/>
            <w:lang w:eastAsia="ru-RU"/>
          </w:rPr>
          <w:t xml:space="preserve"> 138-ст)</w:t>
        </w:r>
      </w:hyperlink>
      <w:r w:rsidR="007907E9" w:rsidRPr="00886823">
        <w:rPr>
          <w:rFonts w:ascii="Times New Roman" w:hAnsi="Times New Roman"/>
          <w:sz w:val="28"/>
          <w:szCs w:val="28"/>
        </w:rPr>
        <w:t>;</w:t>
      </w:r>
    </w:p>
    <w:p w:rsidR="00086B72" w:rsidRPr="00886823" w:rsidRDefault="00086B72"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bCs/>
          <w:sz w:val="28"/>
          <w:szCs w:val="28"/>
        </w:rPr>
        <w:t>ГОСТ 12.0.230.5-2018</w:t>
      </w:r>
      <w:r w:rsidRPr="00886823">
        <w:rPr>
          <w:rFonts w:ascii="Times New Roman" w:eastAsia="Times New Roman" w:hAnsi="Times New Roman"/>
          <w:sz w:val="28"/>
          <w:szCs w:val="28"/>
          <w:lang w:eastAsia="ru-RU"/>
        </w:rPr>
        <w:t xml:space="preserve"> Межгосударственный стандарт. Система стандартов безопасности труда. Системы управления охраной труда. </w:t>
      </w:r>
      <w:r w:rsidRPr="00886823">
        <w:rPr>
          <w:rFonts w:ascii="Times New Roman" w:hAnsi="Times New Roman"/>
          <w:bCs/>
          <w:sz w:val="28"/>
          <w:szCs w:val="28"/>
        </w:rPr>
        <w:t>Методы оценки риска для обеспечения</w:t>
      </w:r>
      <w:r w:rsidRPr="00886823">
        <w:rPr>
          <w:rFonts w:ascii="Times New Roman" w:hAnsi="Times New Roman"/>
          <w:sz w:val="28"/>
          <w:szCs w:val="28"/>
        </w:rPr>
        <w:t xml:space="preserve"> </w:t>
      </w:r>
      <w:r w:rsidRPr="00886823">
        <w:rPr>
          <w:rFonts w:ascii="Times New Roman" w:hAnsi="Times New Roman"/>
          <w:bCs/>
          <w:sz w:val="28"/>
          <w:szCs w:val="28"/>
        </w:rPr>
        <w:t xml:space="preserve">безопасности выполнения работ (введен в действие </w:t>
      </w:r>
      <w:r w:rsidR="00C1507C" w:rsidRPr="00886823">
        <w:rPr>
          <w:rFonts w:ascii="Times New Roman" w:hAnsi="Times New Roman"/>
          <w:bCs/>
          <w:sz w:val="28"/>
          <w:szCs w:val="28"/>
        </w:rPr>
        <w:t>П</w:t>
      </w:r>
      <w:r w:rsidRPr="00886823">
        <w:rPr>
          <w:rFonts w:ascii="Times New Roman" w:hAnsi="Times New Roman"/>
          <w:bCs/>
          <w:sz w:val="28"/>
          <w:szCs w:val="28"/>
        </w:rPr>
        <w:t xml:space="preserve">риказом </w:t>
      </w:r>
      <w:proofErr w:type="spellStart"/>
      <w:r w:rsidRPr="00886823">
        <w:rPr>
          <w:rFonts w:ascii="Times New Roman" w:hAnsi="Times New Roman"/>
          <w:bCs/>
          <w:sz w:val="28"/>
          <w:szCs w:val="28"/>
        </w:rPr>
        <w:t>Росстандарта</w:t>
      </w:r>
      <w:proofErr w:type="spellEnd"/>
      <w:r w:rsidRPr="00886823">
        <w:rPr>
          <w:rFonts w:ascii="Times New Roman" w:hAnsi="Times New Roman"/>
          <w:bCs/>
          <w:sz w:val="28"/>
          <w:szCs w:val="28"/>
        </w:rPr>
        <w:t xml:space="preserve"> от 7 сентября 2018 года № 578-ст).</w:t>
      </w:r>
    </w:p>
    <w:p w:rsidR="00B419AD" w:rsidRPr="00886823" w:rsidRDefault="00B419AD" w:rsidP="00B419AD">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 xml:space="preserve">Приказ </w:t>
      </w:r>
      <w:r w:rsidR="00C77E1C" w:rsidRPr="00886823">
        <w:rPr>
          <w:rFonts w:ascii="Times New Roman" w:hAnsi="Times New Roman"/>
          <w:sz w:val="28"/>
          <w:szCs w:val="28"/>
        </w:rPr>
        <w:t>Минтруда России</w:t>
      </w:r>
      <w:r w:rsidRPr="00886823">
        <w:rPr>
          <w:rFonts w:ascii="Times New Roman" w:hAnsi="Times New Roman"/>
          <w:sz w:val="28"/>
          <w:szCs w:val="28"/>
        </w:rPr>
        <w:t xml:space="preserve"> от 29 октября 2021 года № 776н «</w:t>
      </w:r>
      <w:r w:rsidR="00540D23" w:rsidRPr="00886823">
        <w:rPr>
          <w:rFonts w:ascii="Times New Roman" w:eastAsia="Times New Roman" w:hAnsi="Times New Roman"/>
          <w:sz w:val="28"/>
          <w:szCs w:val="28"/>
          <w:lang w:eastAsia="ru-RU"/>
        </w:rPr>
        <w:t>Об утверждении примерного положения</w:t>
      </w:r>
      <w:r w:rsidRPr="00886823">
        <w:rPr>
          <w:rFonts w:ascii="Times New Roman" w:hAnsi="Times New Roman"/>
          <w:sz w:val="28"/>
          <w:szCs w:val="24"/>
        </w:rPr>
        <w:t xml:space="preserve"> о системе управления охраной труда»;</w:t>
      </w:r>
    </w:p>
    <w:p w:rsidR="007907E9" w:rsidRPr="00886823" w:rsidRDefault="00CD4CC9" w:rsidP="00CC5F8F">
      <w:pPr>
        <w:pStyle w:val="a6"/>
        <w:widowControl w:val="0"/>
        <w:numPr>
          <w:ilvl w:val="0"/>
          <w:numId w:val="10"/>
        </w:numPr>
        <w:tabs>
          <w:tab w:val="left" w:pos="851"/>
        </w:tabs>
        <w:spacing w:before="240"/>
        <w:ind w:left="284" w:hanging="426"/>
        <w:rPr>
          <w:rFonts w:ascii="Times New Roman" w:hAnsi="Times New Roman"/>
          <w:sz w:val="28"/>
          <w:szCs w:val="28"/>
        </w:rPr>
      </w:pPr>
      <w:hyperlink r:id="rId7" w:history="1">
        <w:r w:rsidR="00166590" w:rsidRPr="00886823">
          <w:rPr>
            <w:rFonts w:ascii="Times New Roman" w:eastAsia="Times New Roman" w:hAnsi="Times New Roman"/>
            <w:sz w:val="28"/>
            <w:szCs w:val="28"/>
            <w:lang w:eastAsia="ru-RU"/>
          </w:rPr>
          <w:t>Приказ М</w:t>
        </w:r>
        <w:r w:rsidR="00C77E1C" w:rsidRPr="00886823">
          <w:rPr>
            <w:rFonts w:ascii="Times New Roman" w:eastAsia="Times New Roman" w:hAnsi="Times New Roman"/>
            <w:sz w:val="28"/>
            <w:szCs w:val="28"/>
            <w:lang w:eastAsia="ru-RU"/>
          </w:rPr>
          <w:t xml:space="preserve">интруда России </w:t>
        </w:r>
        <w:r w:rsidR="007907E9" w:rsidRPr="00886823">
          <w:rPr>
            <w:rFonts w:ascii="Times New Roman" w:eastAsia="Times New Roman" w:hAnsi="Times New Roman"/>
            <w:sz w:val="28"/>
            <w:szCs w:val="28"/>
            <w:lang w:eastAsia="ru-RU"/>
          </w:rPr>
          <w:t xml:space="preserve">от </w:t>
        </w:r>
        <w:r w:rsidR="00B419AD" w:rsidRPr="00886823">
          <w:rPr>
            <w:rFonts w:ascii="Times New Roman" w:eastAsia="Times New Roman" w:hAnsi="Times New Roman"/>
            <w:sz w:val="28"/>
            <w:szCs w:val="28"/>
            <w:lang w:eastAsia="ru-RU"/>
          </w:rPr>
          <w:t>22</w:t>
        </w:r>
      </w:hyperlink>
      <w:r w:rsidR="00B419AD" w:rsidRPr="00886823">
        <w:rPr>
          <w:rFonts w:ascii="Times New Roman" w:hAnsi="Times New Roman"/>
          <w:sz w:val="28"/>
          <w:szCs w:val="28"/>
        </w:rPr>
        <w:t xml:space="preserve"> сентября 2021 года</w:t>
      </w:r>
      <w:r w:rsidR="00B419AD" w:rsidRPr="00886823">
        <w:t xml:space="preserve"> </w:t>
      </w:r>
      <w:r w:rsidR="00540D23" w:rsidRPr="00886823">
        <w:rPr>
          <w:rFonts w:ascii="Times New Roman" w:hAnsi="Times New Roman"/>
          <w:sz w:val="28"/>
          <w:szCs w:val="28"/>
        </w:rPr>
        <w:t>№ 650н</w:t>
      </w:r>
      <w:r w:rsidR="00540D23" w:rsidRPr="00886823">
        <w:t xml:space="preserve"> </w:t>
      </w:r>
      <w:r w:rsidR="00C944C1" w:rsidRPr="00886823">
        <w:rPr>
          <w:rFonts w:ascii="Times New Roman" w:eastAsia="Times New Roman" w:hAnsi="Times New Roman"/>
          <w:sz w:val="28"/>
          <w:szCs w:val="28"/>
          <w:lang w:eastAsia="ru-RU"/>
        </w:rPr>
        <w:t>«</w:t>
      </w:r>
      <w:r w:rsidR="00540D23" w:rsidRPr="00886823">
        <w:rPr>
          <w:rFonts w:ascii="Times New Roman" w:eastAsia="Times New Roman" w:hAnsi="Times New Roman"/>
          <w:sz w:val="28"/>
          <w:szCs w:val="28"/>
          <w:lang w:eastAsia="ru-RU"/>
        </w:rPr>
        <w:t>Об утверждении п</w:t>
      </w:r>
      <w:r w:rsidR="00B419AD" w:rsidRPr="00886823">
        <w:rPr>
          <w:rFonts w:ascii="Times New Roman" w:eastAsia="Times New Roman" w:hAnsi="Times New Roman"/>
          <w:sz w:val="28"/>
          <w:szCs w:val="28"/>
          <w:lang w:eastAsia="ru-RU"/>
        </w:rPr>
        <w:t>римерно</w:t>
      </w:r>
      <w:r w:rsidR="00540D23" w:rsidRPr="00886823">
        <w:rPr>
          <w:rFonts w:ascii="Times New Roman" w:eastAsia="Times New Roman" w:hAnsi="Times New Roman"/>
          <w:sz w:val="28"/>
          <w:szCs w:val="28"/>
          <w:lang w:eastAsia="ru-RU"/>
        </w:rPr>
        <w:t>го</w:t>
      </w:r>
      <w:r w:rsidR="00166590" w:rsidRPr="00886823">
        <w:rPr>
          <w:rFonts w:ascii="Times New Roman" w:eastAsia="Times New Roman" w:hAnsi="Times New Roman"/>
          <w:sz w:val="28"/>
          <w:szCs w:val="28"/>
          <w:lang w:eastAsia="ru-RU"/>
        </w:rPr>
        <w:t xml:space="preserve"> положени</w:t>
      </w:r>
      <w:r w:rsidR="00540D23" w:rsidRPr="00886823">
        <w:rPr>
          <w:rFonts w:ascii="Times New Roman" w:eastAsia="Times New Roman" w:hAnsi="Times New Roman"/>
          <w:sz w:val="28"/>
          <w:szCs w:val="28"/>
          <w:lang w:eastAsia="ru-RU"/>
        </w:rPr>
        <w:t>я</w:t>
      </w:r>
      <w:r w:rsidR="00166590" w:rsidRPr="00886823">
        <w:rPr>
          <w:rFonts w:ascii="Times New Roman" w:eastAsia="Times New Roman" w:hAnsi="Times New Roman"/>
          <w:sz w:val="28"/>
          <w:szCs w:val="28"/>
          <w:lang w:eastAsia="ru-RU"/>
        </w:rPr>
        <w:t xml:space="preserve"> о коми</w:t>
      </w:r>
      <w:r w:rsidR="00C944C1" w:rsidRPr="00886823">
        <w:rPr>
          <w:rFonts w:ascii="Times New Roman" w:eastAsia="Times New Roman" w:hAnsi="Times New Roman"/>
          <w:sz w:val="28"/>
          <w:szCs w:val="28"/>
          <w:lang w:eastAsia="ru-RU"/>
        </w:rPr>
        <w:t>тете (комиссии) по охране труда»;</w:t>
      </w:r>
    </w:p>
    <w:p w:rsidR="007907E9" w:rsidRPr="00886823" w:rsidRDefault="00CD4CC9" w:rsidP="00CC5F8F">
      <w:pPr>
        <w:pStyle w:val="a6"/>
        <w:widowControl w:val="0"/>
        <w:numPr>
          <w:ilvl w:val="0"/>
          <w:numId w:val="10"/>
        </w:numPr>
        <w:tabs>
          <w:tab w:val="left" w:pos="851"/>
        </w:tabs>
        <w:spacing w:before="240"/>
        <w:ind w:left="284" w:hanging="426"/>
        <w:rPr>
          <w:rFonts w:ascii="Times New Roman" w:hAnsi="Times New Roman"/>
          <w:sz w:val="28"/>
          <w:szCs w:val="28"/>
        </w:rPr>
      </w:pPr>
      <w:hyperlink r:id="rId8" w:history="1">
        <w:r w:rsidR="00166590" w:rsidRPr="00886823">
          <w:rPr>
            <w:rFonts w:ascii="Times New Roman" w:eastAsia="Times New Roman" w:hAnsi="Times New Roman"/>
            <w:sz w:val="28"/>
            <w:szCs w:val="28"/>
            <w:lang w:eastAsia="ru-RU"/>
          </w:rPr>
          <w:t xml:space="preserve">Приказ </w:t>
        </w:r>
        <w:proofErr w:type="spellStart"/>
        <w:r w:rsidR="007907E9" w:rsidRPr="00886823">
          <w:rPr>
            <w:rFonts w:ascii="Times New Roman" w:eastAsia="Times New Roman" w:hAnsi="Times New Roman"/>
            <w:sz w:val="28"/>
            <w:szCs w:val="28"/>
            <w:lang w:eastAsia="ru-RU"/>
          </w:rPr>
          <w:t>Минздравсоцразвития</w:t>
        </w:r>
        <w:proofErr w:type="spellEnd"/>
        <w:r w:rsidR="007907E9" w:rsidRPr="00886823">
          <w:rPr>
            <w:rFonts w:ascii="Times New Roman" w:eastAsia="Times New Roman" w:hAnsi="Times New Roman"/>
            <w:sz w:val="28"/>
            <w:szCs w:val="28"/>
            <w:lang w:eastAsia="ru-RU"/>
          </w:rPr>
          <w:t xml:space="preserve"> РФ от 17 мая 2012 года</w:t>
        </w:r>
        <w:r w:rsidR="00166590" w:rsidRPr="00886823">
          <w:rPr>
            <w:rFonts w:ascii="Times New Roman" w:eastAsia="Times New Roman" w:hAnsi="Times New Roman"/>
            <w:sz w:val="28"/>
            <w:szCs w:val="28"/>
            <w:lang w:eastAsia="ru-RU"/>
          </w:rPr>
          <w:t xml:space="preserve"> №</w:t>
        </w:r>
        <w:r w:rsidR="007907E9" w:rsidRPr="00886823">
          <w:rPr>
            <w:rFonts w:ascii="Times New Roman" w:eastAsia="Times New Roman" w:hAnsi="Times New Roman"/>
            <w:sz w:val="28"/>
            <w:szCs w:val="28"/>
            <w:lang w:eastAsia="ru-RU"/>
          </w:rPr>
          <w:t xml:space="preserve"> </w:t>
        </w:r>
        <w:r w:rsidR="00166590" w:rsidRPr="00886823">
          <w:rPr>
            <w:rFonts w:ascii="Times New Roman" w:eastAsia="Times New Roman" w:hAnsi="Times New Roman"/>
            <w:sz w:val="28"/>
            <w:szCs w:val="28"/>
            <w:lang w:eastAsia="ru-RU"/>
          </w:rPr>
          <w:t>559</w:t>
        </w:r>
        <w:r w:rsidR="007907E9" w:rsidRPr="00886823">
          <w:rPr>
            <w:rFonts w:ascii="Times New Roman" w:eastAsia="Times New Roman" w:hAnsi="Times New Roman"/>
            <w:sz w:val="28"/>
            <w:szCs w:val="28"/>
            <w:lang w:eastAsia="ru-RU"/>
          </w:rPr>
          <w:t>н</w:t>
        </w:r>
        <w:r w:rsidR="00B81EB9" w:rsidRPr="00886823">
          <w:rPr>
            <w:rFonts w:ascii="Times New Roman" w:eastAsia="Times New Roman" w:hAnsi="Times New Roman"/>
            <w:sz w:val="28"/>
            <w:szCs w:val="28"/>
            <w:lang w:eastAsia="ru-RU"/>
          </w:rPr>
          <w:t xml:space="preserve"> </w:t>
        </w:r>
        <w:r w:rsidR="007907E9" w:rsidRPr="00886823">
          <w:rPr>
            <w:rFonts w:ascii="Times New Roman" w:eastAsia="Times New Roman" w:hAnsi="Times New Roman"/>
            <w:sz w:val="28"/>
            <w:szCs w:val="28"/>
            <w:lang w:eastAsia="ru-RU"/>
          </w:rPr>
          <w:t>«</w:t>
        </w:r>
        <w:r w:rsidR="00166590" w:rsidRPr="00886823">
          <w:rPr>
            <w:rFonts w:ascii="Times New Roman" w:eastAsia="Times New Roman" w:hAnsi="Times New Roman"/>
            <w:sz w:val="28"/>
            <w:szCs w:val="28"/>
            <w:lang w:eastAsia="ru-RU"/>
          </w:rPr>
          <w:t xml:space="preserve">Об утверждении единого квалификационного справочника должностей руководителей, специалистов и служащих, раздел </w:t>
        </w:r>
        <w:r w:rsidR="0033706D" w:rsidRPr="00886823">
          <w:rPr>
            <w:rFonts w:ascii="Times New Roman" w:eastAsia="Times New Roman" w:hAnsi="Times New Roman"/>
            <w:sz w:val="28"/>
            <w:szCs w:val="28"/>
            <w:lang w:eastAsia="ru-RU"/>
          </w:rPr>
          <w:t>«</w:t>
        </w:r>
        <w:r w:rsidR="00166590" w:rsidRPr="00886823">
          <w:rPr>
            <w:rFonts w:ascii="Times New Roman" w:eastAsia="Times New Roman" w:hAnsi="Times New Roman"/>
            <w:sz w:val="28"/>
            <w:szCs w:val="28"/>
            <w:lang w:eastAsia="ru-RU"/>
          </w:rPr>
          <w:t xml:space="preserve">Квалификационные характеристики должностей </w:t>
        </w:r>
        <w:r w:rsidR="00540D23" w:rsidRPr="00886823">
          <w:rPr>
            <w:rFonts w:ascii="Times New Roman" w:eastAsia="Times New Roman" w:hAnsi="Times New Roman"/>
            <w:sz w:val="28"/>
            <w:szCs w:val="28"/>
            <w:lang w:eastAsia="ru-RU"/>
          </w:rPr>
          <w:t xml:space="preserve">руководителей и </w:t>
        </w:r>
        <w:r w:rsidR="00166590" w:rsidRPr="00886823">
          <w:rPr>
            <w:rFonts w:ascii="Times New Roman" w:eastAsia="Times New Roman" w:hAnsi="Times New Roman"/>
            <w:sz w:val="28"/>
            <w:szCs w:val="28"/>
            <w:lang w:eastAsia="ru-RU"/>
          </w:rPr>
          <w:t>специалистов, осуществляющих работы в области охраны труда</w:t>
        </w:r>
        <w:r w:rsidR="007907E9" w:rsidRPr="00886823">
          <w:rPr>
            <w:rFonts w:ascii="Times New Roman" w:eastAsia="Times New Roman" w:hAnsi="Times New Roman"/>
            <w:sz w:val="28"/>
            <w:szCs w:val="28"/>
            <w:lang w:eastAsia="ru-RU"/>
          </w:rPr>
          <w:t xml:space="preserve">»; </w:t>
        </w:r>
      </w:hyperlink>
    </w:p>
    <w:p w:rsidR="003C33F7" w:rsidRPr="00886823" w:rsidRDefault="003C33F7" w:rsidP="00CC5F8F">
      <w:pPr>
        <w:pStyle w:val="a6"/>
        <w:widowControl w:val="0"/>
        <w:numPr>
          <w:ilvl w:val="0"/>
          <w:numId w:val="10"/>
        </w:numPr>
        <w:tabs>
          <w:tab w:val="left" w:pos="851"/>
        </w:tabs>
        <w:spacing w:before="240"/>
        <w:ind w:left="284" w:hanging="426"/>
        <w:rPr>
          <w:rFonts w:ascii="Times New Roman" w:hAnsi="Times New Roman"/>
          <w:sz w:val="28"/>
          <w:szCs w:val="28"/>
        </w:rPr>
      </w:pPr>
      <w:r w:rsidRPr="00886823">
        <w:rPr>
          <w:rFonts w:ascii="Times New Roman" w:hAnsi="Times New Roman"/>
          <w:sz w:val="28"/>
          <w:szCs w:val="28"/>
        </w:rPr>
        <w:t>Приказ Минтруда России от 28 декабря 2021 года № 926 «Об утверждении рекомендаций по выбору методов оценки уровней профессиональных рисков и по снижению уровней таких рисков»;</w:t>
      </w:r>
    </w:p>
    <w:p w:rsidR="00166590" w:rsidRPr="00886823" w:rsidRDefault="00CD4CC9" w:rsidP="00DD2D36">
      <w:pPr>
        <w:pStyle w:val="a6"/>
        <w:widowControl w:val="0"/>
        <w:numPr>
          <w:ilvl w:val="0"/>
          <w:numId w:val="10"/>
        </w:numPr>
        <w:tabs>
          <w:tab w:val="left" w:pos="851"/>
        </w:tabs>
        <w:spacing w:before="240"/>
        <w:ind w:left="284" w:hanging="426"/>
        <w:rPr>
          <w:rFonts w:ascii="Times New Roman" w:hAnsi="Times New Roman"/>
          <w:sz w:val="28"/>
          <w:szCs w:val="28"/>
        </w:rPr>
      </w:pPr>
      <w:hyperlink r:id="rId9" w:history="1">
        <w:r w:rsidR="00166590" w:rsidRPr="00886823">
          <w:rPr>
            <w:rFonts w:ascii="Times New Roman" w:eastAsia="Times New Roman" w:hAnsi="Times New Roman"/>
            <w:sz w:val="28"/>
            <w:szCs w:val="28"/>
            <w:lang w:eastAsia="ru-RU"/>
          </w:rPr>
          <w:t>Приказ М</w:t>
        </w:r>
        <w:r w:rsidR="00C77E1C" w:rsidRPr="00886823">
          <w:rPr>
            <w:rFonts w:ascii="Times New Roman" w:eastAsia="Times New Roman" w:hAnsi="Times New Roman"/>
            <w:sz w:val="28"/>
            <w:szCs w:val="28"/>
            <w:lang w:eastAsia="ru-RU"/>
          </w:rPr>
          <w:t>интруда России</w:t>
        </w:r>
        <w:r w:rsidR="0064078C" w:rsidRPr="00886823">
          <w:rPr>
            <w:rFonts w:ascii="Times New Roman" w:eastAsia="Times New Roman" w:hAnsi="Times New Roman"/>
            <w:sz w:val="28"/>
            <w:szCs w:val="28"/>
            <w:lang w:eastAsia="ru-RU"/>
          </w:rPr>
          <w:t xml:space="preserve"> от </w:t>
        </w:r>
        <w:r w:rsidR="00C77E1C" w:rsidRPr="00886823">
          <w:rPr>
            <w:rFonts w:ascii="Times New Roman" w:eastAsia="Times New Roman" w:hAnsi="Times New Roman"/>
            <w:sz w:val="28"/>
            <w:szCs w:val="28"/>
            <w:lang w:eastAsia="ru-RU"/>
          </w:rPr>
          <w:t>29 октября 2021</w:t>
        </w:r>
        <w:r w:rsidR="0064078C" w:rsidRPr="00886823">
          <w:rPr>
            <w:rFonts w:ascii="Times New Roman" w:eastAsia="Times New Roman" w:hAnsi="Times New Roman"/>
            <w:sz w:val="28"/>
            <w:szCs w:val="28"/>
            <w:lang w:eastAsia="ru-RU"/>
          </w:rPr>
          <w:t xml:space="preserve"> года № </w:t>
        </w:r>
        <w:r w:rsidR="00C77E1C" w:rsidRPr="00886823">
          <w:rPr>
            <w:rFonts w:ascii="Times New Roman" w:eastAsia="Times New Roman" w:hAnsi="Times New Roman"/>
            <w:sz w:val="28"/>
            <w:szCs w:val="28"/>
            <w:lang w:eastAsia="ru-RU"/>
          </w:rPr>
          <w:t>771н</w:t>
        </w:r>
        <w:r w:rsidR="0033706D" w:rsidRPr="00886823">
          <w:rPr>
            <w:rFonts w:ascii="Times New Roman" w:eastAsia="Times New Roman" w:hAnsi="Times New Roman"/>
            <w:sz w:val="28"/>
            <w:szCs w:val="28"/>
            <w:lang w:eastAsia="ru-RU"/>
          </w:rPr>
          <w:t xml:space="preserve"> </w:t>
        </w:r>
        <w:r w:rsidR="007907E9" w:rsidRPr="00886823">
          <w:rPr>
            <w:rFonts w:ascii="Times New Roman" w:eastAsia="Times New Roman" w:hAnsi="Times New Roman"/>
            <w:sz w:val="28"/>
            <w:szCs w:val="28"/>
            <w:lang w:eastAsia="ru-RU"/>
          </w:rPr>
          <w:t>«</w:t>
        </w:r>
        <w:r w:rsidR="00166590" w:rsidRPr="00886823">
          <w:rPr>
            <w:rFonts w:ascii="Times New Roman" w:eastAsia="Times New Roman" w:hAnsi="Times New Roman"/>
            <w:sz w:val="28"/>
            <w:szCs w:val="28"/>
            <w:lang w:eastAsia="ru-RU"/>
          </w:rPr>
          <w:t xml:space="preserve">Об утверждении </w:t>
        </w:r>
        <w:r w:rsidR="00C77E1C" w:rsidRPr="00886823">
          <w:rPr>
            <w:rFonts w:ascii="Times New Roman" w:eastAsia="Times New Roman" w:hAnsi="Times New Roman"/>
            <w:sz w:val="28"/>
            <w:szCs w:val="28"/>
            <w:lang w:eastAsia="ru-RU"/>
          </w:rPr>
          <w:t>примерного</w:t>
        </w:r>
        <w:r w:rsidR="00166590" w:rsidRPr="00886823">
          <w:rPr>
            <w:rFonts w:ascii="Times New Roman" w:eastAsia="Times New Roman" w:hAnsi="Times New Roman"/>
            <w:sz w:val="28"/>
            <w:szCs w:val="28"/>
            <w:lang w:eastAsia="ru-RU"/>
          </w:rPr>
          <w:t xml:space="preserve"> перечня ежегодно реализуемых работодателем мероприятий по улучшению условий и охраны труда</w:t>
        </w:r>
        <w:r w:rsidR="00C77E1C" w:rsidRPr="00886823">
          <w:rPr>
            <w:rFonts w:ascii="Times New Roman" w:eastAsia="Times New Roman" w:hAnsi="Times New Roman"/>
            <w:sz w:val="28"/>
            <w:szCs w:val="28"/>
            <w:lang w:eastAsia="ru-RU"/>
          </w:rPr>
          <w:t>, ликвидации или</w:t>
        </w:r>
        <w:r w:rsidR="00166590" w:rsidRPr="00886823">
          <w:rPr>
            <w:rFonts w:ascii="Times New Roman" w:eastAsia="Times New Roman" w:hAnsi="Times New Roman"/>
            <w:sz w:val="28"/>
            <w:szCs w:val="28"/>
            <w:lang w:eastAsia="ru-RU"/>
          </w:rPr>
          <w:t xml:space="preserve"> снижен</w:t>
        </w:r>
        <w:r w:rsidR="00C77E1C" w:rsidRPr="00886823">
          <w:rPr>
            <w:rFonts w:ascii="Times New Roman" w:eastAsia="Times New Roman" w:hAnsi="Times New Roman"/>
            <w:sz w:val="28"/>
            <w:szCs w:val="28"/>
            <w:lang w:eastAsia="ru-RU"/>
          </w:rPr>
          <w:t>ию</w:t>
        </w:r>
        <w:r w:rsidR="00166590" w:rsidRPr="00886823">
          <w:rPr>
            <w:rFonts w:ascii="Times New Roman" w:eastAsia="Times New Roman" w:hAnsi="Times New Roman"/>
            <w:sz w:val="28"/>
            <w:szCs w:val="28"/>
            <w:lang w:eastAsia="ru-RU"/>
          </w:rPr>
          <w:t xml:space="preserve"> уровней профессиональных рисков</w:t>
        </w:r>
        <w:r w:rsidR="00C77E1C" w:rsidRPr="00886823">
          <w:rPr>
            <w:rFonts w:ascii="Times New Roman" w:eastAsia="Times New Roman" w:hAnsi="Times New Roman"/>
            <w:sz w:val="28"/>
            <w:szCs w:val="28"/>
            <w:lang w:eastAsia="ru-RU"/>
          </w:rPr>
          <w:t xml:space="preserve"> либо недопущению повышения их уровн</w:t>
        </w:r>
        <w:r w:rsidR="00540D23" w:rsidRPr="00886823">
          <w:rPr>
            <w:rFonts w:ascii="Times New Roman" w:eastAsia="Times New Roman" w:hAnsi="Times New Roman"/>
            <w:sz w:val="28"/>
            <w:szCs w:val="28"/>
            <w:lang w:eastAsia="ru-RU"/>
          </w:rPr>
          <w:t>ей</w:t>
        </w:r>
        <w:r w:rsidR="00DD2D36" w:rsidRPr="00886823">
          <w:rPr>
            <w:rFonts w:ascii="Times New Roman" w:eastAsia="Times New Roman" w:hAnsi="Times New Roman"/>
            <w:sz w:val="28"/>
            <w:szCs w:val="28"/>
            <w:lang w:eastAsia="ru-RU"/>
          </w:rPr>
          <w:t>».</w:t>
        </w:r>
        <w:r w:rsidR="007907E9" w:rsidRPr="00886823">
          <w:rPr>
            <w:rFonts w:ascii="Times New Roman" w:eastAsia="Times New Roman" w:hAnsi="Times New Roman"/>
            <w:sz w:val="28"/>
            <w:szCs w:val="28"/>
            <w:lang w:eastAsia="ru-RU"/>
          </w:rPr>
          <w:t xml:space="preserve"> </w:t>
        </w:r>
      </w:hyperlink>
      <w:r w:rsidR="00DD2D36" w:rsidRPr="00886823">
        <w:rPr>
          <w:rFonts w:ascii="Times New Roman" w:hAnsi="Times New Roman"/>
          <w:sz w:val="28"/>
          <w:szCs w:val="28"/>
        </w:rPr>
        <w:t xml:space="preserve"> </w:t>
      </w:r>
    </w:p>
    <w:p w:rsidR="007907E9" w:rsidRPr="00886823" w:rsidRDefault="007907E9" w:rsidP="00CC5F8F">
      <w:pPr>
        <w:pStyle w:val="a6"/>
        <w:widowControl w:val="0"/>
        <w:tabs>
          <w:tab w:val="left" w:pos="851"/>
        </w:tabs>
        <w:spacing w:before="240"/>
        <w:ind w:left="426" w:firstLine="0"/>
        <w:rPr>
          <w:rFonts w:ascii="Times New Roman" w:hAnsi="Times New Roman"/>
          <w:sz w:val="28"/>
          <w:szCs w:val="28"/>
        </w:rPr>
      </w:pPr>
    </w:p>
    <w:p w:rsidR="00255082" w:rsidRPr="00886823" w:rsidRDefault="00255082" w:rsidP="0087550B">
      <w:pPr>
        <w:shd w:val="clear" w:color="auto" w:fill="FFFFFF"/>
        <w:spacing w:after="12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Международное законодательство в области охраны труда</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255082" w:rsidRPr="00886823" w:rsidRDefault="00CD4CC9" w:rsidP="00255082">
      <w:pPr>
        <w:pStyle w:val="a6"/>
        <w:widowControl w:val="0"/>
        <w:numPr>
          <w:ilvl w:val="0"/>
          <w:numId w:val="10"/>
        </w:numPr>
        <w:tabs>
          <w:tab w:val="left" w:pos="851"/>
        </w:tabs>
        <w:ind w:left="284" w:hanging="426"/>
        <w:rPr>
          <w:rFonts w:ascii="Times New Roman" w:hAnsi="Times New Roman"/>
          <w:sz w:val="28"/>
          <w:szCs w:val="28"/>
        </w:rPr>
      </w:pPr>
      <w:hyperlink r:id="rId10" w:history="1">
        <w:r w:rsidR="00255082" w:rsidRPr="00886823">
          <w:rPr>
            <w:rFonts w:ascii="Times New Roman" w:eastAsia="Times New Roman" w:hAnsi="Times New Roman"/>
            <w:sz w:val="28"/>
            <w:szCs w:val="28"/>
            <w:lang w:eastAsia="ru-RU"/>
          </w:rPr>
          <w:t xml:space="preserve">Конвенция </w:t>
        </w:r>
        <w:r w:rsidR="00D07819" w:rsidRPr="00886823">
          <w:rPr>
            <w:rFonts w:ascii="Times New Roman" w:eastAsia="Times New Roman" w:hAnsi="Times New Roman"/>
            <w:sz w:val="28"/>
            <w:szCs w:val="28"/>
            <w:lang w:eastAsia="ru-RU"/>
          </w:rPr>
          <w:t>о</w:t>
        </w:r>
        <w:r w:rsidR="00255082" w:rsidRPr="00886823">
          <w:rPr>
            <w:rFonts w:ascii="Times New Roman" w:hAnsi="Times New Roman"/>
            <w:sz w:val="28"/>
            <w:szCs w:val="28"/>
            <w:shd w:val="clear" w:color="auto" w:fill="FFFFFF"/>
          </w:rPr>
          <w:t xml:space="preserve"> защите прав человека и основных свобод</w:t>
        </w:r>
        <w:r w:rsidR="0033706D" w:rsidRPr="00886823">
          <w:rPr>
            <w:rFonts w:ascii="Times New Roman" w:hAnsi="Times New Roman"/>
            <w:sz w:val="28"/>
            <w:szCs w:val="28"/>
            <w:shd w:val="clear" w:color="auto" w:fill="FFFFFF"/>
          </w:rPr>
          <w:t xml:space="preserve"> </w:t>
        </w:r>
        <w:r w:rsidR="0033706D" w:rsidRPr="00886823">
          <w:rPr>
            <w:rFonts w:ascii="Times New Roman" w:hAnsi="Times New Roman"/>
            <w:sz w:val="28"/>
            <w:szCs w:val="28"/>
            <w:shd w:val="clear" w:color="auto" w:fill="FFFFFF"/>
          </w:rPr>
          <w:br/>
        </w:r>
        <w:r w:rsidR="00255082" w:rsidRPr="00886823">
          <w:rPr>
            <w:rFonts w:ascii="Times New Roman" w:eastAsia="Times New Roman" w:hAnsi="Times New Roman"/>
            <w:sz w:val="28"/>
            <w:szCs w:val="28"/>
            <w:lang w:eastAsia="ru-RU"/>
          </w:rPr>
          <w:t xml:space="preserve">от 4 ноября 1950 года; </w:t>
        </w:r>
      </w:hyperlink>
    </w:p>
    <w:p w:rsidR="003E0698" w:rsidRPr="00886823" w:rsidRDefault="003E0698" w:rsidP="00255082">
      <w:pPr>
        <w:pStyle w:val="a6"/>
        <w:widowControl w:val="0"/>
        <w:numPr>
          <w:ilvl w:val="0"/>
          <w:numId w:val="10"/>
        </w:numPr>
        <w:tabs>
          <w:tab w:val="left" w:pos="851"/>
        </w:tabs>
        <w:ind w:left="284" w:hanging="426"/>
        <w:rPr>
          <w:rFonts w:ascii="Times New Roman" w:hAnsi="Times New Roman"/>
          <w:sz w:val="28"/>
          <w:szCs w:val="28"/>
        </w:rPr>
      </w:pPr>
      <w:r w:rsidRPr="00886823">
        <w:rPr>
          <w:rFonts w:ascii="Times New Roman" w:hAnsi="Times New Roman"/>
          <w:sz w:val="28"/>
          <w:szCs w:val="28"/>
        </w:rPr>
        <w:t xml:space="preserve">Конвенция о безопасности и гигиене труда и производственной среде </w:t>
      </w:r>
      <w:r w:rsidR="0033706D" w:rsidRPr="00886823">
        <w:rPr>
          <w:rFonts w:ascii="Times New Roman" w:hAnsi="Times New Roman"/>
          <w:sz w:val="28"/>
          <w:szCs w:val="28"/>
        </w:rPr>
        <w:br/>
      </w:r>
      <w:r w:rsidRPr="00886823">
        <w:rPr>
          <w:rFonts w:ascii="Times New Roman" w:hAnsi="Times New Roman"/>
          <w:sz w:val="28"/>
          <w:szCs w:val="28"/>
        </w:rPr>
        <w:t>от 22 июня 1981 года;</w:t>
      </w:r>
    </w:p>
    <w:p w:rsidR="003E0698" w:rsidRPr="00886823" w:rsidRDefault="003E0698" w:rsidP="00255082">
      <w:pPr>
        <w:pStyle w:val="a6"/>
        <w:widowControl w:val="0"/>
        <w:numPr>
          <w:ilvl w:val="0"/>
          <w:numId w:val="10"/>
        </w:numPr>
        <w:tabs>
          <w:tab w:val="left" w:pos="851"/>
        </w:tabs>
        <w:ind w:left="284" w:hanging="426"/>
        <w:rPr>
          <w:rFonts w:ascii="Times New Roman" w:hAnsi="Times New Roman"/>
          <w:sz w:val="28"/>
          <w:szCs w:val="28"/>
        </w:rPr>
      </w:pPr>
      <w:r w:rsidRPr="00886823">
        <w:rPr>
          <w:rFonts w:ascii="Times New Roman" w:hAnsi="Times New Roman"/>
          <w:sz w:val="28"/>
          <w:szCs w:val="28"/>
        </w:rPr>
        <w:t>Конвенция относительно применения принципов права на организацию и заключение коллективных договоров от 1 июля 1949 года;</w:t>
      </w:r>
    </w:p>
    <w:p w:rsidR="00255082" w:rsidRPr="00886823" w:rsidRDefault="00CD4CC9" w:rsidP="00255082">
      <w:pPr>
        <w:pStyle w:val="a6"/>
        <w:widowControl w:val="0"/>
        <w:numPr>
          <w:ilvl w:val="0"/>
          <w:numId w:val="10"/>
        </w:numPr>
        <w:tabs>
          <w:tab w:val="left" w:pos="851"/>
        </w:tabs>
        <w:ind w:left="284" w:hanging="426"/>
        <w:rPr>
          <w:rFonts w:ascii="Times New Roman" w:hAnsi="Times New Roman"/>
          <w:sz w:val="28"/>
          <w:szCs w:val="28"/>
        </w:rPr>
      </w:pPr>
      <w:hyperlink r:id="rId11" w:history="1">
        <w:r w:rsidR="00255082" w:rsidRPr="00886823">
          <w:rPr>
            <w:rFonts w:ascii="Times New Roman" w:eastAsia="Times New Roman" w:hAnsi="Times New Roman"/>
            <w:sz w:val="28"/>
            <w:szCs w:val="28"/>
            <w:lang w:eastAsia="ru-RU"/>
          </w:rPr>
          <w:t>Декларация Международной организации труда «Об основополагающих принципах и правах в сфере труда»</w:t>
        </w:r>
        <w:r w:rsidR="0064078C" w:rsidRPr="00886823">
          <w:rPr>
            <w:rFonts w:ascii="Times New Roman" w:eastAsia="Times New Roman" w:hAnsi="Times New Roman"/>
            <w:sz w:val="28"/>
            <w:szCs w:val="28"/>
            <w:lang w:eastAsia="ru-RU"/>
          </w:rPr>
          <w:t xml:space="preserve"> </w:t>
        </w:r>
        <w:r w:rsidR="00255082" w:rsidRPr="00886823">
          <w:rPr>
            <w:rFonts w:ascii="Times New Roman" w:eastAsia="Times New Roman" w:hAnsi="Times New Roman"/>
            <w:sz w:val="28"/>
            <w:szCs w:val="28"/>
            <w:lang w:eastAsia="ru-RU"/>
          </w:rPr>
          <w:t xml:space="preserve">от 18 июня 1998 года. </w:t>
        </w:r>
      </w:hyperlink>
    </w:p>
    <w:p w:rsidR="003E0698" w:rsidRDefault="003E0698"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886823" w:rsidRPr="00886823" w:rsidRDefault="00886823"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E60AB" w:rsidRPr="00886823" w:rsidRDefault="001E60AB"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Производственный травматизм и профессиональные заболевания</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E60AB" w:rsidRPr="00886823" w:rsidRDefault="00CD4CC9" w:rsidP="0087550B">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2" w:history="1">
        <w:r w:rsidR="001E60AB" w:rsidRPr="00886823">
          <w:rPr>
            <w:rFonts w:ascii="Times New Roman" w:eastAsia="Times New Roman" w:hAnsi="Times New Roman" w:cs="Times New Roman"/>
            <w:sz w:val="28"/>
            <w:szCs w:val="28"/>
            <w:lang w:eastAsia="ru-RU"/>
          </w:rPr>
          <w:t>Постановление Правительства РФ от 15 декабря 2000 года № 967</w:t>
        </w:r>
        <w:r w:rsidR="0033706D" w:rsidRPr="00886823">
          <w:rPr>
            <w:rFonts w:ascii="Times New Roman" w:eastAsia="Times New Roman" w:hAnsi="Times New Roman" w:cs="Times New Roman"/>
            <w:sz w:val="28"/>
            <w:szCs w:val="28"/>
            <w:lang w:eastAsia="ru-RU"/>
          </w:rPr>
          <w:t xml:space="preserve"> </w:t>
        </w:r>
        <w:r w:rsidR="0033706D" w:rsidRPr="00886823">
          <w:rPr>
            <w:rFonts w:ascii="Times New Roman" w:eastAsia="Times New Roman" w:hAnsi="Times New Roman" w:cs="Times New Roman"/>
            <w:sz w:val="28"/>
            <w:szCs w:val="28"/>
            <w:lang w:eastAsia="ru-RU"/>
          </w:rPr>
          <w:br/>
        </w:r>
        <w:r w:rsidR="001E60AB" w:rsidRPr="00886823">
          <w:rPr>
            <w:rFonts w:ascii="Times New Roman" w:eastAsia="Times New Roman" w:hAnsi="Times New Roman" w:cs="Times New Roman"/>
            <w:sz w:val="28"/>
            <w:szCs w:val="28"/>
            <w:lang w:eastAsia="ru-RU"/>
          </w:rPr>
          <w:t xml:space="preserve">«Об утверждении положения о расследовании и учете профессиональных заболеваний»; </w:t>
        </w:r>
      </w:hyperlink>
    </w:p>
    <w:p w:rsidR="001E60AB" w:rsidRPr="00886823" w:rsidRDefault="00CD4CC9" w:rsidP="0087550B">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3" w:history="1">
        <w:r w:rsidR="001E60AB" w:rsidRPr="00886823">
          <w:rPr>
            <w:rFonts w:ascii="Times New Roman" w:eastAsia="Times New Roman" w:hAnsi="Times New Roman" w:cs="Times New Roman"/>
            <w:sz w:val="28"/>
            <w:szCs w:val="28"/>
            <w:lang w:eastAsia="ru-RU"/>
          </w:rPr>
          <w:t>Постановление Минтруда РФ от 2</w:t>
        </w:r>
        <w:r w:rsidR="00071C66" w:rsidRPr="00886823">
          <w:rPr>
            <w:rFonts w:ascii="Times New Roman" w:eastAsia="Times New Roman" w:hAnsi="Times New Roman" w:cs="Times New Roman"/>
            <w:sz w:val="28"/>
            <w:szCs w:val="28"/>
            <w:lang w:eastAsia="ru-RU"/>
          </w:rPr>
          <w:t>0</w:t>
        </w:r>
        <w:r w:rsidR="001E60AB" w:rsidRPr="00886823">
          <w:rPr>
            <w:rFonts w:ascii="Times New Roman" w:eastAsia="Times New Roman" w:hAnsi="Times New Roman" w:cs="Times New Roman"/>
            <w:sz w:val="28"/>
            <w:szCs w:val="28"/>
            <w:lang w:eastAsia="ru-RU"/>
          </w:rPr>
          <w:t xml:space="preserve"> </w:t>
        </w:r>
        <w:r w:rsidR="00071C66" w:rsidRPr="00886823">
          <w:rPr>
            <w:rFonts w:ascii="Times New Roman" w:eastAsia="Times New Roman" w:hAnsi="Times New Roman" w:cs="Times New Roman"/>
            <w:sz w:val="28"/>
            <w:szCs w:val="28"/>
            <w:lang w:eastAsia="ru-RU"/>
          </w:rPr>
          <w:t>апреля</w:t>
        </w:r>
        <w:r w:rsidR="001E60AB" w:rsidRPr="00886823">
          <w:rPr>
            <w:rFonts w:ascii="Times New Roman" w:eastAsia="Times New Roman" w:hAnsi="Times New Roman" w:cs="Times New Roman"/>
            <w:sz w:val="28"/>
            <w:szCs w:val="28"/>
            <w:lang w:eastAsia="ru-RU"/>
          </w:rPr>
          <w:t xml:space="preserve"> </w:t>
        </w:r>
        <w:r w:rsidR="00071C66" w:rsidRPr="00886823">
          <w:rPr>
            <w:rFonts w:ascii="Times New Roman" w:eastAsia="Times New Roman" w:hAnsi="Times New Roman" w:cs="Times New Roman"/>
            <w:sz w:val="28"/>
            <w:szCs w:val="28"/>
            <w:lang w:eastAsia="ru-RU"/>
          </w:rPr>
          <w:t>202</w:t>
        </w:r>
        <w:r w:rsidR="001E60AB" w:rsidRPr="00886823">
          <w:rPr>
            <w:rFonts w:ascii="Times New Roman" w:eastAsia="Times New Roman" w:hAnsi="Times New Roman" w:cs="Times New Roman"/>
            <w:sz w:val="28"/>
            <w:szCs w:val="28"/>
            <w:lang w:eastAsia="ru-RU"/>
          </w:rPr>
          <w:t xml:space="preserve">2 года № </w:t>
        </w:r>
        <w:r w:rsidR="00071C66" w:rsidRPr="00886823">
          <w:rPr>
            <w:rFonts w:ascii="Times New Roman" w:eastAsia="Times New Roman" w:hAnsi="Times New Roman" w:cs="Times New Roman"/>
            <w:sz w:val="28"/>
            <w:szCs w:val="28"/>
            <w:lang w:eastAsia="ru-RU"/>
          </w:rPr>
          <w:t>22</w:t>
        </w:r>
        <w:r w:rsidR="001E60AB" w:rsidRPr="00886823">
          <w:rPr>
            <w:rFonts w:ascii="Times New Roman" w:eastAsia="Times New Roman" w:hAnsi="Times New Roman" w:cs="Times New Roman"/>
            <w:sz w:val="28"/>
            <w:szCs w:val="28"/>
            <w:lang w:eastAsia="ru-RU"/>
          </w:rPr>
          <w:t>3</w:t>
        </w:r>
        <w:r w:rsidR="00071C66" w:rsidRPr="00886823">
          <w:rPr>
            <w:rFonts w:ascii="Times New Roman" w:eastAsia="Times New Roman" w:hAnsi="Times New Roman" w:cs="Times New Roman"/>
            <w:sz w:val="28"/>
            <w:szCs w:val="28"/>
            <w:lang w:eastAsia="ru-RU"/>
          </w:rPr>
          <w:t>н</w:t>
        </w:r>
        <w:r w:rsidR="0033706D" w:rsidRPr="00886823">
          <w:rPr>
            <w:rFonts w:ascii="Times New Roman" w:eastAsia="Times New Roman" w:hAnsi="Times New Roman" w:cs="Times New Roman"/>
            <w:sz w:val="28"/>
            <w:szCs w:val="28"/>
            <w:lang w:eastAsia="ru-RU"/>
          </w:rPr>
          <w:t xml:space="preserve"> </w:t>
        </w:r>
        <w:r w:rsidR="0033706D" w:rsidRPr="00886823">
          <w:rPr>
            <w:rFonts w:ascii="Times New Roman" w:eastAsia="Times New Roman" w:hAnsi="Times New Roman" w:cs="Times New Roman"/>
            <w:sz w:val="28"/>
            <w:szCs w:val="28"/>
            <w:lang w:eastAsia="ru-RU"/>
          </w:rPr>
          <w:br/>
        </w:r>
        <w:r w:rsidR="001E60AB" w:rsidRPr="00886823">
          <w:rPr>
            <w:rFonts w:ascii="Times New Roman" w:eastAsia="Times New Roman" w:hAnsi="Times New Roman" w:cs="Times New Roman"/>
            <w:sz w:val="28"/>
            <w:szCs w:val="28"/>
            <w:lang w:eastAsia="ru-RU"/>
          </w:rPr>
          <w:t>«</w:t>
        </w:r>
        <w:r w:rsidR="00071C66" w:rsidRPr="00886823">
          <w:rPr>
            <w:rFonts w:ascii="Times New Roman" w:eastAsia="Times New Roman" w:hAnsi="Times New Roman" w:cs="Times New Roman"/>
            <w:sz w:val="28"/>
            <w:szCs w:val="28"/>
            <w:lang w:eastAsia="ru-RU"/>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001E60AB" w:rsidRPr="00886823">
          <w:rPr>
            <w:rFonts w:ascii="Times New Roman" w:eastAsia="Times New Roman" w:hAnsi="Times New Roman" w:cs="Times New Roman"/>
            <w:sz w:val="28"/>
            <w:szCs w:val="28"/>
            <w:lang w:eastAsia="ru-RU"/>
          </w:rPr>
          <w:t xml:space="preserve">»; </w:t>
        </w:r>
      </w:hyperlink>
    </w:p>
    <w:p w:rsidR="001E3587" w:rsidRPr="00886823" w:rsidRDefault="001E3587" w:rsidP="0087550B">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hAnsi="Times New Roman" w:cs="Times New Roman"/>
          <w:sz w:val="28"/>
          <w:szCs w:val="28"/>
        </w:rPr>
        <w:t>Приказ Минтруда России от 15 сентября 2021 года № 632н «Об утверждении рекомендаций по учету микроповреждений (микротравм)</w:t>
      </w:r>
      <w:r w:rsidR="00B93622" w:rsidRPr="00886823">
        <w:rPr>
          <w:rFonts w:ascii="Times New Roman" w:hAnsi="Times New Roman" w:cs="Times New Roman"/>
          <w:sz w:val="28"/>
          <w:szCs w:val="28"/>
        </w:rPr>
        <w:t xml:space="preserve"> работников</w:t>
      </w:r>
      <w:r w:rsidR="007B29E4" w:rsidRPr="00886823">
        <w:rPr>
          <w:rFonts w:ascii="Times New Roman" w:hAnsi="Times New Roman" w:cs="Times New Roman"/>
          <w:sz w:val="28"/>
          <w:szCs w:val="28"/>
        </w:rPr>
        <w:t>»</w:t>
      </w:r>
      <w:r w:rsidR="00B93622" w:rsidRPr="00886823">
        <w:rPr>
          <w:rFonts w:ascii="Times New Roman" w:hAnsi="Times New Roman" w:cs="Times New Roman"/>
          <w:sz w:val="28"/>
          <w:szCs w:val="28"/>
        </w:rPr>
        <w:t>;</w:t>
      </w:r>
    </w:p>
    <w:p w:rsidR="004B4AA9" w:rsidRPr="00886823" w:rsidRDefault="004B4AA9" w:rsidP="0087550B">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eastAsia="Times New Roman" w:hAnsi="Times New Roman" w:cs="Times New Roman"/>
          <w:sz w:val="28"/>
          <w:szCs w:val="28"/>
          <w:lang w:eastAsia="ru-RU"/>
        </w:rPr>
        <w:t xml:space="preserve">Приказ </w:t>
      </w:r>
      <w:proofErr w:type="spellStart"/>
      <w:r w:rsidRPr="00886823">
        <w:rPr>
          <w:rFonts w:ascii="Times New Roman" w:eastAsia="Times New Roman" w:hAnsi="Times New Roman" w:cs="Times New Roman"/>
          <w:sz w:val="28"/>
          <w:szCs w:val="28"/>
          <w:lang w:eastAsia="ru-RU"/>
        </w:rPr>
        <w:t>Минздравсоцразвития</w:t>
      </w:r>
      <w:proofErr w:type="spellEnd"/>
      <w:r w:rsidRPr="00886823">
        <w:rPr>
          <w:rFonts w:ascii="Times New Roman" w:eastAsia="Times New Roman" w:hAnsi="Times New Roman" w:cs="Times New Roman"/>
          <w:sz w:val="28"/>
          <w:szCs w:val="28"/>
          <w:lang w:eastAsia="ru-RU"/>
        </w:rPr>
        <w:t xml:space="preserve"> РФ от 15 апреля 2005 года № 275 «О формах документов, необходимых для расследования несчастных случаев на производстве</w:t>
      </w:r>
      <w:r w:rsidR="007B29E4" w:rsidRPr="00886823">
        <w:rPr>
          <w:rFonts w:ascii="Times New Roman" w:eastAsia="Times New Roman" w:hAnsi="Times New Roman" w:cs="Times New Roman"/>
          <w:sz w:val="28"/>
          <w:szCs w:val="28"/>
          <w:lang w:eastAsia="ru-RU"/>
        </w:rPr>
        <w:t>»</w:t>
      </w:r>
      <w:r w:rsidRPr="00886823">
        <w:rPr>
          <w:rFonts w:ascii="Times New Roman" w:eastAsia="Times New Roman" w:hAnsi="Times New Roman" w:cs="Times New Roman"/>
          <w:sz w:val="28"/>
          <w:szCs w:val="28"/>
          <w:lang w:eastAsia="ru-RU"/>
        </w:rPr>
        <w:t>;</w:t>
      </w:r>
    </w:p>
    <w:p w:rsidR="004B4AA9" w:rsidRPr="00886823" w:rsidRDefault="004B4AA9" w:rsidP="0087550B">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eastAsia="Times New Roman" w:hAnsi="Times New Roman" w:cs="Times New Roman"/>
          <w:sz w:val="28"/>
          <w:szCs w:val="28"/>
          <w:lang w:eastAsia="ru-RU"/>
        </w:rPr>
        <w:t xml:space="preserve">Постановление Правительства РФ от 17 августа 2007 года № 522 </w:t>
      </w:r>
      <w:r w:rsidR="0033706D" w:rsidRPr="00886823">
        <w:rPr>
          <w:rFonts w:ascii="Times New Roman" w:eastAsia="Times New Roman" w:hAnsi="Times New Roman" w:cs="Times New Roman"/>
          <w:sz w:val="28"/>
          <w:szCs w:val="28"/>
          <w:lang w:eastAsia="ru-RU"/>
        </w:rPr>
        <w:br/>
      </w:r>
      <w:r w:rsidRPr="00886823">
        <w:rPr>
          <w:rFonts w:ascii="Times New Roman" w:eastAsia="Times New Roman" w:hAnsi="Times New Roman" w:cs="Times New Roman"/>
          <w:sz w:val="28"/>
          <w:szCs w:val="28"/>
          <w:lang w:eastAsia="ru-RU"/>
        </w:rPr>
        <w:t>«Об утверждении правил определения степени тяжести вреда, причиненного здоровью человека»;</w:t>
      </w:r>
    </w:p>
    <w:p w:rsidR="0087550B" w:rsidRPr="00886823" w:rsidRDefault="004B4AA9" w:rsidP="004B4AA9">
      <w:pPr>
        <w:numPr>
          <w:ilvl w:val="0"/>
          <w:numId w:val="3"/>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eastAsia="Times New Roman" w:hAnsi="Times New Roman" w:cs="Times New Roman"/>
          <w:sz w:val="28"/>
          <w:szCs w:val="28"/>
          <w:lang w:eastAsia="ru-RU"/>
        </w:rPr>
        <w:t xml:space="preserve">Приказ </w:t>
      </w:r>
      <w:proofErr w:type="spellStart"/>
      <w:r w:rsidRPr="00886823">
        <w:rPr>
          <w:rFonts w:ascii="Times New Roman" w:eastAsia="Times New Roman" w:hAnsi="Times New Roman" w:cs="Times New Roman"/>
          <w:sz w:val="28"/>
          <w:szCs w:val="28"/>
          <w:lang w:eastAsia="ru-RU"/>
        </w:rPr>
        <w:t>Минздравсоцразвития</w:t>
      </w:r>
      <w:proofErr w:type="spellEnd"/>
      <w:r w:rsidRPr="00886823">
        <w:rPr>
          <w:rFonts w:ascii="Times New Roman" w:eastAsia="Times New Roman" w:hAnsi="Times New Roman" w:cs="Times New Roman"/>
          <w:sz w:val="28"/>
          <w:szCs w:val="28"/>
          <w:lang w:eastAsia="ru-RU"/>
        </w:rPr>
        <w:t xml:space="preserve"> РФ</w:t>
      </w:r>
      <w:r w:rsidRPr="00886823">
        <w:rPr>
          <w:rFonts w:ascii="Times New Roman" w:hAnsi="Times New Roman" w:cs="Times New Roman"/>
          <w:sz w:val="28"/>
          <w:szCs w:val="28"/>
        </w:rPr>
        <w:t xml:space="preserve"> от 24 февраля 2005 года № 160 </w:t>
      </w:r>
      <w:r w:rsidR="0033706D" w:rsidRPr="00886823">
        <w:rPr>
          <w:rFonts w:ascii="Times New Roman" w:hAnsi="Times New Roman" w:cs="Times New Roman"/>
          <w:sz w:val="28"/>
          <w:szCs w:val="28"/>
        </w:rPr>
        <w:br/>
      </w:r>
      <w:r w:rsidRPr="00886823">
        <w:rPr>
          <w:rFonts w:ascii="Times New Roman" w:hAnsi="Times New Roman" w:cs="Times New Roman"/>
          <w:sz w:val="28"/>
          <w:szCs w:val="28"/>
        </w:rPr>
        <w:t>«Об определении степени тяжести повреждения здоровья при несчастных случаях на производстве»;</w:t>
      </w:r>
    </w:p>
    <w:p w:rsidR="00434B3B" w:rsidRPr="00886823" w:rsidRDefault="004B4AA9" w:rsidP="004B4AA9">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hAnsi="Times New Roman" w:cs="Times New Roman"/>
          <w:sz w:val="28"/>
          <w:szCs w:val="28"/>
        </w:rPr>
        <w:t>Приказ Минтруда России от 30 декабря 2020 г</w:t>
      </w:r>
      <w:r w:rsidR="00C1507C" w:rsidRPr="00886823">
        <w:rPr>
          <w:rFonts w:ascii="Times New Roman" w:hAnsi="Times New Roman" w:cs="Times New Roman"/>
          <w:sz w:val="28"/>
          <w:szCs w:val="28"/>
        </w:rPr>
        <w:t xml:space="preserve">ода № </w:t>
      </w:r>
      <w:r w:rsidRPr="00886823">
        <w:rPr>
          <w:rFonts w:ascii="Times New Roman" w:hAnsi="Times New Roman" w:cs="Times New Roman"/>
          <w:sz w:val="28"/>
          <w:szCs w:val="28"/>
        </w:rPr>
        <w:t xml:space="preserve">982н </w:t>
      </w:r>
      <w:r w:rsidR="00C1507C" w:rsidRPr="00886823">
        <w:rPr>
          <w:rFonts w:ascii="Times New Roman" w:hAnsi="Times New Roman" w:cs="Times New Roman"/>
          <w:sz w:val="28"/>
          <w:szCs w:val="28"/>
        </w:rPr>
        <w:t>«О</w:t>
      </w:r>
      <w:r w:rsidRPr="00886823">
        <w:rPr>
          <w:rFonts w:ascii="Times New Roman" w:hAnsi="Times New Roman" w:cs="Times New Roman"/>
          <w:sz w:val="28"/>
          <w:szCs w:val="28"/>
        </w:rPr>
        <w:t>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r w:rsidR="00C1507C" w:rsidRPr="00886823">
        <w:rPr>
          <w:rFonts w:ascii="Times New Roman" w:hAnsi="Times New Roman" w:cs="Times New Roman"/>
          <w:sz w:val="28"/>
          <w:szCs w:val="28"/>
        </w:rPr>
        <w:t>»;</w:t>
      </w:r>
    </w:p>
    <w:p w:rsidR="00C1507C" w:rsidRPr="00886823" w:rsidRDefault="00C1507C" w:rsidP="00C1507C">
      <w:pPr>
        <w:numPr>
          <w:ilvl w:val="0"/>
          <w:numId w:val="3"/>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hAnsi="Times New Roman" w:cs="Times New Roman"/>
          <w:sz w:val="28"/>
          <w:szCs w:val="28"/>
        </w:rPr>
        <w:t xml:space="preserve">Приказ Минздрава России от 15 декабря 2020 года № 1331н </w:t>
      </w:r>
      <w:r w:rsidR="0033706D" w:rsidRPr="00886823">
        <w:rPr>
          <w:rFonts w:ascii="Times New Roman" w:hAnsi="Times New Roman" w:cs="Times New Roman"/>
          <w:sz w:val="28"/>
          <w:szCs w:val="28"/>
        </w:rPr>
        <w:br/>
      </w:r>
      <w:r w:rsidRPr="00886823">
        <w:rPr>
          <w:rFonts w:ascii="Times New Roman" w:hAnsi="Times New Roman" w:cs="Times New Roman"/>
          <w:sz w:val="28"/>
          <w:szCs w:val="28"/>
        </w:rPr>
        <w:t>«Об утверждении требований к комплектации медицинскими изделиями аптечки для оказания первой помощи работникам».</w:t>
      </w:r>
    </w:p>
    <w:p w:rsidR="00C1507C" w:rsidRPr="00886823" w:rsidRDefault="00C1507C" w:rsidP="00C1507C">
      <w:pPr>
        <w:shd w:val="clear" w:color="auto" w:fill="FFFFFF"/>
        <w:spacing w:after="0" w:line="240" w:lineRule="auto"/>
        <w:ind w:left="221"/>
        <w:jc w:val="both"/>
        <w:rPr>
          <w:rFonts w:ascii="Times New Roman" w:eastAsia="Times New Roman" w:hAnsi="Times New Roman" w:cs="Times New Roman"/>
          <w:sz w:val="28"/>
          <w:szCs w:val="28"/>
          <w:lang w:eastAsia="ru-RU"/>
        </w:rPr>
      </w:pPr>
    </w:p>
    <w:p w:rsidR="00166590" w:rsidRPr="00886823" w:rsidRDefault="00166590"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Медицинские осмотры и психиатрическое освидетельствование</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771FAA" w:rsidRPr="00886823" w:rsidRDefault="00771FAA" w:rsidP="00771FAA">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eastAsia="Times New Roman" w:hAnsi="Times New Roman" w:cs="Times New Roman"/>
          <w:sz w:val="28"/>
          <w:szCs w:val="28"/>
          <w:lang w:eastAsia="ru-RU"/>
        </w:rPr>
        <w:t xml:space="preserve">Приказ Минтруда России № 988н и Минздрава России </w:t>
      </w:r>
      <w:r w:rsidR="0033706D" w:rsidRPr="00886823">
        <w:rPr>
          <w:rFonts w:ascii="Times New Roman" w:eastAsia="Times New Roman" w:hAnsi="Times New Roman" w:cs="Times New Roman"/>
          <w:sz w:val="28"/>
          <w:szCs w:val="28"/>
          <w:lang w:eastAsia="ru-RU"/>
        </w:rPr>
        <w:br/>
        <w:t xml:space="preserve">от 31 декабря 2020 года </w:t>
      </w:r>
      <w:r w:rsidRPr="00886823">
        <w:rPr>
          <w:rFonts w:ascii="Times New Roman" w:eastAsia="Times New Roman" w:hAnsi="Times New Roman" w:cs="Times New Roman"/>
          <w:sz w:val="28"/>
          <w:szCs w:val="28"/>
          <w:lang w:eastAsia="ru-RU"/>
        </w:rPr>
        <w:t>№ 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771FAA" w:rsidRPr="00886823" w:rsidRDefault="00771FAA" w:rsidP="0087550B">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eastAsia="Times New Roman" w:hAnsi="Times New Roman" w:cs="Times New Roman"/>
          <w:sz w:val="28"/>
          <w:szCs w:val="28"/>
          <w:lang w:eastAsia="ru-RU"/>
        </w:rPr>
        <w:t>Приказ Минздрава России от 28 января 2021 года № 29н «</w:t>
      </w:r>
      <w:r w:rsidRPr="00886823">
        <w:rPr>
          <w:rFonts w:ascii="Times New Roman" w:hAnsi="Times New Roman" w:cs="Times New Roman"/>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33706D" w:rsidRPr="00886823">
        <w:rPr>
          <w:rFonts w:ascii="Times New Roman" w:hAnsi="Times New Roman" w:cs="Times New Roman"/>
          <w:sz w:val="28"/>
          <w:szCs w:val="28"/>
        </w:rPr>
        <w:t>;</w:t>
      </w:r>
    </w:p>
    <w:p w:rsidR="0033706D" w:rsidRPr="00886823" w:rsidRDefault="0033706D" w:rsidP="0087550B">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eastAsia="Times New Roman" w:hAnsi="Times New Roman" w:cs="Times New Roman"/>
          <w:sz w:val="28"/>
          <w:szCs w:val="28"/>
          <w:lang w:eastAsia="ru-RU"/>
        </w:rPr>
        <w:t xml:space="preserve">Приказ Минздрава России от 20 мая 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w:t>
      </w:r>
      <w:r w:rsidRPr="00886823">
        <w:rPr>
          <w:rFonts w:ascii="Times New Roman" w:eastAsia="Times New Roman" w:hAnsi="Times New Roman" w:cs="Times New Roman"/>
          <w:sz w:val="28"/>
          <w:szCs w:val="28"/>
          <w:lang w:eastAsia="ru-RU"/>
        </w:rPr>
        <w:lastRenderedPageBreak/>
        <w:t>периодичности, а также видов деятельности, при осуществлении которых проводится психиатрическое освидетельствование»;</w:t>
      </w:r>
    </w:p>
    <w:p w:rsidR="0033706D" w:rsidRPr="00886823" w:rsidRDefault="0033706D" w:rsidP="0087550B">
      <w:pPr>
        <w:numPr>
          <w:ilvl w:val="0"/>
          <w:numId w:val="2"/>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r w:rsidRPr="00886823">
        <w:rPr>
          <w:rFonts w:ascii="Times New Roman" w:eastAsia="Times New Roman" w:hAnsi="Times New Roman" w:cs="Times New Roman"/>
          <w:sz w:val="28"/>
          <w:szCs w:val="28"/>
          <w:lang w:eastAsia="ru-RU"/>
        </w:rPr>
        <w:t>Приказ Минздрава России от 11 февраля 2022 года № 75н «Об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p w:rsidR="0087550B" w:rsidRPr="00886823" w:rsidRDefault="0087550B"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66590" w:rsidRPr="00886823" w:rsidRDefault="00166590"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Средства индивидуальной защиты</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66590" w:rsidRPr="00886823" w:rsidRDefault="00CD4CC9" w:rsidP="0087550B">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4" w:history="1">
        <w:r w:rsidR="00166590" w:rsidRPr="00886823">
          <w:rPr>
            <w:rFonts w:ascii="Times New Roman" w:eastAsia="Times New Roman" w:hAnsi="Times New Roman" w:cs="Times New Roman"/>
            <w:sz w:val="28"/>
            <w:szCs w:val="28"/>
            <w:lang w:eastAsia="ru-RU"/>
          </w:rPr>
          <w:t>Приказ</w:t>
        </w:r>
        <w:r w:rsidR="002C7FB7" w:rsidRPr="00886823">
          <w:rPr>
            <w:rFonts w:ascii="Times New Roman" w:eastAsia="Times New Roman" w:hAnsi="Times New Roman" w:cs="Times New Roman"/>
            <w:sz w:val="28"/>
            <w:szCs w:val="28"/>
            <w:lang w:eastAsia="ru-RU"/>
          </w:rPr>
          <w:t xml:space="preserve"> Минтруда РФ от 9 декабря 2014 №</w:t>
        </w:r>
        <w:r w:rsidR="00166590" w:rsidRPr="00886823">
          <w:rPr>
            <w:rFonts w:ascii="Times New Roman" w:eastAsia="Times New Roman" w:hAnsi="Times New Roman" w:cs="Times New Roman"/>
            <w:sz w:val="28"/>
            <w:szCs w:val="28"/>
            <w:lang w:eastAsia="ru-RU"/>
          </w:rPr>
          <w:t xml:space="preserve"> 997н</w:t>
        </w:r>
      </w:hyperlink>
      <w:r w:rsidR="00BB240F" w:rsidRPr="00886823">
        <w:t xml:space="preserve"> </w:t>
      </w:r>
      <w:r w:rsidR="002C7FB7" w:rsidRPr="00886823">
        <w:rPr>
          <w:rFonts w:ascii="Times New Roman" w:eastAsia="Times New Roman" w:hAnsi="Times New Roman" w:cs="Times New Roman"/>
          <w:sz w:val="28"/>
          <w:szCs w:val="28"/>
          <w:lang w:eastAsia="ru-RU"/>
        </w:rPr>
        <w:t> «</w:t>
      </w:r>
      <w:r w:rsidR="00166590" w:rsidRPr="00886823">
        <w:rPr>
          <w:rFonts w:ascii="Times New Roman" w:eastAsia="Times New Roman" w:hAnsi="Times New Roman" w:cs="Times New Roman"/>
          <w:sz w:val="28"/>
          <w:szCs w:val="28"/>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w:t>
      </w:r>
      <w:r w:rsidR="002C7FB7" w:rsidRPr="00886823">
        <w:rPr>
          <w:rFonts w:ascii="Times New Roman" w:eastAsia="Times New Roman" w:hAnsi="Times New Roman" w:cs="Times New Roman"/>
          <w:sz w:val="28"/>
          <w:szCs w:val="28"/>
          <w:lang w:eastAsia="ru-RU"/>
        </w:rPr>
        <w:t>ях или связанных с загрязнением»;</w:t>
      </w:r>
    </w:p>
    <w:p w:rsidR="00166590" w:rsidRPr="00886823" w:rsidRDefault="00CD4CC9" w:rsidP="0087550B">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5" w:history="1">
        <w:r w:rsidR="00166590" w:rsidRPr="00886823">
          <w:rPr>
            <w:rFonts w:ascii="Times New Roman" w:eastAsia="Times New Roman" w:hAnsi="Times New Roman" w:cs="Times New Roman"/>
            <w:sz w:val="28"/>
            <w:szCs w:val="28"/>
            <w:lang w:eastAsia="ru-RU"/>
          </w:rPr>
          <w:t>Приказ М</w:t>
        </w:r>
        <w:r w:rsidR="002C7FB7" w:rsidRPr="00886823">
          <w:rPr>
            <w:rFonts w:ascii="Times New Roman" w:eastAsia="Times New Roman" w:hAnsi="Times New Roman" w:cs="Times New Roman"/>
            <w:sz w:val="28"/>
            <w:szCs w:val="28"/>
            <w:lang w:eastAsia="ru-RU"/>
          </w:rPr>
          <w:t xml:space="preserve">интруда РФ от 5 декабря </w:t>
        </w:r>
        <w:r w:rsidR="00166590" w:rsidRPr="00886823">
          <w:rPr>
            <w:rFonts w:ascii="Times New Roman" w:eastAsia="Times New Roman" w:hAnsi="Times New Roman" w:cs="Times New Roman"/>
            <w:sz w:val="28"/>
            <w:szCs w:val="28"/>
            <w:lang w:eastAsia="ru-RU"/>
          </w:rPr>
          <w:t>2014</w:t>
        </w:r>
        <w:r w:rsidR="002C7FB7" w:rsidRPr="00886823">
          <w:rPr>
            <w:rFonts w:ascii="Times New Roman" w:eastAsia="Times New Roman" w:hAnsi="Times New Roman" w:cs="Times New Roman"/>
            <w:sz w:val="28"/>
            <w:szCs w:val="28"/>
            <w:lang w:eastAsia="ru-RU"/>
          </w:rPr>
          <w:t xml:space="preserve"> года №</w:t>
        </w:r>
        <w:r w:rsidR="00166590" w:rsidRPr="00886823">
          <w:rPr>
            <w:rFonts w:ascii="Times New Roman" w:eastAsia="Times New Roman" w:hAnsi="Times New Roman" w:cs="Times New Roman"/>
            <w:sz w:val="28"/>
            <w:szCs w:val="28"/>
            <w:lang w:eastAsia="ru-RU"/>
          </w:rPr>
          <w:t xml:space="preserve"> 976н</w:t>
        </w:r>
      </w:hyperlink>
      <w:r w:rsidR="002C7FB7" w:rsidRPr="00886823">
        <w:rPr>
          <w:rFonts w:ascii="Times New Roman" w:eastAsia="Times New Roman" w:hAnsi="Times New Roman" w:cs="Times New Roman"/>
          <w:sz w:val="28"/>
          <w:szCs w:val="28"/>
          <w:lang w:eastAsia="ru-RU"/>
        </w:rPr>
        <w:t> «</w:t>
      </w:r>
      <w:r w:rsidR="00166590" w:rsidRPr="00886823">
        <w:rPr>
          <w:rFonts w:ascii="Times New Roman" w:eastAsia="Times New Roman" w:hAnsi="Times New Roman" w:cs="Times New Roman"/>
          <w:sz w:val="28"/>
          <w:szCs w:val="28"/>
          <w:lang w:eastAsia="ru-RU"/>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w:t>
      </w:r>
      <w:r w:rsidR="002C7FB7" w:rsidRPr="00886823">
        <w:rPr>
          <w:rFonts w:ascii="Times New Roman" w:eastAsia="Times New Roman" w:hAnsi="Times New Roman" w:cs="Times New Roman"/>
          <w:sz w:val="28"/>
          <w:szCs w:val="28"/>
          <w:lang w:eastAsia="ru-RU"/>
        </w:rPr>
        <w:t>твующим техническим регламентом»;</w:t>
      </w:r>
    </w:p>
    <w:p w:rsidR="00166590" w:rsidRPr="00886823" w:rsidRDefault="00CD4CC9" w:rsidP="0087550B">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6" w:history="1">
        <w:r w:rsidR="00166590" w:rsidRPr="00886823">
          <w:rPr>
            <w:rFonts w:ascii="Times New Roman" w:eastAsia="Times New Roman" w:hAnsi="Times New Roman" w:cs="Times New Roman"/>
            <w:sz w:val="28"/>
            <w:szCs w:val="28"/>
            <w:lang w:eastAsia="ru-RU"/>
          </w:rPr>
          <w:t xml:space="preserve">Решение Комиссии Таможенного союза </w:t>
        </w:r>
        <w:r w:rsidR="002C7FB7" w:rsidRPr="00886823">
          <w:rPr>
            <w:rFonts w:ascii="Times New Roman" w:eastAsia="Times New Roman" w:hAnsi="Times New Roman" w:cs="Times New Roman"/>
            <w:sz w:val="28"/>
            <w:szCs w:val="28"/>
            <w:lang w:eastAsia="ru-RU"/>
          </w:rPr>
          <w:t xml:space="preserve">от 9 декабря </w:t>
        </w:r>
        <w:r w:rsidR="00166590" w:rsidRPr="00886823">
          <w:rPr>
            <w:rFonts w:ascii="Times New Roman" w:eastAsia="Times New Roman" w:hAnsi="Times New Roman" w:cs="Times New Roman"/>
            <w:sz w:val="28"/>
            <w:szCs w:val="28"/>
            <w:lang w:eastAsia="ru-RU"/>
          </w:rPr>
          <w:t>2011</w:t>
        </w:r>
        <w:r w:rsidR="002C7FB7" w:rsidRPr="00886823">
          <w:rPr>
            <w:rFonts w:ascii="Times New Roman" w:eastAsia="Times New Roman" w:hAnsi="Times New Roman" w:cs="Times New Roman"/>
            <w:sz w:val="28"/>
            <w:szCs w:val="28"/>
            <w:lang w:eastAsia="ru-RU"/>
          </w:rPr>
          <w:t xml:space="preserve"> года №</w:t>
        </w:r>
        <w:r w:rsidR="00166590" w:rsidRPr="00886823">
          <w:rPr>
            <w:rFonts w:ascii="Times New Roman" w:eastAsia="Times New Roman" w:hAnsi="Times New Roman" w:cs="Times New Roman"/>
            <w:sz w:val="28"/>
            <w:szCs w:val="28"/>
            <w:lang w:eastAsia="ru-RU"/>
          </w:rPr>
          <w:t xml:space="preserve"> 878 </w:t>
        </w:r>
      </w:hyperlink>
      <w:r w:rsidR="00C47B58" w:rsidRPr="00886823">
        <w:t xml:space="preserve"> </w:t>
      </w:r>
      <w:r w:rsidR="002C7FB7" w:rsidRPr="00886823">
        <w:rPr>
          <w:rFonts w:ascii="Times New Roman" w:hAnsi="Times New Roman" w:cs="Times New Roman"/>
          <w:sz w:val="28"/>
          <w:szCs w:val="28"/>
        </w:rPr>
        <w:t>«</w:t>
      </w:r>
      <w:r w:rsidR="00166590" w:rsidRPr="00886823">
        <w:rPr>
          <w:rFonts w:ascii="Times New Roman" w:eastAsia="Times New Roman" w:hAnsi="Times New Roman" w:cs="Times New Roman"/>
          <w:sz w:val="28"/>
          <w:szCs w:val="28"/>
          <w:lang w:eastAsia="ru-RU"/>
        </w:rPr>
        <w:t>О принятии техническог</w:t>
      </w:r>
      <w:r w:rsidR="002C7FB7" w:rsidRPr="00886823">
        <w:rPr>
          <w:rFonts w:ascii="Times New Roman" w:eastAsia="Times New Roman" w:hAnsi="Times New Roman" w:cs="Times New Roman"/>
          <w:sz w:val="28"/>
          <w:szCs w:val="28"/>
          <w:lang w:eastAsia="ru-RU"/>
        </w:rPr>
        <w:t>о регламента Таможенного союза</w:t>
      </w:r>
      <w:r w:rsidR="00C47B58" w:rsidRPr="00886823">
        <w:rPr>
          <w:rFonts w:ascii="Times New Roman" w:eastAsia="Times New Roman" w:hAnsi="Times New Roman" w:cs="Times New Roman"/>
          <w:sz w:val="28"/>
          <w:szCs w:val="28"/>
          <w:lang w:eastAsia="ru-RU"/>
        </w:rPr>
        <w:t xml:space="preserve"> </w:t>
      </w:r>
      <w:r w:rsidR="002C7FB7" w:rsidRPr="00886823">
        <w:rPr>
          <w:rFonts w:ascii="Times New Roman" w:eastAsia="Times New Roman" w:hAnsi="Times New Roman" w:cs="Times New Roman"/>
          <w:sz w:val="28"/>
          <w:szCs w:val="28"/>
          <w:lang w:eastAsia="ru-RU"/>
        </w:rPr>
        <w:t>«</w:t>
      </w:r>
      <w:r w:rsidR="00166590" w:rsidRPr="00886823">
        <w:rPr>
          <w:rFonts w:ascii="Times New Roman" w:eastAsia="Times New Roman" w:hAnsi="Times New Roman" w:cs="Times New Roman"/>
          <w:sz w:val="28"/>
          <w:szCs w:val="28"/>
          <w:lang w:eastAsia="ru-RU"/>
        </w:rPr>
        <w:t>О безопасност</w:t>
      </w:r>
      <w:r w:rsidR="002C7FB7" w:rsidRPr="00886823">
        <w:rPr>
          <w:rFonts w:ascii="Times New Roman" w:eastAsia="Times New Roman" w:hAnsi="Times New Roman" w:cs="Times New Roman"/>
          <w:sz w:val="28"/>
          <w:szCs w:val="28"/>
          <w:lang w:eastAsia="ru-RU"/>
        </w:rPr>
        <w:t>и</w:t>
      </w:r>
      <w:r w:rsidR="00D30C1F" w:rsidRPr="00886823">
        <w:rPr>
          <w:rFonts w:ascii="Times New Roman" w:eastAsia="Times New Roman" w:hAnsi="Times New Roman" w:cs="Times New Roman"/>
          <w:sz w:val="28"/>
          <w:szCs w:val="28"/>
          <w:lang w:eastAsia="ru-RU"/>
        </w:rPr>
        <w:t xml:space="preserve"> средств индивидуальной защиты»</w:t>
      </w:r>
      <w:r w:rsidR="002C7FB7" w:rsidRPr="00886823">
        <w:rPr>
          <w:rFonts w:ascii="Times New Roman" w:eastAsia="Times New Roman" w:hAnsi="Times New Roman" w:cs="Times New Roman"/>
          <w:sz w:val="28"/>
          <w:szCs w:val="28"/>
          <w:lang w:eastAsia="ru-RU"/>
        </w:rPr>
        <w:t>;</w:t>
      </w:r>
    </w:p>
    <w:p w:rsidR="00166590" w:rsidRPr="00886823" w:rsidRDefault="00CD4CC9" w:rsidP="0087550B">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7" w:history="1">
        <w:r w:rsidR="00166590" w:rsidRPr="00886823">
          <w:rPr>
            <w:rFonts w:ascii="Times New Roman" w:eastAsia="Times New Roman" w:hAnsi="Times New Roman" w:cs="Times New Roman"/>
            <w:sz w:val="28"/>
            <w:szCs w:val="28"/>
            <w:lang w:eastAsia="ru-RU"/>
          </w:rPr>
          <w:t xml:space="preserve">Приказ </w:t>
        </w:r>
        <w:proofErr w:type="spellStart"/>
        <w:r w:rsidR="002C7FB7" w:rsidRPr="00886823">
          <w:rPr>
            <w:rFonts w:ascii="Times New Roman" w:eastAsia="Times New Roman" w:hAnsi="Times New Roman" w:cs="Times New Roman"/>
            <w:sz w:val="28"/>
            <w:szCs w:val="28"/>
            <w:lang w:eastAsia="ru-RU"/>
          </w:rPr>
          <w:t>Минздравсоцразвития</w:t>
        </w:r>
        <w:proofErr w:type="spellEnd"/>
        <w:r w:rsidR="002C7FB7" w:rsidRPr="00886823">
          <w:rPr>
            <w:rFonts w:ascii="Times New Roman" w:eastAsia="Times New Roman" w:hAnsi="Times New Roman" w:cs="Times New Roman"/>
            <w:sz w:val="28"/>
            <w:szCs w:val="28"/>
            <w:lang w:eastAsia="ru-RU"/>
          </w:rPr>
          <w:t xml:space="preserve"> РФ от 17 декабря </w:t>
        </w:r>
        <w:r w:rsidR="00166590" w:rsidRPr="00886823">
          <w:rPr>
            <w:rFonts w:ascii="Times New Roman" w:eastAsia="Times New Roman" w:hAnsi="Times New Roman" w:cs="Times New Roman"/>
            <w:sz w:val="28"/>
            <w:szCs w:val="28"/>
            <w:lang w:eastAsia="ru-RU"/>
          </w:rPr>
          <w:t>2010</w:t>
        </w:r>
        <w:r w:rsidR="002C7FB7" w:rsidRPr="00886823">
          <w:rPr>
            <w:rFonts w:ascii="Times New Roman" w:eastAsia="Times New Roman" w:hAnsi="Times New Roman" w:cs="Times New Roman"/>
            <w:sz w:val="28"/>
            <w:szCs w:val="28"/>
            <w:lang w:eastAsia="ru-RU"/>
          </w:rPr>
          <w:t xml:space="preserve"> года №</w:t>
        </w:r>
        <w:r w:rsidR="00166590" w:rsidRPr="00886823">
          <w:rPr>
            <w:rFonts w:ascii="Times New Roman" w:eastAsia="Times New Roman" w:hAnsi="Times New Roman" w:cs="Times New Roman"/>
            <w:sz w:val="28"/>
            <w:szCs w:val="28"/>
            <w:lang w:eastAsia="ru-RU"/>
          </w:rPr>
          <w:t xml:space="preserve"> 1122н</w:t>
        </w:r>
      </w:hyperlink>
      <w:r w:rsidR="00D30C1F" w:rsidRPr="00886823">
        <w:br/>
      </w:r>
      <w:r w:rsidR="002C7FB7" w:rsidRPr="00886823">
        <w:rPr>
          <w:rFonts w:ascii="Times New Roman" w:eastAsia="Times New Roman" w:hAnsi="Times New Roman" w:cs="Times New Roman"/>
          <w:sz w:val="28"/>
          <w:szCs w:val="28"/>
          <w:lang w:eastAsia="ru-RU"/>
        </w:rPr>
        <w:t>«</w:t>
      </w:r>
      <w:r w:rsidR="00166590" w:rsidRPr="00886823">
        <w:rPr>
          <w:rFonts w:ascii="Times New Roman" w:eastAsia="Times New Roman" w:hAnsi="Times New Roman" w:cs="Times New Roman"/>
          <w:sz w:val="28"/>
          <w:szCs w:val="28"/>
          <w:lang w:eastAsia="ru-RU"/>
        </w:rPr>
        <w:t xml:space="preserve">Об утверждении типовых норм бесплатной выдачи работникам смывающих и (или) обезвреживающих средств </w:t>
      </w:r>
      <w:r w:rsidR="00230B66" w:rsidRPr="00886823">
        <w:rPr>
          <w:rFonts w:ascii="Times New Roman" w:eastAsia="Times New Roman" w:hAnsi="Times New Roman" w:cs="Times New Roman"/>
          <w:sz w:val="28"/>
          <w:szCs w:val="28"/>
          <w:lang w:eastAsia="ru-RU"/>
        </w:rPr>
        <w:t>и стандарта безопасности труда «</w:t>
      </w:r>
      <w:r w:rsidR="00166590" w:rsidRPr="00886823">
        <w:rPr>
          <w:rFonts w:ascii="Times New Roman" w:eastAsia="Times New Roman" w:hAnsi="Times New Roman" w:cs="Times New Roman"/>
          <w:sz w:val="28"/>
          <w:szCs w:val="28"/>
          <w:lang w:eastAsia="ru-RU"/>
        </w:rPr>
        <w:t>Обеспечение работников смывающими и (и</w:t>
      </w:r>
      <w:r w:rsidR="00230B66" w:rsidRPr="00886823">
        <w:rPr>
          <w:rFonts w:ascii="Times New Roman" w:eastAsia="Times New Roman" w:hAnsi="Times New Roman" w:cs="Times New Roman"/>
          <w:sz w:val="28"/>
          <w:szCs w:val="28"/>
          <w:lang w:eastAsia="ru-RU"/>
        </w:rPr>
        <w:t>ли) обезвреживающими средствами»;</w:t>
      </w:r>
    </w:p>
    <w:p w:rsidR="00255082" w:rsidRPr="00886823" w:rsidRDefault="00CD4CC9" w:rsidP="0087550B">
      <w:pPr>
        <w:numPr>
          <w:ilvl w:val="0"/>
          <w:numId w:val="4"/>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8" w:history="1">
        <w:r w:rsidR="00230B66" w:rsidRPr="00886823">
          <w:rPr>
            <w:rFonts w:ascii="Times New Roman" w:eastAsia="Times New Roman" w:hAnsi="Times New Roman" w:cs="Times New Roman"/>
            <w:sz w:val="28"/>
            <w:szCs w:val="28"/>
            <w:lang w:eastAsia="ru-RU"/>
          </w:rPr>
          <w:t xml:space="preserve">Приказ </w:t>
        </w:r>
        <w:proofErr w:type="spellStart"/>
        <w:r w:rsidR="00230B66" w:rsidRPr="00886823">
          <w:rPr>
            <w:rFonts w:ascii="Times New Roman" w:eastAsia="Times New Roman" w:hAnsi="Times New Roman" w:cs="Times New Roman"/>
            <w:sz w:val="28"/>
            <w:szCs w:val="28"/>
            <w:lang w:eastAsia="ru-RU"/>
          </w:rPr>
          <w:t>Минздравсоцразвития</w:t>
        </w:r>
        <w:proofErr w:type="spellEnd"/>
        <w:r w:rsidR="00230B66" w:rsidRPr="00886823">
          <w:rPr>
            <w:rFonts w:ascii="Times New Roman" w:eastAsia="Times New Roman" w:hAnsi="Times New Roman" w:cs="Times New Roman"/>
            <w:sz w:val="28"/>
            <w:szCs w:val="28"/>
            <w:lang w:eastAsia="ru-RU"/>
          </w:rPr>
          <w:t xml:space="preserve"> РФ от 1 июня </w:t>
        </w:r>
        <w:r w:rsidR="00166590" w:rsidRPr="00886823">
          <w:rPr>
            <w:rFonts w:ascii="Times New Roman" w:eastAsia="Times New Roman" w:hAnsi="Times New Roman" w:cs="Times New Roman"/>
            <w:sz w:val="28"/>
            <w:szCs w:val="28"/>
            <w:lang w:eastAsia="ru-RU"/>
          </w:rPr>
          <w:t xml:space="preserve">2009 </w:t>
        </w:r>
        <w:r w:rsidR="00230B66" w:rsidRPr="00886823">
          <w:rPr>
            <w:rFonts w:ascii="Times New Roman" w:eastAsia="Times New Roman" w:hAnsi="Times New Roman" w:cs="Times New Roman"/>
            <w:sz w:val="28"/>
            <w:szCs w:val="28"/>
            <w:lang w:eastAsia="ru-RU"/>
          </w:rPr>
          <w:t xml:space="preserve">года </w:t>
        </w:r>
        <w:r w:rsidR="00166590" w:rsidRPr="00886823">
          <w:rPr>
            <w:rFonts w:ascii="Times New Roman" w:eastAsia="Times New Roman" w:hAnsi="Times New Roman" w:cs="Times New Roman"/>
            <w:sz w:val="28"/>
            <w:szCs w:val="28"/>
            <w:lang w:eastAsia="ru-RU"/>
          </w:rPr>
          <w:t>№ 290н</w:t>
        </w:r>
      </w:hyperlink>
      <w:r w:rsidR="00230B66" w:rsidRPr="00886823">
        <w:rPr>
          <w:rFonts w:ascii="Times New Roman" w:eastAsia="Times New Roman" w:hAnsi="Times New Roman" w:cs="Times New Roman"/>
          <w:sz w:val="28"/>
          <w:szCs w:val="28"/>
          <w:lang w:eastAsia="ru-RU"/>
        </w:rPr>
        <w:t> «</w:t>
      </w:r>
      <w:r w:rsidR="00166590" w:rsidRPr="00886823">
        <w:rPr>
          <w:rFonts w:ascii="Times New Roman" w:eastAsia="Times New Roman" w:hAnsi="Times New Roman" w:cs="Times New Roman"/>
          <w:sz w:val="28"/>
          <w:szCs w:val="28"/>
          <w:lang w:eastAsia="ru-RU"/>
        </w:rPr>
        <w:t>Об утверждении Межотраслевых правил обеспечения работников специальной одеждой, специальной обувью и другими средст</w:t>
      </w:r>
      <w:r w:rsidR="00230B66" w:rsidRPr="00886823">
        <w:rPr>
          <w:rFonts w:ascii="Times New Roman" w:eastAsia="Times New Roman" w:hAnsi="Times New Roman" w:cs="Times New Roman"/>
          <w:sz w:val="28"/>
          <w:szCs w:val="28"/>
          <w:lang w:eastAsia="ru-RU"/>
        </w:rPr>
        <w:t>вами индивидуальной защиты».</w:t>
      </w:r>
    </w:p>
    <w:p w:rsidR="00771FAA" w:rsidRDefault="00771FAA" w:rsidP="00C1507C">
      <w:pPr>
        <w:shd w:val="clear" w:color="auto" w:fill="FFFFFF"/>
        <w:spacing w:after="0" w:line="240" w:lineRule="auto"/>
        <w:ind w:left="-136"/>
        <w:jc w:val="both"/>
        <w:rPr>
          <w:rFonts w:ascii="Times New Roman" w:eastAsia="Times New Roman" w:hAnsi="Times New Roman" w:cs="Times New Roman"/>
          <w:sz w:val="28"/>
          <w:szCs w:val="28"/>
          <w:lang w:eastAsia="ru-RU"/>
        </w:rPr>
      </w:pPr>
    </w:p>
    <w:p w:rsidR="00886823" w:rsidRPr="00886823" w:rsidRDefault="00886823" w:rsidP="00C1507C">
      <w:pPr>
        <w:shd w:val="clear" w:color="auto" w:fill="FFFFFF"/>
        <w:spacing w:after="0" w:line="240" w:lineRule="auto"/>
        <w:ind w:left="-136"/>
        <w:jc w:val="both"/>
        <w:rPr>
          <w:rFonts w:ascii="Times New Roman" w:eastAsia="Times New Roman" w:hAnsi="Times New Roman" w:cs="Times New Roman"/>
          <w:sz w:val="28"/>
          <w:szCs w:val="28"/>
          <w:lang w:eastAsia="ru-RU"/>
        </w:rPr>
      </w:pPr>
    </w:p>
    <w:p w:rsidR="00166590" w:rsidRPr="00886823" w:rsidRDefault="00166590"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Компенсации</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66590" w:rsidRPr="00886823" w:rsidRDefault="00CD4CC9" w:rsidP="0087550B">
      <w:pPr>
        <w:numPr>
          <w:ilvl w:val="0"/>
          <w:numId w:val="6"/>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19" w:history="1">
        <w:r w:rsidR="00166590" w:rsidRPr="00886823">
          <w:rPr>
            <w:rFonts w:ascii="Times New Roman" w:eastAsia="Times New Roman" w:hAnsi="Times New Roman" w:cs="Times New Roman"/>
            <w:sz w:val="28"/>
            <w:szCs w:val="28"/>
            <w:lang w:eastAsia="ru-RU"/>
          </w:rPr>
          <w:t>Приказ Мин</w:t>
        </w:r>
        <w:r w:rsidR="00AB4A62" w:rsidRPr="00886823">
          <w:rPr>
            <w:rFonts w:ascii="Times New Roman" w:eastAsia="Times New Roman" w:hAnsi="Times New Roman" w:cs="Times New Roman"/>
            <w:sz w:val="28"/>
            <w:szCs w:val="28"/>
            <w:lang w:eastAsia="ru-RU"/>
          </w:rPr>
          <w:t>труда</w:t>
        </w:r>
        <w:r w:rsidR="00230B66" w:rsidRPr="00886823">
          <w:rPr>
            <w:rFonts w:ascii="Times New Roman" w:eastAsia="Times New Roman" w:hAnsi="Times New Roman" w:cs="Times New Roman"/>
            <w:sz w:val="28"/>
            <w:szCs w:val="28"/>
            <w:lang w:eastAsia="ru-RU"/>
          </w:rPr>
          <w:t xml:space="preserve"> Р</w:t>
        </w:r>
        <w:r w:rsidR="00AB4A62" w:rsidRPr="00886823">
          <w:rPr>
            <w:rFonts w:ascii="Times New Roman" w:eastAsia="Times New Roman" w:hAnsi="Times New Roman" w:cs="Times New Roman"/>
            <w:sz w:val="28"/>
            <w:szCs w:val="28"/>
            <w:lang w:eastAsia="ru-RU"/>
          </w:rPr>
          <w:t>оссии</w:t>
        </w:r>
        <w:r w:rsidR="00230B66" w:rsidRPr="00886823">
          <w:rPr>
            <w:rFonts w:ascii="Times New Roman" w:eastAsia="Times New Roman" w:hAnsi="Times New Roman" w:cs="Times New Roman"/>
            <w:sz w:val="28"/>
            <w:szCs w:val="28"/>
            <w:lang w:eastAsia="ru-RU"/>
          </w:rPr>
          <w:t xml:space="preserve"> от </w:t>
        </w:r>
        <w:r w:rsidR="00AB4A62" w:rsidRPr="00886823">
          <w:rPr>
            <w:rFonts w:ascii="Times New Roman" w:eastAsia="Times New Roman" w:hAnsi="Times New Roman" w:cs="Times New Roman"/>
            <w:sz w:val="28"/>
            <w:szCs w:val="28"/>
            <w:lang w:eastAsia="ru-RU"/>
          </w:rPr>
          <w:t>12</w:t>
        </w:r>
        <w:r w:rsidR="00230B66" w:rsidRPr="00886823">
          <w:rPr>
            <w:rFonts w:ascii="Times New Roman" w:eastAsia="Times New Roman" w:hAnsi="Times New Roman" w:cs="Times New Roman"/>
            <w:sz w:val="28"/>
            <w:szCs w:val="28"/>
            <w:lang w:eastAsia="ru-RU"/>
          </w:rPr>
          <w:t xml:space="preserve"> </w:t>
        </w:r>
        <w:r w:rsidR="00AB4A62" w:rsidRPr="00886823">
          <w:rPr>
            <w:rFonts w:ascii="Times New Roman" w:eastAsia="Times New Roman" w:hAnsi="Times New Roman" w:cs="Times New Roman"/>
            <w:sz w:val="28"/>
            <w:szCs w:val="28"/>
            <w:lang w:eastAsia="ru-RU"/>
          </w:rPr>
          <w:t>мая</w:t>
        </w:r>
        <w:r w:rsidR="00230B66" w:rsidRPr="00886823">
          <w:rPr>
            <w:rFonts w:ascii="Times New Roman" w:eastAsia="Times New Roman" w:hAnsi="Times New Roman" w:cs="Times New Roman"/>
            <w:sz w:val="28"/>
            <w:szCs w:val="28"/>
            <w:lang w:eastAsia="ru-RU"/>
          </w:rPr>
          <w:t xml:space="preserve"> </w:t>
        </w:r>
        <w:r w:rsidR="00166590" w:rsidRPr="00886823">
          <w:rPr>
            <w:rFonts w:ascii="Times New Roman" w:eastAsia="Times New Roman" w:hAnsi="Times New Roman" w:cs="Times New Roman"/>
            <w:sz w:val="28"/>
            <w:szCs w:val="28"/>
            <w:lang w:eastAsia="ru-RU"/>
          </w:rPr>
          <w:t>20</w:t>
        </w:r>
        <w:r w:rsidR="00AB4A62" w:rsidRPr="00886823">
          <w:rPr>
            <w:rFonts w:ascii="Times New Roman" w:eastAsia="Times New Roman" w:hAnsi="Times New Roman" w:cs="Times New Roman"/>
            <w:sz w:val="28"/>
            <w:szCs w:val="28"/>
            <w:lang w:eastAsia="ru-RU"/>
          </w:rPr>
          <w:t>22</w:t>
        </w:r>
        <w:r w:rsidR="00230B66" w:rsidRPr="00886823">
          <w:rPr>
            <w:rFonts w:ascii="Times New Roman" w:eastAsia="Times New Roman" w:hAnsi="Times New Roman" w:cs="Times New Roman"/>
            <w:sz w:val="28"/>
            <w:szCs w:val="28"/>
            <w:lang w:eastAsia="ru-RU"/>
          </w:rPr>
          <w:t xml:space="preserve"> года №</w:t>
        </w:r>
        <w:r w:rsidR="00166590" w:rsidRPr="00886823">
          <w:rPr>
            <w:rFonts w:ascii="Times New Roman" w:eastAsia="Times New Roman" w:hAnsi="Times New Roman" w:cs="Times New Roman"/>
            <w:sz w:val="28"/>
            <w:szCs w:val="28"/>
            <w:lang w:eastAsia="ru-RU"/>
          </w:rPr>
          <w:t xml:space="preserve"> </w:t>
        </w:r>
        <w:r w:rsidR="00AB4A62" w:rsidRPr="00886823">
          <w:rPr>
            <w:rFonts w:ascii="Times New Roman" w:eastAsia="Times New Roman" w:hAnsi="Times New Roman" w:cs="Times New Roman"/>
            <w:sz w:val="28"/>
            <w:szCs w:val="28"/>
            <w:lang w:eastAsia="ru-RU"/>
          </w:rPr>
          <w:t>291</w:t>
        </w:r>
        <w:r w:rsidR="00166590" w:rsidRPr="00886823">
          <w:rPr>
            <w:rFonts w:ascii="Times New Roman" w:eastAsia="Times New Roman" w:hAnsi="Times New Roman" w:cs="Times New Roman"/>
            <w:sz w:val="28"/>
            <w:szCs w:val="28"/>
            <w:lang w:eastAsia="ru-RU"/>
          </w:rPr>
          <w:t>н</w:t>
        </w:r>
      </w:hyperlink>
      <w:r w:rsidR="00C47B58" w:rsidRPr="00886823">
        <w:rPr>
          <w:rFonts w:ascii="Times New Roman" w:eastAsia="Times New Roman" w:hAnsi="Times New Roman" w:cs="Times New Roman"/>
          <w:sz w:val="28"/>
          <w:szCs w:val="28"/>
          <w:lang w:eastAsia="ru-RU"/>
        </w:rPr>
        <w:t xml:space="preserve"> </w:t>
      </w:r>
      <w:r w:rsidR="00230B66" w:rsidRPr="00886823">
        <w:rPr>
          <w:rFonts w:ascii="Times New Roman" w:eastAsia="Times New Roman" w:hAnsi="Times New Roman" w:cs="Times New Roman"/>
          <w:sz w:val="28"/>
          <w:szCs w:val="28"/>
          <w:lang w:eastAsia="ru-RU"/>
        </w:rPr>
        <w:t>«</w:t>
      </w:r>
      <w:r w:rsidR="00AB4A62" w:rsidRPr="00886823">
        <w:rPr>
          <w:rFonts w:ascii="Times New Roman" w:eastAsia="Times New Roman" w:hAnsi="Times New Roman" w:cs="Times New Roman"/>
          <w:sz w:val="28"/>
          <w:szCs w:val="28"/>
          <w:lang w:eastAsia="ru-RU"/>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00230B66" w:rsidRPr="00886823">
        <w:rPr>
          <w:rFonts w:ascii="Times New Roman" w:eastAsia="Times New Roman" w:hAnsi="Times New Roman" w:cs="Times New Roman"/>
          <w:sz w:val="28"/>
          <w:szCs w:val="28"/>
          <w:lang w:eastAsia="ru-RU"/>
        </w:rPr>
        <w:t>»;</w:t>
      </w:r>
    </w:p>
    <w:p w:rsidR="00166590" w:rsidRPr="00886823" w:rsidRDefault="00CD4CC9" w:rsidP="00C1507C">
      <w:pPr>
        <w:numPr>
          <w:ilvl w:val="0"/>
          <w:numId w:val="6"/>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20" w:history="1">
        <w:r w:rsidR="00166590" w:rsidRPr="00886823">
          <w:rPr>
            <w:rFonts w:ascii="Times New Roman" w:eastAsia="Times New Roman" w:hAnsi="Times New Roman" w:cs="Times New Roman"/>
            <w:sz w:val="28"/>
            <w:szCs w:val="28"/>
            <w:lang w:eastAsia="ru-RU"/>
          </w:rPr>
          <w:t>Прика</w:t>
        </w:r>
        <w:r w:rsidR="00230B66" w:rsidRPr="00886823">
          <w:rPr>
            <w:rFonts w:ascii="Times New Roman" w:eastAsia="Times New Roman" w:hAnsi="Times New Roman" w:cs="Times New Roman"/>
            <w:sz w:val="28"/>
            <w:szCs w:val="28"/>
            <w:lang w:eastAsia="ru-RU"/>
          </w:rPr>
          <w:t xml:space="preserve">з </w:t>
        </w:r>
        <w:r w:rsidR="00AB4A62" w:rsidRPr="00886823">
          <w:rPr>
            <w:rFonts w:ascii="Times New Roman" w:eastAsia="Times New Roman" w:hAnsi="Times New Roman" w:cs="Times New Roman"/>
            <w:sz w:val="28"/>
            <w:szCs w:val="28"/>
            <w:lang w:eastAsia="ru-RU"/>
          </w:rPr>
          <w:t>Минтруда России</w:t>
        </w:r>
        <w:r w:rsidR="00230B66" w:rsidRPr="00886823">
          <w:rPr>
            <w:rFonts w:ascii="Times New Roman" w:eastAsia="Times New Roman" w:hAnsi="Times New Roman" w:cs="Times New Roman"/>
            <w:sz w:val="28"/>
            <w:szCs w:val="28"/>
            <w:lang w:eastAsia="ru-RU"/>
          </w:rPr>
          <w:t xml:space="preserve"> от 16 </w:t>
        </w:r>
        <w:r w:rsidR="00AB4A62" w:rsidRPr="00886823">
          <w:rPr>
            <w:rFonts w:ascii="Times New Roman" w:eastAsia="Times New Roman" w:hAnsi="Times New Roman" w:cs="Times New Roman"/>
            <w:sz w:val="28"/>
            <w:szCs w:val="28"/>
            <w:lang w:eastAsia="ru-RU"/>
          </w:rPr>
          <w:t>мая</w:t>
        </w:r>
        <w:r w:rsidR="00230B66" w:rsidRPr="00886823">
          <w:rPr>
            <w:rFonts w:ascii="Times New Roman" w:eastAsia="Times New Roman" w:hAnsi="Times New Roman" w:cs="Times New Roman"/>
            <w:sz w:val="28"/>
            <w:szCs w:val="28"/>
            <w:lang w:eastAsia="ru-RU"/>
          </w:rPr>
          <w:t xml:space="preserve"> </w:t>
        </w:r>
        <w:r w:rsidR="00166590" w:rsidRPr="00886823">
          <w:rPr>
            <w:rFonts w:ascii="Times New Roman" w:eastAsia="Times New Roman" w:hAnsi="Times New Roman" w:cs="Times New Roman"/>
            <w:sz w:val="28"/>
            <w:szCs w:val="28"/>
            <w:lang w:eastAsia="ru-RU"/>
          </w:rPr>
          <w:t>20</w:t>
        </w:r>
        <w:r w:rsidR="00AB4A62" w:rsidRPr="00886823">
          <w:rPr>
            <w:rFonts w:ascii="Times New Roman" w:eastAsia="Times New Roman" w:hAnsi="Times New Roman" w:cs="Times New Roman"/>
            <w:sz w:val="28"/>
            <w:szCs w:val="28"/>
            <w:lang w:eastAsia="ru-RU"/>
          </w:rPr>
          <w:t>22</w:t>
        </w:r>
        <w:r w:rsidR="00230B66" w:rsidRPr="00886823">
          <w:rPr>
            <w:rFonts w:ascii="Times New Roman" w:eastAsia="Times New Roman" w:hAnsi="Times New Roman" w:cs="Times New Roman"/>
            <w:sz w:val="28"/>
            <w:szCs w:val="28"/>
            <w:lang w:eastAsia="ru-RU"/>
          </w:rPr>
          <w:t xml:space="preserve"> года № </w:t>
        </w:r>
        <w:r w:rsidR="00AB4A62" w:rsidRPr="00886823">
          <w:rPr>
            <w:rFonts w:ascii="Times New Roman" w:eastAsia="Times New Roman" w:hAnsi="Times New Roman" w:cs="Times New Roman"/>
            <w:sz w:val="28"/>
            <w:szCs w:val="28"/>
            <w:lang w:eastAsia="ru-RU"/>
          </w:rPr>
          <w:t>298</w:t>
        </w:r>
        <w:r w:rsidR="00230B66" w:rsidRPr="00886823">
          <w:rPr>
            <w:rFonts w:ascii="Times New Roman" w:eastAsia="Times New Roman" w:hAnsi="Times New Roman" w:cs="Times New Roman"/>
            <w:sz w:val="28"/>
            <w:szCs w:val="28"/>
            <w:lang w:eastAsia="ru-RU"/>
          </w:rPr>
          <w:t>н</w:t>
        </w:r>
        <w:r w:rsidR="00AB4A62" w:rsidRPr="00886823">
          <w:rPr>
            <w:rFonts w:ascii="Times New Roman" w:eastAsia="Times New Roman" w:hAnsi="Times New Roman" w:cs="Times New Roman"/>
            <w:sz w:val="28"/>
            <w:szCs w:val="28"/>
            <w:lang w:eastAsia="ru-RU"/>
          </w:rPr>
          <w:t xml:space="preserve"> </w:t>
        </w:r>
        <w:r w:rsidR="00230B66" w:rsidRPr="00886823">
          <w:rPr>
            <w:rFonts w:ascii="Times New Roman" w:eastAsia="Times New Roman" w:hAnsi="Times New Roman" w:cs="Times New Roman"/>
            <w:sz w:val="28"/>
            <w:szCs w:val="28"/>
            <w:lang w:eastAsia="ru-RU"/>
          </w:rPr>
          <w:t>«</w:t>
        </w:r>
        <w:r w:rsidR="00AB4A62" w:rsidRPr="00886823">
          <w:rPr>
            <w:rFonts w:ascii="Times New Roman" w:eastAsia="Times New Roman" w:hAnsi="Times New Roman" w:cs="Times New Roman"/>
            <w:sz w:val="28"/>
            <w:szCs w:val="28"/>
            <w:lang w:eastAsia="ru-RU"/>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r w:rsidR="00230B66" w:rsidRPr="00886823">
          <w:rPr>
            <w:rFonts w:ascii="Times New Roman" w:eastAsia="Times New Roman" w:hAnsi="Times New Roman" w:cs="Times New Roman"/>
            <w:sz w:val="28"/>
            <w:szCs w:val="28"/>
            <w:lang w:eastAsia="ru-RU"/>
          </w:rPr>
          <w:t xml:space="preserve">». </w:t>
        </w:r>
      </w:hyperlink>
    </w:p>
    <w:p w:rsidR="00230B66" w:rsidRPr="00886823" w:rsidRDefault="00230B66" w:rsidP="00C1507C">
      <w:pPr>
        <w:shd w:val="clear" w:color="auto" w:fill="FFFFFF"/>
        <w:spacing w:after="0" w:line="240" w:lineRule="auto"/>
        <w:ind w:left="225"/>
        <w:jc w:val="both"/>
        <w:rPr>
          <w:rFonts w:ascii="Times New Roman" w:eastAsia="Times New Roman" w:hAnsi="Times New Roman" w:cs="Times New Roman"/>
          <w:sz w:val="28"/>
          <w:szCs w:val="28"/>
          <w:lang w:eastAsia="ru-RU"/>
        </w:rPr>
      </w:pPr>
    </w:p>
    <w:p w:rsidR="00166590" w:rsidRPr="00886823" w:rsidRDefault="00166590"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Экономическое стимулирование работодателей</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66590" w:rsidRPr="00886823" w:rsidRDefault="00CD4CC9" w:rsidP="0087550B">
      <w:pPr>
        <w:numPr>
          <w:ilvl w:val="0"/>
          <w:numId w:val="7"/>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21" w:history="1">
        <w:r w:rsidR="00166590" w:rsidRPr="00886823">
          <w:rPr>
            <w:rFonts w:ascii="Times New Roman" w:eastAsia="Times New Roman" w:hAnsi="Times New Roman" w:cs="Times New Roman"/>
            <w:sz w:val="28"/>
            <w:szCs w:val="28"/>
            <w:lang w:eastAsia="ru-RU"/>
          </w:rPr>
          <w:t xml:space="preserve">Приказ Минтруда </w:t>
        </w:r>
        <w:r w:rsidR="00182311" w:rsidRPr="00886823">
          <w:rPr>
            <w:rFonts w:ascii="Times New Roman" w:eastAsia="Times New Roman" w:hAnsi="Times New Roman" w:cs="Times New Roman"/>
            <w:sz w:val="28"/>
            <w:szCs w:val="28"/>
            <w:lang w:eastAsia="ru-RU"/>
          </w:rPr>
          <w:t xml:space="preserve">России </w:t>
        </w:r>
        <w:r w:rsidR="00230B66" w:rsidRPr="00886823">
          <w:rPr>
            <w:rFonts w:ascii="Times New Roman" w:eastAsia="Times New Roman" w:hAnsi="Times New Roman" w:cs="Times New Roman"/>
            <w:sz w:val="28"/>
            <w:szCs w:val="28"/>
            <w:lang w:eastAsia="ru-RU"/>
          </w:rPr>
          <w:t xml:space="preserve">от </w:t>
        </w:r>
        <w:r w:rsidR="00182311" w:rsidRPr="00886823">
          <w:rPr>
            <w:rFonts w:ascii="Times New Roman" w:eastAsia="Times New Roman" w:hAnsi="Times New Roman" w:cs="Times New Roman"/>
            <w:sz w:val="28"/>
            <w:szCs w:val="28"/>
            <w:lang w:eastAsia="ru-RU"/>
          </w:rPr>
          <w:t>14</w:t>
        </w:r>
        <w:r w:rsidR="00230B66" w:rsidRPr="00886823">
          <w:rPr>
            <w:rFonts w:ascii="Times New Roman" w:eastAsia="Times New Roman" w:hAnsi="Times New Roman" w:cs="Times New Roman"/>
            <w:sz w:val="28"/>
            <w:szCs w:val="28"/>
            <w:lang w:eastAsia="ru-RU"/>
          </w:rPr>
          <w:t xml:space="preserve"> </w:t>
        </w:r>
        <w:r w:rsidR="00182311" w:rsidRPr="00886823">
          <w:rPr>
            <w:rFonts w:ascii="Times New Roman" w:eastAsia="Times New Roman" w:hAnsi="Times New Roman" w:cs="Times New Roman"/>
            <w:sz w:val="28"/>
            <w:szCs w:val="28"/>
            <w:lang w:eastAsia="ru-RU"/>
          </w:rPr>
          <w:t>июля</w:t>
        </w:r>
        <w:r w:rsidR="00230B66" w:rsidRPr="00886823">
          <w:rPr>
            <w:rFonts w:ascii="Times New Roman" w:eastAsia="Times New Roman" w:hAnsi="Times New Roman" w:cs="Times New Roman"/>
            <w:sz w:val="28"/>
            <w:szCs w:val="28"/>
            <w:lang w:eastAsia="ru-RU"/>
          </w:rPr>
          <w:t xml:space="preserve"> 20</w:t>
        </w:r>
        <w:r w:rsidR="00182311" w:rsidRPr="00886823">
          <w:rPr>
            <w:rFonts w:ascii="Times New Roman" w:eastAsia="Times New Roman" w:hAnsi="Times New Roman" w:cs="Times New Roman"/>
            <w:sz w:val="28"/>
            <w:szCs w:val="28"/>
            <w:lang w:eastAsia="ru-RU"/>
          </w:rPr>
          <w:t>21</w:t>
        </w:r>
        <w:r w:rsidR="00230B66" w:rsidRPr="00886823">
          <w:rPr>
            <w:rFonts w:ascii="Times New Roman" w:eastAsia="Times New Roman" w:hAnsi="Times New Roman" w:cs="Times New Roman"/>
            <w:sz w:val="28"/>
            <w:szCs w:val="28"/>
            <w:lang w:eastAsia="ru-RU"/>
          </w:rPr>
          <w:t xml:space="preserve"> года №</w:t>
        </w:r>
        <w:r w:rsidR="00166590" w:rsidRPr="00886823">
          <w:rPr>
            <w:rFonts w:ascii="Times New Roman" w:eastAsia="Times New Roman" w:hAnsi="Times New Roman" w:cs="Times New Roman"/>
            <w:sz w:val="28"/>
            <w:szCs w:val="28"/>
            <w:lang w:eastAsia="ru-RU"/>
          </w:rPr>
          <w:t xml:space="preserve"> </w:t>
        </w:r>
        <w:r w:rsidR="00182311" w:rsidRPr="00886823">
          <w:rPr>
            <w:rFonts w:ascii="Times New Roman" w:eastAsia="Times New Roman" w:hAnsi="Times New Roman" w:cs="Times New Roman"/>
            <w:sz w:val="28"/>
            <w:szCs w:val="28"/>
            <w:lang w:eastAsia="ru-RU"/>
          </w:rPr>
          <w:t>467</w:t>
        </w:r>
        <w:r w:rsidR="00166590" w:rsidRPr="00886823">
          <w:rPr>
            <w:rFonts w:ascii="Times New Roman" w:eastAsia="Times New Roman" w:hAnsi="Times New Roman" w:cs="Times New Roman"/>
            <w:sz w:val="28"/>
            <w:szCs w:val="28"/>
            <w:lang w:eastAsia="ru-RU"/>
          </w:rPr>
          <w:t>н</w:t>
        </w:r>
      </w:hyperlink>
      <w:r w:rsidR="00BB240F" w:rsidRPr="00886823">
        <w:rPr>
          <w:rFonts w:ascii="Times New Roman" w:eastAsia="Times New Roman" w:hAnsi="Times New Roman" w:cs="Times New Roman"/>
          <w:sz w:val="28"/>
          <w:szCs w:val="28"/>
          <w:lang w:eastAsia="ru-RU"/>
        </w:rPr>
        <w:t xml:space="preserve"> </w:t>
      </w:r>
      <w:r w:rsidR="00166590" w:rsidRPr="00886823">
        <w:rPr>
          <w:rFonts w:ascii="Times New Roman" w:eastAsia="Times New Roman" w:hAnsi="Times New Roman" w:cs="Times New Roman"/>
          <w:sz w:val="28"/>
          <w:szCs w:val="28"/>
          <w:lang w:eastAsia="ru-RU"/>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230B66" w:rsidRPr="00886823">
        <w:rPr>
          <w:rFonts w:ascii="Times New Roman" w:eastAsia="Times New Roman" w:hAnsi="Times New Roman" w:cs="Times New Roman"/>
          <w:sz w:val="28"/>
          <w:szCs w:val="28"/>
          <w:lang w:eastAsia="ru-RU"/>
        </w:rPr>
        <w:t>;</w:t>
      </w:r>
      <w:r w:rsidR="00166590" w:rsidRPr="00886823">
        <w:rPr>
          <w:rFonts w:ascii="Times New Roman" w:eastAsia="Times New Roman" w:hAnsi="Times New Roman" w:cs="Times New Roman"/>
          <w:sz w:val="28"/>
          <w:szCs w:val="28"/>
          <w:lang w:eastAsia="ru-RU"/>
        </w:rPr>
        <w:t xml:space="preserve"> </w:t>
      </w:r>
    </w:p>
    <w:p w:rsidR="00166590" w:rsidRPr="00886823" w:rsidRDefault="00CD4CC9" w:rsidP="0087550B">
      <w:pPr>
        <w:numPr>
          <w:ilvl w:val="0"/>
          <w:numId w:val="7"/>
        </w:numPr>
        <w:shd w:val="clear" w:color="auto" w:fill="FFFFFF"/>
        <w:spacing w:after="0" w:line="240" w:lineRule="auto"/>
        <w:ind w:left="221" w:hanging="357"/>
        <w:jc w:val="both"/>
        <w:rPr>
          <w:rFonts w:ascii="Times New Roman" w:eastAsia="Times New Roman" w:hAnsi="Times New Roman" w:cs="Times New Roman"/>
          <w:sz w:val="28"/>
          <w:szCs w:val="28"/>
          <w:lang w:eastAsia="ru-RU"/>
        </w:rPr>
      </w:pPr>
      <w:hyperlink r:id="rId22" w:history="1">
        <w:r w:rsidR="00166590" w:rsidRPr="00886823">
          <w:rPr>
            <w:rFonts w:ascii="Times New Roman" w:eastAsia="Times New Roman" w:hAnsi="Times New Roman" w:cs="Times New Roman"/>
            <w:sz w:val="28"/>
            <w:szCs w:val="28"/>
            <w:lang w:eastAsia="ru-RU"/>
          </w:rPr>
          <w:t>Постанов</w:t>
        </w:r>
        <w:r w:rsidR="00230B66" w:rsidRPr="00886823">
          <w:rPr>
            <w:rFonts w:ascii="Times New Roman" w:eastAsia="Times New Roman" w:hAnsi="Times New Roman" w:cs="Times New Roman"/>
            <w:sz w:val="28"/>
            <w:szCs w:val="28"/>
            <w:lang w:eastAsia="ru-RU"/>
          </w:rPr>
          <w:t>ление Правительства РФ от 30 мая 2012 года №</w:t>
        </w:r>
        <w:r w:rsidR="00166590" w:rsidRPr="00886823">
          <w:rPr>
            <w:rFonts w:ascii="Times New Roman" w:eastAsia="Times New Roman" w:hAnsi="Times New Roman" w:cs="Times New Roman"/>
            <w:sz w:val="28"/>
            <w:szCs w:val="28"/>
            <w:lang w:eastAsia="ru-RU"/>
          </w:rPr>
          <w:t xml:space="preserve"> 524 </w:t>
        </w:r>
      </w:hyperlink>
      <w:r w:rsidR="00230B66" w:rsidRPr="00886823">
        <w:t>«</w:t>
      </w:r>
      <w:r w:rsidR="00166590" w:rsidRPr="00886823">
        <w:rPr>
          <w:rFonts w:ascii="Times New Roman" w:eastAsia="Times New Roman" w:hAnsi="Times New Roman" w:cs="Times New Roman"/>
          <w:sz w:val="28"/>
          <w:szCs w:val="28"/>
          <w:lang w:eastAsia="ru-RU"/>
        </w:rPr>
        <w: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w:t>
      </w:r>
      <w:r w:rsidR="00230B66" w:rsidRPr="00886823">
        <w:rPr>
          <w:rFonts w:ascii="Times New Roman" w:eastAsia="Times New Roman" w:hAnsi="Times New Roman" w:cs="Times New Roman"/>
          <w:sz w:val="28"/>
          <w:szCs w:val="28"/>
          <w:lang w:eastAsia="ru-RU"/>
        </w:rPr>
        <w:t xml:space="preserve"> и профессиональных заболеваний».</w:t>
      </w:r>
    </w:p>
    <w:p w:rsidR="00C1507C" w:rsidRPr="00886823" w:rsidRDefault="00C1507C"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166590" w:rsidRPr="00886823" w:rsidRDefault="00166590" w:rsidP="00C1507C">
      <w:pPr>
        <w:shd w:val="clear" w:color="auto" w:fill="FFFFFF"/>
        <w:spacing w:after="0" w:line="240" w:lineRule="auto"/>
        <w:jc w:val="center"/>
        <w:rPr>
          <w:rFonts w:ascii="Times New Roman" w:eastAsia="Times New Roman" w:hAnsi="Times New Roman" w:cs="Times New Roman"/>
          <w:b/>
          <w:bCs/>
          <w:sz w:val="28"/>
          <w:szCs w:val="28"/>
          <w:lang w:eastAsia="ru-RU"/>
        </w:rPr>
      </w:pPr>
      <w:r w:rsidRPr="00886823">
        <w:rPr>
          <w:rFonts w:ascii="Times New Roman" w:eastAsia="Times New Roman" w:hAnsi="Times New Roman" w:cs="Times New Roman"/>
          <w:b/>
          <w:bCs/>
          <w:sz w:val="28"/>
          <w:szCs w:val="28"/>
          <w:lang w:eastAsia="ru-RU"/>
        </w:rPr>
        <w:t>Правила по охране труда</w:t>
      </w:r>
    </w:p>
    <w:p w:rsidR="00177F32" w:rsidRPr="00886823" w:rsidRDefault="00177F32" w:rsidP="00C1507C">
      <w:pPr>
        <w:shd w:val="clear" w:color="auto" w:fill="FFFFFF"/>
        <w:spacing w:after="0" w:line="240" w:lineRule="auto"/>
        <w:jc w:val="center"/>
        <w:rPr>
          <w:rFonts w:ascii="Times New Roman" w:eastAsia="Times New Roman" w:hAnsi="Times New Roman" w:cs="Times New Roman"/>
          <w:b/>
          <w:bCs/>
          <w:sz w:val="28"/>
          <w:szCs w:val="28"/>
          <w:lang w:eastAsia="ru-RU"/>
        </w:rPr>
      </w:pPr>
    </w:p>
    <w:p w:rsidR="00E00BA5" w:rsidRPr="00886823" w:rsidRDefault="00E00BA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 xml:space="preserve">Приказ Минтруда России от 15 июня 2020 года № 343н «Об утверждении Правил по охране труда в морских и речных портах»; </w:t>
      </w:r>
    </w:p>
    <w:p w:rsidR="00E00BA5" w:rsidRPr="00886823" w:rsidRDefault="00E00BA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23 сентября 2020 года № 644н</w:t>
      </w:r>
      <w:r w:rsidR="003B795F" w:rsidRPr="00886823">
        <w:rPr>
          <w:rFonts w:ascii="Times New Roman" w:hAnsi="Times New Roman" w:cs="Times New Roman"/>
          <w:sz w:val="28"/>
          <w:szCs w:val="28"/>
        </w:rPr>
        <w:t xml:space="preserve"> </w:t>
      </w:r>
      <w:r w:rsidRPr="00886823">
        <w:rPr>
          <w:rFonts w:ascii="Times New Roman" w:hAnsi="Times New Roman" w:cs="Times New Roman"/>
          <w:sz w:val="28"/>
          <w:szCs w:val="28"/>
        </w:rPr>
        <w:t>«Об утверждении Правил по охране труда в лесозаготовительном, деревообрабатывающем производствах и при выполнении лесохозяйственных работ»;</w:t>
      </w:r>
    </w:p>
    <w:p w:rsidR="00E00BA5" w:rsidRPr="00886823" w:rsidRDefault="00E00BA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25 сентября 2020 года № 652н «Об утверждении Правил по охране труда при эксплуатации объектов инфраструктуры железнодорожного транспорта»;</w:t>
      </w:r>
    </w:p>
    <w:p w:rsidR="00E00BA5" w:rsidRPr="00886823" w:rsidRDefault="00E00BA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 xml:space="preserve">Приказ Минтруда </w:t>
      </w:r>
      <w:r w:rsidR="003B795F" w:rsidRPr="00886823">
        <w:rPr>
          <w:rFonts w:ascii="Times New Roman" w:hAnsi="Times New Roman" w:cs="Times New Roman"/>
          <w:sz w:val="28"/>
          <w:szCs w:val="28"/>
        </w:rPr>
        <w:t xml:space="preserve">России от 27 октября 2020 года </w:t>
      </w:r>
      <w:r w:rsidRPr="00886823">
        <w:rPr>
          <w:rFonts w:ascii="Times New Roman" w:hAnsi="Times New Roman" w:cs="Times New Roman"/>
          <w:sz w:val="28"/>
          <w:szCs w:val="28"/>
        </w:rPr>
        <w:t>№ 746н «Об утверждении Правил по охране труда в сельском хозяйстве»;</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 xml:space="preserve">Приказ Минтруда </w:t>
      </w:r>
      <w:r w:rsidR="003B795F" w:rsidRPr="00886823">
        <w:rPr>
          <w:rFonts w:ascii="Times New Roman" w:hAnsi="Times New Roman" w:cs="Times New Roman"/>
          <w:sz w:val="28"/>
          <w:szCs w:val="28"/>
        </w:rPr>
        <w:t xml:space="preserve">России от 28 октября 2020 года </w:t>
      </w:r>
      <w:r w:rsidRPr="00886823">
        <w:rPr>
          <w:rFonts w:ascii="Times New Roman" w:hAnsi="Times New Roman" w:cs="Times New Roman"/>
          <w:sz w:val="28"/>
          <w:szCs w:val="28"/>
        </w:rPr>
        <w:t>№ 753н «Об утверждении Правил по охране труда при погрузочно-разгрузочных работах и размещении грузов»;</w:t>
      </w:r>
    </w:p>
    <w:p w:rsidR="00E00BA5" w:rsidRPr="00886823" w:rsidRDefault="00E00BA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29 октября 2020 года № 758н «Об утверждении Правил по охране труда в жилищно-коммунальном хозяйстве»;</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lastRenderedPageBreak/>
        <w:t>Приказ Минтруда России от 12 ноября 2020 года № 776н «Об утверждении Правил по охране труда при нанесении металлопокрытий»;</w:t>
      </w:r>
    </w:p>
    <w:p w:rsidR="002C6308" w:rsidRPr="00886823" w:rsidRDefault="00DD2D36"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16 ноября 2020 года № 780н «Об утверждении Правил по охране труда при проведении работ в легкой промышленности»</w:t>
      </w:r>
      <w:r w:rsidR="002C6308" w:rsidRPr="00886823">
        <w:rPr>
          <w:rFonts w:ascii="Times New Roman" w:hAnsi="Times New Roman" w:cs="Times New Roman"/>
          <w:sz w:val="28"/>
          <w:szCs w:val="28"/>
        </w:rPr>
        <w:t>;</w:t>
      </w:r>
    </w:p>
    <w:p w:rsidR="00DD2D36"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16 ноября 2020 года № 781н «Об утверждении Правил по охране труда при производстве цемента»;</w:t>
      </w:r>
      <w:r w:rsidR="00DD2D36" w:rsidRPr="00886823">
        <w:rPr>
          <w:rFonts w:ascii="Times New Roman" w:hAnsi="Times New Roman" w:cs="Times New Roman"/>
          <w:sz w:val="28"/>
          <w:szCs w:val="28"/>
        </w:rPr>
        <w:t xml:space="preserve"> </w:t>
      </w:r>
    </w:p>
    <w:p w:rsidR="00E00BA5" w:rsidRPr="00886823" w:rsidRDefault="00E00BA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16 ноября 2020 года № 782н «Об утверждении Правил по охране труда при работе на высоте»;</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18 ноября 2020 года № 814н «Об утверждении Правил по охране труда при эксплуатации промышленного транспорта»;</w:t>
      </w:r>
    </w:p>
    <w:p w:rsidR="00E00BA5" w:rsidRPr="00886823" w:rsidRDefault="00CD4CC9"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hyperlink r:id="rId23" w:history="1">
        <w:r w:rsidR="00E00BA5" w:rsidRPr="00886823">
          <w:rPr>
            <w:rFonts w:ascii="Times New Roman" w:hAnsi="Times New Roman" w:cs="Times New Roman"/>
            <w:sz w:val="28"/>
            <w:szCs w:val="28"/>
          </w:rPr>
          <w:t xml:space="preserve">Приказ Минтруда России от 19 ноября 2020 года № 815н «Об утверждении Правил по охране труда при осуществлении охраны (защиты) объектов и (или) имущества»; </w:t>
        </w:r>
      </w:hyperlink>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27 ноября 2020 года № 832н «Об утверждении Правил по охране труда при проведении полиграфических работ»;</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27 ноября 2020 года № 833н «Об утверждении Правил по охране труда при размещении, монтаже, техническом обслуживании и ремонте технологического оборудования»;</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27 ноября 2020 года №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27 ноября 2020 года № 835н «Об утверждении Правил по охране труда при работе с инструментом и приспособлениями»;</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27 ноября 2020 года № 836н «Об утверждении Правил по охране труда при осуществлении грузопассажирских перевозок на железнодорожном транспорте»;</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2 декабря 2020 года № 849н «Об утверждении Правил по охране труда при выполнении окрасочных работ»;</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4 декабря 2020 № 858н «Об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t>
      </w:r>
    </w:p>
    <w:p w:rsidR="00AE2575"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7 декабря 2020 № 866н «Об утверждении Правил по охране труда при производстве отдельных видов пищевой продукции»;</w:t>
      </w:r>
    </w:p>
    <w:p w:rsidR="00AE2575"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w:t>
      </w:r>
      <w:r w:rsidR="00BB240F" w:rsidRPr="00886823">
        <w:rPr>
          <w:rFonts w:ascii="Times New Roman" w:hAnsi="Times New Roman" w:cs="Times New Roman"/>
          <w:sz w:val="28"/>
          <w:szCs w:val="28"/>
        </w:rPr>
        <w:t xml:space="preserve"> </w:t>
      </w:r>
      <w:r w:rsidRPr="00886823">
        <w:rPr>
          <w:rFonts w:ascii="Times New Roman" w:hAnsi="Times New Roman" w:cs="Times New Roman"/>
          <w:sz w:val="28"/>
          <w:szCs w:val="28"/>
        </w:rPr>
        <w:t>9 декабря 2020 года № 872н «Об утверждении Правил по охране труда при строительстве, реконструкции, ремонте и содержании мостов»;</w:t>
      </w:r>
    </w:p>
    <w:p w:rsidR="002C6308" w:rsidRPr="00886823" w:rsidRDefault="00BB240F"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w:t>
      </w:r>
      <w:r w:rsidR="002C6308" w:rsidRPr="00886823">
        <w:rPr>
          <w:rFonts w:ascii="Times New Roman" w:hAnsi="Times New Roman" w:cs="Times New Roman"/>
          <w:sz w:val="28"/>
          <w:szCs w:val="28"/>
        </w:rPr>
        <w:t xml:space="preserve"> 9 декабря 2020 года № 875н «Об утверждении Правил по охране труда на городском электрическом транспорте»;</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w:t>
      </w:r>
      <w:r w:rsidR="003B795F" w:rsidRPr="00886823">
        <w:rPr>
          <w:rFonts w:ascii="Times New Roman" w:hAnsi="Times New Roman" w:cs="Times New Roman"/>
          <w:sz w:val="28"/>
          <w:szCs w:val="28"/>
        </w:rPr>
        <w:t xml:space="preserve"> России от 11 декабря 2020 года</w:t>
      </w:r>
      <w:r w:rsidRPr="00886823">
        <w:rPr>
          <w:rFonts w:ascii="Times New Roman" w:hAnsi="Times New Roman" w:cs="Times New Roman"/>
          <w:sz w:val="28"/>
          <w:szCs w:val="28"/>
        </w:rPr>
        <w:t xml:space="preserve"> № 881н</w:t>
      </w:r>
      <w:r w:rsidR="003F378D" w:rsidRPr="00886823">
        <w:rPr>
          <w:rFonts w:ascii="Times New Roman" w:hAnsi="Times New Roman" w:cs="Times New Roman"/>
          <w:sz w:val="28"/>
          <w:szCs w:val="28"/>
        </w:rPr>
        <w:t xml:space="preserve"> </w:t>
      </w:r>
      <w:r w:rsidRPr="00886823">
        <w:rPr>
          <w:rFonts w:ascii="Times New Roman" w:hAnsi="Times New Roman" w:cs="Times New Roman"/>
          <w:sz w:val="28"/>
          <w:szCs w:val="28"/>
        </w:rPr>
        <w:t>«Об утверждении Правил по охране труда в подразделениях пожарной охраны»;</w:t>
      </w:r>
    </w:p>
    <w:p w:rsidR="00166590" w:rsidRPr="00886823" w:rsidRDefault="00C47B5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11 декабря 2020 года № 882н «Об утверждении Правил по охране труда при производстве дорожных строительных и ремонтно-строительных работ»</w:t>
      </w:r>
      <w:r w:rsidR="00A248D9" w:rsidRPr="00886823">
        <w:rPr>
          <w:rFonts w:ascii="Times New Roman" w:hAnsi="Times New Roman" w:cs="Times New Roman"/>
          <w:sz w:val="28"/>
          <w:szCs w:val="28"/>
        </w:rPr>
        <w:t>;</w:t>
      </w:r>
    </w:p>
    <w:p w:rsidR="00166590" w:rsidRPr="00886823" w:rsidRDefault="00C47B5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lastRenderedPageBreak/>
        <w:t>Приказ Минтруда</w:t>
      </w:r>
      <w:r w:rsidR="003B795F" w:rsidRPr="00886823">
        <w:rPr>
          <w:rFonts w:ascii="Times New Roman" w:hAnsi="Times New Roman" w:cs="Times New Roman"/>
          <w:sz w:val="28"/>
          <w:szCs w:val="28"/>
        </w:rPr>
        <w:t xml:space="preserve"> России от 11 декабря 2020 года</w:t>
      </w:r>
      <w:r w:rsidRPr="00886823">
        <w:rPr>
          <w:rFonts w:ascii="Times New Roman" w:hAnsi="Times New Roman" w:cs="Times New Roman"/>
          <w:sz w:val="28"/>
          <w:szCs w:val="28"/>
        </w:rPr>
        <w:t xml:space="preserve"> № 883н «Об утверждении Правил по охране труда при строительстве, реконструкции и ремонте»</w:t>
      </w:r>
      <w:r w:rsidR="00A248D9" w:rsidRPr="00886823">
        <w:rPr>
          <w:rFonts w:ascii="Times New Roman" w:hAnsi="Times New Roman" w:cs="Times New Roman"/>
          <w:sz w:val="28"/>
          <w:szCs w:val="28"/>
        </w:rPr>
        <w:t>;</w:t>
      </w:r>
    </w:p>
    <w:p w:rsidR="00E00BA5"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w:t>
      </w:r>
      <w:r w:rsidR="003B795F" w:rsidRPr="00886823">
        <w:rPr>
          <w:rFonts w:ascii="Times New Roman" w:hAnsi="Times New Roman" w:cs="Times New Roman"/>
          <w:sz w:val="28"/>
          <w:szCs w:val="28"/>
        </w:rPr>
        <w:t xml:space="preserve"> России от 11 декабря 2020 года</w:t>
      </w:r>
      <w:r w:rsidRPr="00886823">
        <w:rPr>
          <w:rFonts w:ascii="Times New Roman" w:hAnsi="Times New Roman" w:cs="Times New Roman"/>
          <w:sz w:val="28"/>
          <w:szCs w:val="28"/>
        </w:rPr>
        <w:t xml:space="preserve"> № 884н «Об утверждении Правил по охране труда при выполнении электросварочных и газосварочных работ»;</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w:t>
      </w:r>
      <w:r w:rsidR="003B795F" w:rsidRPr="00886823">
        <w:rPr>
          <w:rFonts w:ascii="Times New Roman" w:hAnsi="Times New Roman" w:cs="Times New Roman"/>
          <w:sz w:val="28"/>
          <w:szCs w:val="28"/>
        </w:rPr>
        <w:t xml:space="preserve"> России от 11 декабря 2020 года</w:t>
      </w:r>
      <w:r w:rsidRPr="00886823">
        <w:rPr>
          <w:rFonts w:ascii="Times New Roman" w:hAnsi="Times New Roman" w:cs="Times New Roman"/>
          <w:sz w:val="28"/>
          <w:szCs w:val="28"/>
        </w:rPr>
        <w:t xml:space="preserve"> № 886н «Об утверждении Правил по охране труда на морских судах и судах внутреннего водного транспорта»;</w:t>
      </w:r>
    </w:p>
    <w:p w:rsidR="002C6308" w:rsidRPr="00886823" w:rsidRDefault="002C6308"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w:t>
      </w:r>
      <w:r w:rsidR="003B795F" w:rsidRPr="00886823">
        <w:rPr>
          <w:rFonts w:ascii="Times New Roman" w:hAnsi="Times New Roman" w:cs="Times New Roman"/>
          <w:sz w:val="28"/>
          <w:szCs w:val="28"/>
        </w:rPr>
        <w:t xml:space="preserve"> России от 11 декабря 2020 года</w:t>
      </w:r>
      <w:r w:rsidRPr="00886823">
        <w:rPr>
          <w:rFonts w:ascii="Times New Roman" w:hAnsi="Times New Roman" w:cs="Times New Roman"/>
          <w:sz w:val="28"/>
          <w:szCs w:val="28"/>
        </w:rPr>
        <w:t xml:space="preserve"> № 887н «Об утверждении Правил по охране труда при обработке металлов»</w:t>
      </w:r>
      <w:r w:rsidR="00C41322" w:rsidRPr="00886823">
        <w:rPr>
          <w:rFonts w:ascii="Times New Roman" w:hAnsi="Times New Roman" w:cs="Times New Roman"/>
          <w:sz w:val="28"/>
          <w:szCs w:val="28"/>
        </w:rPr>
        <w:t>;</w:t>
      </w:r>
    </w:p>
    <w:p w:rsidR="00C41322" w:rsidRPr="00886823" w:rsidRDefault="00C41322"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15 декабря 2020 года № 901н «Об утверждении Правил по охране труда при производстве строительных материалов»;</w:t>
      </w:r>
    </w:p>
    <w:p w:rsidR="00C41322" w:rsidRPr="00886823" w:rsidRDefault="00C41322"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w:t>
      </w:r>
      <w:r w:rsidR="003B795F" w:rsidRPr="00886823">
        <w:rPr>
          <w:rFonts w:ascii="Times New Roman" w:hAnsi="Times New Roman" w:cs="Times New Roman"/>
          <w:sz w:val="28"/>
          <w:szCs w:val="28"/>
        </w:rPr>
        <w:t xml:space="preserve"> России от 15 декабря 2020 года</w:t>
      </w:r>
      <w:r w:rsidRPr="00886823">
        <w:rPr>
          <w:rFonts w:ascii="Times New Roman" w:hAnsi="Times New Roman" w:cs="Times New Roman"/>
          <w:sz w:val="28"/>
          <w:szCs w:val="28"/>
        </w:rPr>
        <w:t xml:space="preserve"> № 902н «Об утверждении Правил по охране труда при работе в ограниченных и замкнутых пространствах»;</w:t>
      </w:r>
    </w:p>
    <w:p w:rsidR="00AE2575"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15 декабря 2020 года № 903н «Об утверждении Правил по охране труда при эксплуатации электроустановок»;</w:t>
      </w:r>
    </w:p>
    <w:p w:rsidR="00C41322" w:rsidRPr="00886823" w:rsidRDefault="00C41322"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w:t>
      </w:r>
      <w:r w:rsidR="003B795F" w:rsidRPr="00886823">
        <w:rPr>
          <w:rFonts w:ascii="Times New Roman" w:hAnsi="Times New Roman" w:cs="Times New Roman"/>
          <w:sz w:val="28"/>
          <w:szCs w:val="28"/>
        </w:rPr>
        <w:t xml:space="preserve"> России от 16 декабря 2020 года</w:t>
      </w:r>
      <w:r w:rsidRPr="00886823">
        <w:rPr>
          <w:rFonts w:ascii="Times New Roman" w:hAnsi="Times New Roman" w:cs="Times New Roman"/>
          <w:sz w:val="28"/>
          <w:szCs w:val="28"/>
        </w:rPr>
        <w:t xml:space="preserve"> № 914н «Об утверждении Правил по охране труда при выполнении работ в театрах, концертных залах, цирках, </w:t>
      </w:r>
      <w:proofErr w:type="spellStart"/>
      <w:r w:rsidRPr="00886823">
        <w:rPr>
          <w:rFonts w:ascii="Times New Roman" w:hAnsi="Times New Roman" w:cs="Times New Roman"/>
          <w:sz w:val="28"/>
          <w:szCs w:val="28"/>
        </w:rPr>
        <w:t>зоотеатрах</w:t>
      </w:r>
      <w:proofErr w:type="spellEnd"/>
      <w:r w:rsidRPr="00886823">
        <w:rPr>
          <w:rFonts w:ascii="Times New Roman" w:hAnsi="Times New Roman" w:cs="Times New Roman"/>
          <w:sz w:val="28"/>
          <w:szCs w:val="28"/>
        </w:rPr>
        <w:t>, зоопарках и океанариумах»;</w:t>
      </w:r>
    </w:p>
    <w:p w:rsidR="00C41322"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России от 16 декабря 2020 года № 915н «Об утверждении Правил по охране труда при хранении, транспортировании и реализации нефтепродуктов»;</w:t>
      </w:r>
    </w:p>
    <w:p w:rsidR="00AE2575"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 xml:space="preserve">Приказ Минтруда </w:t>
      </w:r>
      <w:r w:rsidR="003B795F" w:rsidRPr="00886823">
        <w:rPr>
          <w:rFonts w:ascii="Times New Roman" w:hAnsi="Times New Roman" w:cs="Times New Roman"/>
          <w:sz w:val="28"/>
          <w:szCs w:val="28"/>
        </w:rPr>
        <w:t xml:space="preserve">России от 17 декабря 2020 года </w:t>
      </w:r>
      <w:r w:rsidRPr="00886823">
        <w:rPr>
          <w:rFonts w:ascii="Times New Roman" w:hAnsi="Times New Roman" w:cs="Times New Roman"/>
          <w:sz w:val="28"/>
          <w:szCs w:val="28"/>
        </w:rPr>
        <w:t>№ 922н «Об утверждении Правил по охране труда при проведении водолазных работ»;</w:t>
      </w:r>
    </w:p>
    <w:p w:rsidR="00AE2575"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 xml:space="preserve">Приказ Минтруда России от 17 декабря 2020 года № 924н «Об утверждении Правил по охране труда при эксплуатации объектов теплоснабжения и </w:t>
      </w:r>
      <w:proofErr w:type="spellStart"/>
      <w:r w:rsidRPr="00886823">
        <w:rPr>
          <w:rFonts w:ascii="Times New Roman" w:hAnsi="Times New Roman" w:cs="Times New Roman"/>
          <w:sz w:val="28"/>
          <w:szCs w:val="28"/>
        </w:rPr>
        <w:t>теплопотребляющих</w:t>
      </w:r>
      <w:proofErr w:type="spellEnd"/>
      <w:r w:rsidRPr="00886823">
        <w:rPr>
          <w:rFonts w:ascii="Times New Roman" w:hAnsi="Times New Roman" w:cs="Times New Roman"/>
          <w:sz w:val="28"/>
          <w:szCs w:val="28"/>
        </w:rPr>
        <w:t xml:space="preserve"> установок»;</w:t>
      </w:r>
    </w:p>
    <w:p w:rsidR="005E4F8E" w:rsidRPr="00886823" w:rsidRDefault="00AE2575" w:rsidP="0087550B">
      <w:pPr>
        <w:numPr>
          <w:ilvl w:val="0"/>
          <w:numId w:val="7"/>
        </w:numPr>
        <w:shd w:val="clear" w:color="auto" w:fill="FFFFFF"/>
        <w:spacing w:after="0" w:line="240" w:lineRule="auto"/>
        <w:ind w:left="221" w:hanging="357"/>
        <w:jc w:val="both"/>
        <w:rPr>
          <w:rFonts w:ascii="Times New Roman" w:hAnsi="Times New Roman" w:cs="Times New Roman"/>
          <w:sz w:val="28"/>
          <w:szCs w:val="28"/>
        </w:rPr>
      </w:pPr>
      <w:r w:rsidRPr="00886823">
        <w:rPr>
          <w:rFonts w:ascii="Times New Roman" w:hAnsi="Times New Roman" w:cs="Times New Roman"/>
          <w:sz w:val="28"/>
          <w:szCs w:val="28"/>
        </w:rPr>
        <w:t>Приказ Минтруда Росси</w:t>
      </w:r>
      <w:r w:rsidR="003B795F" w:rsidRPr="00886823">
        <w:rPr>
          <w:rFonts w:ascii="Times New Roman" w:hAnsi="Times New Roman" w:cs="Times New Roman"/>
          <w:sz w:val="28"/>
          <w:szCs w:val="28"/>
        </w:rPr>
        <w:t>и от 18 декабря 2020 года № 928</w:t>
      </w:r>
      <w:r w:rsidR="00182311" w:rsidRPr="00886823">
        <w:rPr>
          <w:rFonts w:ascii="Times New Roman" w:hAnsi="Times New Roman" w:cs="Times New Roman"/>
          <w:sz w:val="28"/>
          <w:szCs w:val="28"/>
        </w:rPr>
        <w:t>н</w:t>
      </w:r>
      <w:r w:rsidRPr="00886823">
        <w:rPr>
          <w:rFonts w:ascii="Times New Roman" w:hAnsi="Times New Roman" w:cs="Times New Roman"/>
          <w:sz w:val="28"/>
          <w:szCs w:val="28"/>
        </w:rPr>
        <w:t xml:space="preserve"> «Об утверждении Правил по охране труда в медицинских организациях».</w:t>
      </w:r>
    </w:p>
    <w:sectPr w:rsidR="005E4F8E" w:rsidRPr="00886823" w:rsidSect="00177F32">
      <w:pgSz w:w="11906" w:h="16838"/>
      <w:pgMar w:top="1134"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36B"/>
    <w:multiLevelType w:val="multilevel"/>
    <w:tmpl w:val="3C5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17E33"/>
    <w:multiLevelType w:val="multilevel"/>
    <w:tmpl w:val="6638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B06D5"/>
    <w:multiLevelType w:val="multilevel"/>
    <w:tmpl w:val="8CF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01144"/>
    <w:multiLevelType w:val="multilevel"/>
    <w:tmpl w:val="1FE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361A"/>
    <w:multiLevelType w:val="hybridMultilevel"/>
    <w:tmpl w:val="58AC4D3C"/>
    <w:lvl w:ilvl="0" w:tplc="74DA6EC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B157A16"/>
    <w:multiLevelType w:val="multilevel"/>
    <w:tmpl w:val="E81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07783"/>
    <w:multiLevelType w:val="multilevel"/>
    <w:tmpl w:val="75F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24B9C"/>
    <w:multiLevelType w:val="multilevel"/>
    <w:tmpl w:val="C56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20023"/>
    <w:multiLevelType w:val="hybridMultilevel"/>
    <w:tmpl w:val="C570EB94"/>
    <w:lvl w:ilvl="0" w:tplc="2506A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8106CE6"/>
    <w:multiLevelType w:val="multilevel"/>
    <w:tmpl w:val="21F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8527F"/>
    <w:multiLevelType w:val="multilevel"/>
    <w:tmpl w:val="4FF2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5"/>
  </w:num>
  <w:num w:numId="5">
    <w:abstractNumId w:val="1"/>
  </w:num>
  <w:num w:numId="6">
    <w:abstractNumId w:val="9"/>
  </w:num>
  <w:num w:numId="7">
    <w:abstractNumId w:val="0"/>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90"/>
    <w:rsid w:val="00010087"/>
    <w:rsid w:val="000405AD"/>
    <w:rsid w:val="000469A6"/>
    <w:rsid w:val="00071C66"/>
    <w:rsid w:val="00086B72"/>
    <w:rsid w:val="0014164C"/>
    <w:rsid w:val="00166590"/>
    <w:rsid w:val="00177F32"/>
    <w:rsid w:val="00182311"/>
    <w:rsid w:val="00192D53"/>
    <w:rsid w:val="001A4FDE"/>
    <w:rsid w:val="001D5163"/>
    <w:rsid w:val="001E3587"/>
    <w:rsid w:val="001E60AB"/>
    <w:rsid w:val="001F0785"/>
    <w:rsid w:val="001F0890"/>
    <w:rsid w:val="00230B66"/>
    <w:rsid w:val="00255082"/>
    <w:rsid w:val="0026477D"/>
    <w:rsid w:val="00292ED3"/>
    <w:rsid w:val="002C6308"/>
    <w:rsid w:val="002C7FB7"/>
    <w:rsid w:val="00304029"/>
    <w:rsid w:val="0033706D"/>
    <w:rsid w:val="00340AFA"/>
    <w:rsid w:val="003B795F"/>
    <w:rsid w:val="003C33F7"/>
    <w:rsid w:val="003E0698"/>
    <w:rsid w:val="003E3C98"/>
    <w:rsid w:val="003F378D"/>
    <w:rsid w:val="00434B3B"/>
    <w:rsid w:val="0044190E"/>
    <w:rsid w:val="004419C5"/>
    <w:rsid w:val="00452EF9"/>
    <w:rsid w:val="004559CD"/>
    <w:rsid w:val="004A13E7"/>
    <w:rsid w:val="004B4AA9"/>
    <w:rsid w:val="004D3049"/>
    <w:rsid w:val="00513EA2"/>
    <w:rsid w:val="00523860"/>
    <w:rsid w:val="00540D23"/>
    <w:rsid w:val="005B6D35"/>
    <w:rsid w:val="005E4F8E"/>
    <w:rsid w:val="005F346D"/>
    <w:rsid w:val="006255D8"/>
    <w:rsid w:val="0064078C"/>
    <w:rsid w:val="006665C7"/>
    <w:rsid w:val="00670B9C"/>
    <w:rsid w:val="006A27D6"/>
    <w:rsid w:val="006C0D88"/>
    <w:rsid w:val="007072DF"/>
    <w:rsid w:val="00742D61"/>
    <w:rsid w:val="00771FAA"/>
    <w:rsid w:val="00774E0D"/>
    <w:rsid w:val="007907E9"/>
    <w:rsid w:val="007B29E4"/>
    <w:rsid w:val="007F4408"/>
    <w:rsid w:val="008000D9"/>
    <w:rsid w:val="00820FC6"/>
    <w:rsid w:val="00821882"/>
    <w:rsid w:val="0087550B"/>
    <w:rsid w:val="00886823"/>
    <w:rsid w:val="0089737A"/>
    <w:rsid w:val="008A034E"/>
    <w:rsid w:val="008C62D7"/>
    <w:rsid w:val="00905E00"/>
    <w:rsid w:val="009447B6"/>
    <w:rsid w:val="00A01D2F"/>
    <w:rsid w:val="00A248D9"/>
    <w:rsid w:val="00A626AC"/>
    <w:rsid w:val="00A8408D"/>
    <w:rsid w:val="00AB4A62"/>
    <w:rsid w:val="00AE0DA9"/>
    <w:rsid w:val="00AE2575"/>
    <w:rsid w:val="00B419AD"/>
    <w:rsid w:val="00B45FFD"/>
    <w:rsid w:val="00B81EB9"/>
    <w:rsid w:val="00B93622"/>
    <w:rsid w:val="00BB240F"/>
    <w:rsid w:val="00C1507C"/>
    <w:rsid w:val="00C36931"/>
    <w:rsid w:val="00C41322"/>
    <w:rsid w:val="00C47B58"/>
    <w:rsid w:val="00C77E1C"/>
    <w:rsid w:val="00C944C1"/>
    <w:rsid w:val="00CC5F8F"/>
    <w:rsid w:val="00CD4CC9"/>
    <w:rsid w:val="00CE5DFD"/>
    <w:rsid w:val="00D07819"/>
    <w:rsid w:val="00D30C1F"/>
    <w:rsid w:val="00D63F6B"/>
    <w:rsid w:val="00D727FD"/>
    <w:rsid w:val="00DD2D36"/>
    <w:rsid w:val="00E00BA5"/>
    <w:rsid w:val="00E0505F"/>
    <w:rsid w:val="00E2183D"/>
    <w:rsid w:val="00E3092A"/>
    <w:rsid w:val="00E42E76"/>
    <w:rsid w:val="00E67441"/>
    <w:rsid w:val="00EA1E71"/>
    <w:rsid w:val="00FF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525C6-7D6C-4965-ADB5-66C8480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66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6590"/>
    <w:rPr>
      <w:b/>
      <w:bCs/>
    </w:rPr>
  </w:style>
  <w:style w:type="character" w:styleId="a4">
    <w:name w:val="Hyperlink"/>
    <w:basedOn w:val="a0"/>
    <w:uiPriority w:val="99"/>
    <w:semiHidden/>
    <w:unhideWhenUsed/>
    <w:rsid w:val="00166590"/>
    <w:rPr>
      <w:color w:val="0000FF"/>
      <w:u w:val="single"/>
    </w:rPr>
  </w:style>
  <w:style w:type="paragraph" w:styleId="a5">
    <w:name w:val="Normal (Web)"/>
    <w:basedOn w:val="a"/>
    <w:uiPriority w:val="99"/>
    <w:semiHidden/>
    <w:unhideWhenUsed/>
    <w:rsid w:val="00166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E4F8E"/>
    <w:pPr>
      <w:spacing w:after="0" w:line="240" w:lineRule="auto"/>
      <w:ind w:left="720" w:firstLine="709"/>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577">
      <w:bodyDiv w:val="1"/>
      <w:marLeft w:val="0"/>
      <w:marRight w:val="0"/>
      <w:marTop w:val="0"/>
      <w:marBottom w:val="0"/>
      <w:divBdr>
        <w:top w:val="none" w:sz="0" w:space="0" w:color="auto"/>
        <w:left w:val="none" w:sz="0" w:space="0" w:color="auto"/>
        <w:bottom w:val="none" w:sz="0" w:space="0" w:color="auto"/>
        <w:right w:val="none" w:sz="0" w:space="0" w:color="auto"/>
      </w:divBdr>
    </w:div>
    <w:div w:id="9092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sr.nso.ru/sites/msr.nso.ru/wodby_files/files/page_6606/prikaz_minzdravsocrazvitiya_rossii_ot_17_05_2012_n_559n_red_.rtf" TargetMode="External"/><Relationship Id="rId13" Type="http://schemas.openxmlformats.org/officeDocument/2006/relationships/hyperlink" Target="https://mtsr.nso.ru/sites/msr.nso.ru/wodby_files/files/page_6606/postanovlenie_mintruda_rossii_ot_24_10_2002_n_73_red_ot_20.rtf" TargetMode="External"/><Relationship Id="rId18" Type="http://schemas.openxmlformats.org/officeDocument/2006/relationships/hyperlink" Target="https://mtsr.nso.ru/sites/msr.nso.ru/wodby_files/files/page_6606/prikaz_minzdravsocrazvitiya_rossii_ot_01_06_2009_n_290n_red_.rtf" TargetMode="External"/><Relationship Id="rId3" Type="http://schemas.openxmlformats.org/officeDocument/2006/relationships/styles" Target="styles.xml"/><Relationship Id="rId21" Type="http://schemas.openxmlformats.org/officeDocument/2006/relationships/hyperlink" Target="https://mtsr.nso.ru/sites/msr.nso.ru/wodby_files/files/page_6606/prikaz_mintruda_rossii_ot_10_12_2012_n_580n_red_ot_14_07_2.rtf" TargetMode="External"/><Relationship Id="rId7" Type="http://schemas.openxmlformats.org/officeDocument/2006/relationships/hyperlink" Target="http://mintrudnew.nso.ru/documents/12615/55202/%D0%BF%D0%BE%D0%BB%D0%BE%D0%B6%D0%B5%D0%BD%D0%B8%D0%B5%20%D0%BE%20%D0%BA%D0%BE%D0%BC%D0%B8%D1%82%D0%B5%D1%82%D0%B5%20%D0%BF%D0%BE%20%D0%BE%D1%85%D1%80%D0%B0%D0%BD%D0%B5%20%D1%82%D1%80%D1%83%D0%B4%D0%B0.rtf" TargetMode="External"/><Relationship Id="rId12" Type="http://schemas.openxmlformats.org/officeDocument/2006/relationships/hyperlink" Target="https://mtsr.nso.ru/sites/msr.nso.ru/wodby_files/files/page_6606/zamenit_postanovlenie_pravitelstva_rf_ot_15_12_2000_n_967_red_ot.rtf" TargetMode="External"/><Relationship Id="rId17" Type="http://schemas.openxmlformats.org/officeDocument/2006/relationships/hyperlink" Target="https://mtsr.nso.ru/sites/msr.nso.ru/wodby_files/files/page_6606/prikaz_minzdravsocrazvitiya_rossii_ot_17_12_2010_n_1122n_red.rt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tsr.nso.ru/sites/msr.nso.ru/wodby_files/files/page_6606/reshenie_komissii_tamozhennogo_soyuza_ot_09_12_2011_n_878_red_.rtf" TargetMode="External"/><Relationship Id="rId20" Type="http://schemas.openxmlformats.org/officeDocument/2006/relationships/hyperlink" Target="http://mintrudnew.nso.ru/documents/12615/55983/46n.doc" TargetMode="External"/><Relationship Id="rId1" Type="http://schemas.openxmlformats.org/officeDocument/2006/relationships/customXml" Target="../customXml/item1.xml"/><Relationship Id="rId6" Type="http://schemas.openxmlformats.org/officeDocument/2006/relationships/hyperlink" Target="https://mtsr.nso.ru/sites/msr.nso.ru/wodby_files/files/page_6606/dobavit_gost_r_12_0_007-2009_sistema_standartov_bezopasnosti_truda.rtf" TargetMode="External"/><Relationship Id="rId11" Type="http://schemas.openxmlformats.org/officeDocument/2006/relationships/hyperlink" Target="http://mintrudnew.nso.ru/documents/12615/55836/deklaratsiya_mot.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tsr.nso.ru/sites/msr.nso.ru/wodby_files/files/page_6606/prikaz_mintruda_rossii_ot_05_12_2014_n_976n_ob_utverzhdenii.rtf" TargetMode="External"/><Relationship Id="rId23" Type="http://schemas.openxmlformats.org/officeDocument/2006/relationships/hyperlink" Target="http://msr.nso.ru/sites/mtsr.nso.ru/wodby_files/files/page_6606/prikaz_mintruda_rossii_ot_28_07_2017_n_601n_ob_utverzhdenii.rtf" TargetMode="External"/><Relationship Id="rId10" Type="http://schemas.openxmlformats.org/officeDocument/2006/relationships/hyperlink" Target="http://mintrudnew.nso.ru/documents/12615/55836/c1_kopiya_konventsiya_%D0%A0%D0%B8%D0%BC.doc" TargetMode="External"/><Relationship Id="rId19" Type="http://schemas.openxmlformats.org/officeDocument/2006/relationships/hyperlink" Target="https://mtsr.nso.ru/sites/msr.nso.ru/wodby_files/files/page_6606/prikaz_minzdravsocrazvitiya_rossii_ot_16_02_2009_n_45n_red_.rtf" TargetMode="External"/><Relationship Id="rId4" Type="http://schemas.openxmlformats.org/officeDocument/2006/relationships/settings" Target="settings.xml"/><Relationship Id="rId9" Type="http://schemas.openxmlformats.org/officeDocument/2006/relationships/hyperlink" Target="https://mtsr.nso.ru/sites/msr.nso.ru/wodby_files/files/page_6606/prikaz_minzdravsocrazvitiya_rossii_ot_01_03_2012_n_181n_red_.rtf" TargetMode="External"/><Relationship Id="rId14" Type="http://schemas.openxmlformats.org/officeDocument/2006/relationships/hyperlink" Target="https://mtsr.nso.ru/sites/msr.nso.ru/wodby_files/files/page_6606/ikaz_mintruda_rossii_ot_09_12_2014_n_997n_ob_utverzhdenii.rtf" TargetMode="External"/><Relationship Id="rId22" Type="http://schemas.openxmlformats.org/officeDocument/2006/relationships/hyperlink" Target="https://mtsr.nso.ru/sites/msr.nso.ru/wodby_files/files/page_6606/postanovlenie_pravitelstva_rf_ot_30_05_2012_n_524_red_ot.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D102-F928-46BB-8A65-43A853B6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n.kuznetsova</dc:creator>
  <cp:lastModifiedBy>Виктория Александровна Антропова</cp:lastModifiedBy>
  <cp:revision>2</cp:revision>
  <cp:lastPrinted>2021-08-27T03:51:00Z</cp:lastPrinted>
  <dcterms:created xsi:type="dcterms:W3CDTF">2023-11-02T02:09:00Z</dcterms:created>
  <dcterms:modified xsi:type="dcterms:W3CDTF">2023-11-02T02:09:00Z</dcterms:modified>
</cp:coreProperties>
</file>