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3C17" w14:textId="7F6820B6" w:rsidR="00EE138F" w:rsidRDefault="00EE138F" w:rsidP="00EE138F">
      <w:pPr>
        <w:jc w:val="center"/>
        <w:rPr>
          <w:b/>
          <w:sz w:val="28"/>
          <w:szCs w:val="28"/>
        </w:rPr>
      </w:pPr>
    </w:p>
    <w:p w14:paraId="2F6ADF6A" w14:textId="66199BD2" w:rsidR="00EE138F" w:rsidRPr="00E812B8" w:rsidRDefault="00EE138F" w:rsidP="00EE138F">
      <w:pPr>
        <w:jc w:val="both"/>
        <w:rPr>
          <w:b/>
          <w:sz w:val="28"/>
          <w:szCs w:val="28"/>
        </w:rPr>
      </w:pPr>
      <w:r w:rsidRPr="00E812B8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7B62E2">
        <w:rPr>
          <w:b/>
          <w:sz w:val="28"/>
          <w:szCs w:val="28"/>
        </w:rPr>
        <w:t xml:space="preserve">                              </w:t>
      </w:r>
    </w:p>
    <w:p w14:paraId="3209B4A2" w14:textId="77777777" w:rsidR="00EE138F" w:rsidRPr="0023158C" w:rsidRDefault="00EE138F" w:rsidP="00EE138F">
      <w:pPr>
        <w:jc w:val="center"/>
        <w:rPr>
          <w:b/>
          <w:sz w:val="40"/>
          <w:szCs w:val="40"/>
        </w:rPr>
      </w:pPr>
      <w:r w:rsidRPr="0023158C">
        <w:rPr>
          <w:b/>
          <w:sz w:val="40"/>
          <w:szCs w:val="40"/>
        </w:rPr>
        <w:t>Иркутская область</w:t>
      </w:r>
    </w:p>
    <w:p w14:paraId="39637D80" w14:textId="77777777" w:rsidR="00EE138F" w:rsidRPr="0023158C" w:rsidRDefault="00EE138F" w:rsidP="00EE138F">
      <w:pPr>
        <w:jc w:val="center"/>
        <w:rPr>
          <w:b/>
          <w:sz w:val="40"/>
          <w:szCs w:val="40"/>
        </w:rPr>
      </w:pPr>
      <w:r w:rsidRPr="0023158C">
        <w:rPr>
          <w:b/>
          <w:sz w:val="40"/>
          <w:szCs w:val="40"/>
        </w:rPr>
        <w:t>Усть-Кутское муниципальное образование</w:t>
      </w:r>
    </w:p>
    <w:p w14:paraId="38D25863" w14:textId="77777777" w:rsidR="00EE138F" w:rsidRPr="0023158C" w:rsidRDefault="00EE138F" w:rsidP="00EE138F">
      <w:pPr>
        <w:jc w:val="center"/>
        <w:rPr>
          <w:b/>
          <w:sz w:val="40"/>
          <w:szCs w:val="40"/>
        </w:rPr>
      </w:pPr>
      <w:r w:rsidRPr="0023158C">
        <w:rPr>
          <w:b/>
          <w:sz w:val="40"/>
          <w:szCs w:val="40"/>
        </w:rPr>
        <w:t>АДМИНИСТРАЦИЯ</w:t>
      </w:r>
    </w:p>
    <w:p w14:paraId="7895B357" w14:textId="77777777" w:rsidR="00EE138F" w:rsidRPr="0023158C" w:rsidRDefault="00EE138F" w:rsidP="00EE138F">
      <w:pPr>
        <w:jc w:val="center"/>
        <w:rPr>
          <w:b/>
          <w:sz w:val="40"/>
          <w:szCs w:val="40"/>
        </w:rPr>
      </w:pPr>
    </w:p>
    <w:p w14:paraId="220E0798" w14:textId="77777777" w:rsidR="00EE138F" w:rsidRPr="0023158C" w:rsidRDefault="00EE138F" w:rsidP="00EE138F">
      <w:pPr>
        <w:jc w:val="center"/>
        <w:rPr>
          <w:b/>
          <w:sz w:val="40"/>
          <w:szCs w:val="40"/>
        </w:rPr>
      </w:pPr>
      <w:r w:rsidRPr="0023158C">
        <w:rPr>
          <w:b/>
          <w:sz w:val="40"/>
          <w:szCs w:val="40"/>
        </w:rPr>
        <w:t>ПОСТАНОВЛЕНИЕ</w:t>
      </w:r>
    </w:p>
    <w:p w14:paraId="0F4616C8" w14:textId="77777777" w:rsidR="00EE138F" w:rsidRPr="0023158C" w:rsidRDefault="00EE138F" w:rsidP="00EE138F">
      <w:pPr>
        <w:jc w:val="center"/>
        <w:rPr>
          <w:b/>
          <w:sz w:val="26"/>
          <w:szCs w:val="26"/>
        </w:rPr>
      </w:pPr>
    </w:p>
    <w:p w14:paraId="0EE4B1DA" w14:textId="440F7411" w:rsidR="00EE138F" w:rsidRPr="0023158C" w:rsidRDefault="00EE138F" w:rsidP="00EE138F">
      <w:pPr>
        <w:jc w:val="both"/>
        <w:rPr>
          <w:sz w:val="26"/>
          <w:szCs w:val="26"/>
        </w:rPr>
      </w:pPr>
      <w:r w:rsidRPr="0023158C">
        <w:rPr>
          <w:sz w:val="26"/>
          <w:szCs w:val="26"/>
        </w:rPr>
        <w:t xml:space="preserve">От </w:t>
      </w:r>
      <w:r w:rsidR="007B62E2">
        <w:rPr>
          <w:sz w:val="26"/>
          <w:szCs w:val="26"/>
        </w:rPr>
        <w:t>12.09.2022г.</w:t>
      </w:r>
      <w:r w:rsidRPr="0023158C">
        <w:rPr>
          <w:sz w:val="26"/>
          <w:szCs w:val="26"/>
        </w:rPr>
        <w:t xml:space="preserve">                                                                          </w:t>
      </w:r>
      <w:r w:rsidR="007B62E2">
        <w:rPr>
          <w:sz w:val="26"/>
          <w:szCs w:val="26"/>
        </w:rPr>
        <w:tab/>
      </w:r>
      <w:r w:rsidR="007B62E2">
        <w:rPr>
          <w:sz w:val="26"/>
          <w:szCs w:val="26"/>
        </w:rPr>
        <w:tab/>
      </w:r>
      <w:r w:rsidRPr="0023158C">
        <w:rPr>
          <w:sz w:val="26"/>
          <w:szCs w:val="26"/>
        </w:rPr>
        <w:t xml:space="preserve">   № </w:t>
      </w:r>
      <w:r w:rsidR="007B62E2">
        <w:rPr>
          <w:sz w:val="26"/>
          <w:szCs w:val="26"/>
        </w:rPr>
        <w:t>384-п</w:t>
      </w:r>
    </w:p>
    <w:p w14:paraId="7687BEB3" w14:textId="77777777" w:rsidR="00EE138F" w:rsidRPr="0023158C" w:rsidRDefault="00EE138F" w:rsidP="00EE138F">
      <w:pPr>
        <w:jc w:val="both"/>
        <w:rPr>
          <w:sz w:val="26"/>
          <w:szCs w:val="26"/>
        </w:rPr>
      </w:pPr>
    </w:p>
    <w:p w14:paraId="50ABD64F" w14:textId="77777777" w:rsidR="00EE138F" w:rsidRPr="0023158C" w:rsidRDefault="00EE138F" w:rsidP="00EE138F">
      <w:pPr>
        <w:jc w:val="center"/>
        <w:rPr>
          <w:sz w:val="26"/>
          <w:szCs w:val="26"/>
        </w:rPr>
      </w:pPr>
      <w:r w:rsidRPr="0023158C">
        <w:rPr>
          <w:sz w:val="26"/>
          <w:szCs w:val="26"/>
        </w:rPr>
        <w:t>г. Усть-Кут</w:t>
      </w:r>
    </w:p>
    <w:p w14:paraId="7DFD2A9C" w14:textId="77777777" w:rsidR="00EE138F" w:rsidRPr="0023158C" w:rsidRDefault="00EE138F" w:rsidP="00DD0769">
      <w:pPr>
        <w:rPr>
          <w:b/>
          <w:sz w:val="26"/>
          <w:szCs w:val="26"/>
        </w:rPr>
      </w:pPr>
    </w:p>
    <w:p w14:paraId="0E798BB5" w14:textId="67E958B6" w:rsidR="0042689A" w:rsidRPr="0023158C" w:rsidRDefault="0042689A" w:rsidP="00DD0769">
      <w:pPr>
        <w:rPr>
          <w:b/>
          <w:sz w:val="26"/>
          <w:szCs w:val="26"/>
        </w:rPr>
      </w:pPr>
      <w:r w:rsidRPr="0023158C">
        <w:rPr>
          <w:b/>
          <w:sz w:val="26"/>
          <w:szCs w:val="26"/>
        </w:rPr>
        <w:t xml:space="preserve">Об утверждении муниципальной </w:t>
      </w:r>
    </w:p>
    <w:p w14:paraId="3BE26B01" w14:textId="0D5DB69C" w:rsidR="00561858" w:rsidRDefault="0042689A" w:rsidP="00DD0769">
      <w:pPr>
        <w:rPr>
          <w:b/>
          <w:sz w:val="26"/>
          <w:szCs w:val="26"/>
        </w:rPr>
      </w:pPr>
      <w:r w:rsidRPr="0023158C">
        <w:rPr>
          <w:b/>
          <w:sz w:val="26"/>
          <w:szCs w:val="26"/>
        </w:rPr>
        <w:t xml:space="preserve">программы </w:t>
      </w:r>
      <w:r w:rsidR="00DD0769" w:rsidRPr="0023158C">
        <w:rPr>
          <w:b/>
          <w:sz w:val="26"/>
          <w:szCs w:val="26"/>
        </w:rPr>
        <w:t>«</w:t>
      </w:r>
      <w:r w:rsidR="00561858">
        <w:rPr>
          <w:b/>
          <w:sz w:val="26"/>
          <w:szCs w:val="26"/>
        </w:rPr>
        <w:t xml:space="preserve">Безопасность </w:t>
      </w:r>
      <w:r w:rsidR="00561858" w:rsidRPr="0023158C">
        <w:rPr>
          <w:b/>
          <w:sz w:val="26"/>
          <w:szCs w:val="26"/>
        </w:rPr>
        <w:t>населения</w:t>
      </w:r>
    </w:p>
    <w:p w14:paraId="2D9EA178" w14:textId="15136C9D" w:rsidR="00561858" w:rsidRPr="0023158C" w:rsidRDefault="00561858" w:rsidP="00561858">
      <w:pPr>
        <w:rPr>
          <w:b/>
          <w:bCs/>
          <w:sz w:val="26"/>
          <w:szCs w:val="26"/>
        </w:rPr>
      </w:pPr>
      <w:r w:rsidRPr="0023158C">
        <w:rPr>
          <w:b/>
          <w:sz w:val="26"/>
          <w:szCs w:val="26"/>
        </w:rPr>
        <w:t>и территори</w:t>
      </w:r>
      <w:r>
        <w:rPr>
          <w:b/>
          <w:sz w:val="26"/>
          <w:szCs w:val="26"/>
        </w:rPr>
        <w:t>и</w:t>
      </w:r>
      <w:r w:rsidRPr="00561858">
        <w:rPr>
          <w:b/>
          <w:bCs/>
          <w:sz w:val="26"/>
          <w:szCs w:val="26"/>
        </w:rPr>
        <w:t xml:space="preserve"> </w:t>
      </w:r>
      <w:r w:rsidRPr="0023158C">
        <w:rPr>
          <w:b/>
          <w:bCs/>
          <w:sz w:val="26"/>
          <w:szCs w:val="26"/>
        </w:rPr>
        <w:t xml:space="preserve">Усть-Кутского </w:t>
      </w:r>
    </w:p>
    <w:p w14:paraId="39A549F7" w14:textId="77777777" w:rsidR="00561858" w:rsidRPr="0023158C" w:rsidRDefault="00561858" w:rsidP="00561858">
      <w:pPr>
        <w:rPr>
          <w:b/>
          <w:bCs/>
          <w:sz w:val="26"/>
          <w:szCs w:val="26"/>
        </w:rPr>
      </w:pPr>
      <w:r w:rsidRPr="0023158C">
        <w:rPr>
          <w:b/>
          <w:bCs/>
          <w:sz w:val="26"/>
          <w:szCs w:val="26"/>
        </w:rPr>
        <w:t>муниципального образования»</w:t>
      </w:r>
    </w:p>
    <w:p w14:paraId="37B196CB" w14:textId="77777777" w:rsidR="0042689A" w:rsidRPr="0023158C" w:rsidRDefault="0042689A" w:rsidP="0042689A">
      <w:pPr>
        <w:jc w:val="both"/>
        <w:rPr>
          <w:sz w:val="26"/>
          <w:szCs w:val="26"/>
        </w:rPr>
      </w:pPr>
    </w:p>
    <w:p w14:paraId="32F2B520" w14:textId="3AD830E0" w:rsidR="0042689A" w:rsidRPr="0023158C" w:rsidRDefault="0042689A" w:rsidP="004268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158C">
        <w:rPr>
          <w:sz w:val="26"/>
          <w:szCs w:val="26"/>
        </w:rPr>
        <w:t xml:space="preserve">В соответствии с </w:t>
      </w:r>
      <w:r w:rsidR="008D5F10" w:rsidRPr="0023158C">
        <w:rPr>
          <w:sz w:val="26"/>
          <w:szCs w:val="26"/>
        </w:rPr>
        <w:t xml:space="preserve">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21.12.1994 года № 69-ФЗ «О пожарной безопасности», </w:t>
      </w:r>
      <w:r w:rsidR="008D5F10" w:rsidRPr="00561858">
        <w:rPr>
          <w:sz w:val="26"/>
          <w:szCs w:val="26"/>
        </w:rPr>
        <w:t>Федеральным законом от 12.02.1998 года № 28-ФЗ «О гражданской обороне»</w:t>
      </w:r>
      <w:r w:rsidR="00E207D6">
        <w:rPr>
          <w:sz w:val="26"/>
          <w:szCs w:val="26"/>
        </w:rPr>
        <w:t>, ст.</w:t>
      </w:r>
      <w:r w:rsidR="009D3748" w:rsidRPr="00561858">
        <w:rPr>
          <w:sz w:val="26"/>
          <w:szCs w:val="26"/>
        </w:rPr>
        <w:t xml:space="preserve"> </w:t>
      </w:r>
      <w:r w:rsidR="008D5F10" w:rsidRPr="0023158C">
        <w:rPr>
          <w:sz w:val="26"/>
          <w:szCs w:val="26"/>
        </w:rPr>
        <w:t>ст</w:t>
      </w:r>
      <w:r w:rsidR="00EE138F" w:rsidRPr="0023158C">
        <w:rPr>
          <w:sz w:val="26"/>
          <w:szCs w:val="26"/>
        </w:rPr>
        <w:t>.</w:t>
      </w:r>
      <w:r w:rsidR="008D5F10" w:rsidRPr="0023158C">
        <w:rPr>
          <w:sz w:val="26"/>
          <w:szCs w:val="26"/>
        </w:rPr>
        <w:t xml:space="preserve"> 15, 17  Федерального закона от 06.10.2003г. № 131-ФЗ «Об общих принципах организации местного самоуправления в Российской Федерации», Постановлением Администрации Усть-Кутского муниципального образования от 02.08.2019г. №  327-п «Об утверждении 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</w:t>
      </w:r>
      <w:r w:rsidRPr="0023158C">
        <w:rPr>
          <w:sz w:val="26"/>
          <w:szCs w:val="26"/>
        </w:rPr>
        <w:t xml:space="preserve">, ст. 48 Устава Усть-Кутского муниципального </w:t>
      </w:r>
      <w:r w:rsidR="00C10A9E">
        <w:rPr>
          <w:sz w:val="26"/>
          <w:szCs w:val="26"/>
        </w:rPr>
        <w:t>района Иркутской области</w:t>
      </w:r>
      <w:r w:rsidRPr="0023158C">
        <w:rPr>
          <w:sz w:val="26"/>
          <w:szCs w:val="26"/>
        </w:rPr>
        <w:t>,</w:t>
      </w:r>
    </w:p>
    <w:p w14:paraId="241B5C20" w14:textId="77777777" w:rsidR="0042689A" w:rsidRPr="0023158C" w:rsidRDefault="0042689A" w:rsidP="004268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8AA06C0" w14:textId="77777777" w:rsidR="0042689A" w:rsidRPr="0023158C" w:rsidRDefault="0042689A" w:rsidP="0042689A">
      <w:pPr>
        <w:rPr>
          <w:b/>
          <w:sz w:val="26"/>
          <w:szCs w:val="26"/>
        </w:rPr>
      </w:pPr>
      <w:r w:rsidRPr="0023158C">
        <w:rPr>
          <w:b/>
          <w:sz w:val="26"/>
          <w:szCs w:val="26"/>
        </w:rPr>
        <w:t>ПОСТАНОВЛЯЮ:</w:t>
      </w:r>
    </w:p>
    <w:p w14:paraId="3DD1C665" w14:textId="77777777" w:rsidR="0042689A" w:rsidRPr="0023158C" w:rsidRDefault="0042689A" w:rsidP="0042689A">
      <w:pPr>
        <w:rPr>
          <w:sz w:val="26"/>
          <w:szCs w:val="26"/>
        </w:rPr>
      </w:pPr>
    </w:p>
    <w:p w14:paraId="33B696A3" w14:textId="1E3E934F" w:rsidR="00267FB7" w:rsidRPr="0023158C" w:rsidRDefault="0042689A" w:rsidP="00267FB7">
      <w:pPr>
        <w:jc w:val="both"/>
        <w:rPr>
          <w:sz w:val="26"/>
          <w:szCs w:val="26"/>
        </w:rPr>
      </w:pPr>
      <w:r w:rsidRPr="0023158C">
        <w:rPr>
          <w:sz w:val="26"/>
          <w:szCs w:val="26"/>
        </w:rPr>
        <w:t xml:space="preserve">1.Утвердить муниципальную программу </w:t>
      </w:r>
      <w:r w:rsidR="00267FB7" w:rsidRPr="00267FB7">
        <w:rPr>
          <w:sz w:val="26"/>
          <w:szCs w:val="26"/>
        </w:rPr>
        <w:t>«Безопасность населения и территории</w:t>
      </w:r>
      <w:r w:rsidR="00267FB7" w:rsidRPr="00267FB7">
        <w:rPr>
          <w:bCs/>
          <w:sz w:val="26"/>
          <w:szCs w:val="26"/>
        </w:rPr>
        <w:t xml:space="preserve"> Усть-Кутского муниципального образования»</w:t>
      </w:r>
      <w:r w:rsidR="00267FB7" w:rsidRPr="00267FB7">
        <w:rPr>
          <w:sz w:val="26"/>
          <w:szCs w:val="26"/>
        </w:rPr>
        <w:t xml:space="preserve"> </w:t>
      </w:r>
      <w:r w:rsidR="00267FB7">
        <w:rPr>
          <w:sz w:val="26"/>
          <w:szCs w:val="26"/>
        </w:rPr>
        <w:t>(Приложение</w:t>
      </w:r>
      <w:r w:rsidR="00DA4542">
        <w:rPr>
          <w:sz w:val="26"/>
          <w:szCs w:val="26"/>
        </w:rPr>
        <w:t xml:space="preserve"> к настоящему постановлению</w:t>
      </w:r>
      <w:r w:rsidR="00267FB7" w:rsidRPr="0023158C">
        <w:rPr>
          <w:sz w:val="26"/>
          <w:szCs w:val="26"/>
        </w:rPr>
        <w:t>).</w:t>
      </w:r>
    </w:p>
    <w:p w14:paraId="02832F9C" w14:textId="77777777" w:rsidR="002241F7" w:rsidRPr="0023158C" w:rsidRDefault="002241F7" w:rsidP="002241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5DBA">
        <w:rPr>
          <w:sz w:val="26"/>
          <w:szCs w:val="26"/>
        </w:rPr>
        <w:t xml:space="preserve">2. </w:t>
      </w:r>
      <w:r w:rsidRPr="006B5DBA">
        <w:rPr>
          <w:bCs/>
          <w:sz w:val="26"/>
          <w:szCs w:val="26"/>
        </w:rPr>
        <w:t xml:space="preserve">Установить расходные обязательства Усть-Кутского муниципального образования по вопросам местного значения в сфере </w:t>
      </w:r>
      <w:r>
        <w:rPr>
          <w:sz w:val="26"/>
          <w:szCs w:val="26"/>
        </w:rPr>
        <w:t>организации и осуществления</w:t>
      </w:r>
      <w:r w:rsidRPr="006B5DBA">
        <w:rPr>
          <w:sz w:val="26"/>
          <w:szCs w:val="26"/>
        </w:rPr>
        <w:t xml:space="preserve"> мероприятий по гражданской обороне, защите населения и территории от чрезвычайных ситуаций природного и техногенного характера</w:t>
      </w:r>
      <w:r>
        <w:rPr>
          <w:sz w:val="26"/>
          <w:szCs w:val="26"/>
        </w:rPr>
        <w:t xml:space="preserve">, </w:t>
      </w:r>
      <w:r w:rsidRPr="00561858">
        <w:rPr>
          <w:sz w:val="26"/>
          <w:szCs w:val="26"/>
        </w:rPr>
        <w:t>обеспечени</w:t>
      </w:r>
      <w:r>
        <w:rPr>
          <w:sz w:val="26"/>
          <w:szCs w:val="26"/>
        </w:rPr>
        <w:t>я</w:t>
      </w:r>
      <w:r w:rsidRPr="00561858">
        <w:rPr>
          <w:sz w:val="26"/>
          <w:szCs w:val="26"/>
        </w:rPr>
        <w:t xml:space="preserve"> первичных мер пожарной безопасности в границах </w:t>
      </w:r>
      <w:r w:rsidRPr="006B5DBA">
        <w:rPr>
          <w:bCs/>
          <w:sz w:val="26"/>
          <w:szCs w:val="26"/>
        </w:rPr>
        <w:t xml:space="preserve">Усть-Кутского муниципального </w:t>
      </w:r>
      <w:r>
        <w:rPr>
          <w:bCs/>
          <w:sz w:val="26"/>
          <w:szCs w:val="26"/>
        </w:rPr>
        <w:t>района</w:t>
      </w:r>
      <w:r w:rsidRPr="006B5DBA">
        <w:rPr>
          <w:bCs/>
          <w:sz w:val="26"/>
          <w:szCs w:val="26"/>
        </w:rPr>
        <w:t xml:space="preserve"> </w:t>
      </w:r>
      <w:r w:rsidRPr="00561858">
        <w:rPr>
          <w:sz w:val="26"/>
          <w:szCs w:val="26"/>
        </w:rPr>
        <w:t>за границами городских и сельских населенных пунктов</w:t>
      </w:r>
      <w:r>
        <w:rPr>
          <w:sz w:val="26"/>
          <w:szCs w:val="26"/>
        </w:rPr>
        <w:t xml:space="preserve">, </w:t>
      </w:r>
      <w:r w:rsidRPr="00561858">
        <w:rPr>
          <w:sz w:val="26"/>
          <w:szCs w:val="26"/>
        </w:rPr>
        <w:t>обеспечени</w:t>
      </w:r>
      <w:r>
        <w:rPr>
          <w:sz w:val="26"/>
          <w:szCs w:val="26"/>
        </w:rPr>
        <w:t>я</w:t>
      </w:r>
      <w:r w:rsidRPr="00561858">
        <w:rPr>
          <w:sz w:val="26"/>
          <w:szCs w:val="26"/>
        </w:rPr>
        <w:t xml:space="preserve"> безопасности людей на водных объектах, охране их жизни и здоровья</w:t>
      </w:r>
      <w:r w:rsidRPr="00D13907">
        <w:rPr>
          <w:bCs/>
          <w:sz w:val="26"/>
          <w:szCs w:val="26"/>
        </w:rPr>
        <w:t xml:space="preserve"> </w:t>
      </w:r>
      <w:r w:rsidRPr="006B5DBA">
        <w:rPr>
          <w:bCs/>
          <w:sz w:val="26"/>
          <w:szCs w:val="26"/>
        </w:rPr>
        <w:t>на территории Усть-Кутского муниципального образования (далее – расходные обязательства) и включить их в реестр расходных обязательств Усть-Кутского муниципального образования.</w:t>
      </w:r>
    </w:p>
    <w:p w14:paraId="3C928BD2" w14:textId="0F084285" w:rsidR="00D13907" w:rsidRDefault="0042689A" w:rsidP="0042689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3158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3. Осуществить финансовое обеспечение расходных обязательств Усть-Кутского муниципального образования за счет средств бюджета Усть-Кутского муниципального образования в пределах лимитов бюджетных обязательств.</w:t>
      </w:r>
    </w:p>
    <w:p w14:paraId="03704862" w14:textId="68D6A07B" w:rsidR="00267FB7" w:rsidRDefault="00D13907" w:rsidP="0042689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42689A" w:rsidRPr="0023158C">
        <w:rPr>
          <w:rFonts w:eastAsia="Calibri"/>
          <w:color w:val="000000"/>
          <w:sz w:val="26"/>
          <w:szCs w:val="26"/>
          <w:lang w:eastAsia="en-US"/>
        </w:rPr>
        <w:t xml:space="preserve">. </w:t>
      </w:r>
      <w:r w:rsidR="00267FB7" w:rsidRPr="00267FB7">
        <w:rPr>
          <w:sz w:val="26"/>
          <w:szCs w:val="26"/>
        </w:rPr>
        <w:t>Обнародовать данное постановление на официальном сайте Администрации Усть-Кутского муниципального образования в сети интернет (</w:t>
      </w:r>
      <w:r w:rsidR="00267FB7" w:rsidRPr="00267FB7">
        <w:rPr>
          <w:sz w:val="26"/>
          <w:szCs w:val="26"/>
          <w:lang w:val="en-US"/>
        </w:rPr>
        <w:t>www</w:t>
      </w:r>
      <w:r w:rsidR="00267FB7" w:rsidRPr="00267FB7">
        <w:rPr>
          <w:sz w:val="26"/>
          <w:szCs w:val="26"/>
        </w:rPr>
        <w:t>.</w:t>
      </w:r>
      <w:r w:rsidR="00267FB7" w:rsidRPr="00267FB7">
        <w:rPr>
          <w:sz w:val="26"/>
          <w:szCs w:val="26"/>
          <w:lang w:val="en-US"/>
        </w:rPr>
        <w:t>admin</w:t>
      </w:r>
      <w:r w:rsidR="00267FB7" w:rsidRPr="00267FB7">
        <w:rPr>
          <w:sz w:val="26"/>
          <w:szCs w:val="26"/>
        </w:rPr>
        <w:t>-</w:t>
      </w:r>
      <w:proofErr w:type="spellStart"/>
      <w:r w:rsidR="00267FB7" w:rsidRPr="00267FB7">
        <w:rPr>
          <w:sz w:val="26"/>
          <w:szCs w:val="26"/>
          <w:lang w:val="en-US"/>
        </w:rPr>
        <w:t>ukmo</w:t>
      </w:r>
      <w:proofErr w:type="spellEnd"/>
      <w:r w:rsidR="00267FB7" w:rsidRPr="00267FB7">
        <w:rPr>
          <w:sz w:val="26"/>
          <w:szCs w:val="26"/>
        </w:rPr>
        <w:t>.</w:t>
      </w:r>
      <w:proofErr w:type="spellStart"/>
      <w:r w:rsidR="00267FB7" w:rsidRPr="00267FB7">
        <w:rPr>
          <w:sz w:val="26"/>
          <w:szCs w:val="26"/>
          <w:lang w:val="en-US"/>
        </w:rPr>
        <w:t>ru</w:t>
      </w:r>
      <w:proofErr w:type="spellEnd"/>
      <w:r w:rsidR="00267FB7" w:rsidRPr="00267FB7">
        <w:rPr>
          <w:sz w:val="26"/>
          <w:szCs w:val="26"/>
        </w:rPr>
        <w:t>)</w:t>
      </w:r>
    </w:p>
    <w:p w14:paraId="7F36CB2C" w14:textId="2923E190" w:rsidR="0042689A" w:rsidRDefault="00D13907" w:rsidP="0042689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42689A" w:rsidRPr="0023158C">
        <w:rPr>
          <w:rFonts w:eastAsia="Calibri"/>
          <w:bCs/>
          <w:color w:val="000000"/>
          <w:sz w:val="26"/>
          <w:szCs w:val="26"/>
          <w:lang w:eastAsia="en-US"/>
        </w:rPr>
        <w:t xml:space="preserve">.  Контроль за исполнением настоящего постановления возложить на </w:t>
      </w:r>
      <w:r w:rsidR="00FD6683" w:rsidRPr="0023158C">
        <w:rPr>
          <w:rFonts w:eastAsia="Calibri"/>
          <w:bCs/>
          <w:color w:val="000000"/>
          <w:sz w:val="26"/>
          <w:szCs w:val="26"/>
          <w:lang w:eastAsia="en-US"/>
        </w:rPr>
        <w:t>первого заместителя Мэра Усть-Кутского муниципального образования Калашникова В.А.</w:t>
      </w:r>
    </w:p>
    <w:p w14:paraId="741D4BCB" w14:textId="77777777" w:rsidR="0042689A" w:rsidRPr="0023158C" w:rsidRDefault="0042689A" w:rsidP="0042689A">
      <w:pPr>
        <w:ind w:left="360"/>
        <w:jc w:val="both"/>
        <w:rPr>
          <w:sz w:val="26"/>
          <w:szCs w:val="26"/>
        </w:rPr>
      </w:pPr>
      <w:r w:rsidRPr="0023158C">
        <w:rPr>
          <w:sz w:val="26"/>
          <w:szCs w:val="26"/>
        </w:rPr>
        <w:t xml:space="preserve"> </w:t>
      </w:r>
    </w:p>
    <w:p w14:paraId="22F1B1D8" w14:textId="77777777" w:rsidR="0042689A" w:rsidRPr="0023158C" w:rsidRDefault="0042689A" w:rsidP="0042689A">
      <w:pPr>
        <w:jc w:val="both"/>
        <w:rPr>
          <w:sz w:val="26"/>
          <w:szCs w:val="26"/>
        </w:rPr>
      </w:pPr>
    </w:p>
    <w:p w14:paraId="2D407221" w14:textId="77777777" w:rsidR="0042689A" w:rsidRPr="0023158C" w:rsidRDefault="0042689A" w:rsidP="0042689A">
      <w:pPr>
        <w:ind w:left="360"/>
        <w:jc w:val="both"/>
        <w:rPr>
          <w:b/>
          <w:sz w:val="26"/>
          <w:szCs w:val="26"/>
        </w:rPr>
      </w:pPr>
    </w:p>
    <w:p w14:paraId="1C671A7B" w14:textId="4F02FD7F" w:rsidR="0042689A" w:rsidRPr="0023158C" w:rsidRDefault="008D5F10" w:rsidP="00993468">
      <w:pPr>
        <w:jc w:val="both"/>
        <w:rPr>
          <w:b/>
          <w:sz w:val="26"/>
          <w:szCs w:val="26"/>
        </w:rPr>
      </w:pPr>
      <w:r w:rsidRPr="0023158C">
        <w:rPr>
          <w:b/>
          <w:sz w:val="26"/>
          <w:szCs w:val="26"/>
        </w:rPr>
        <w:t>М</w:t>
      </w:r>
      <w:r w:rsidR="0042689A" w:rsidRPr="0023158C">
        <w:rPr>
          <w:b/>
          <w:sz w:val="26"/>
          <w:szCs w:val="26"/>
        </w:rPr>
        <w:t>эр Усть-Кутского</w:t>
      </w:r>
    </w:p>
    <w:p w14:paraId="3A6FA6E4" w14:textId="532E1DAB" w:rsidR="0042689A" w:rsidRPr="0023158C" w:rsidRDefault="0042689A" w:rsidP="00993468">
      <w:pPr>
        <w:jc w:val="both"/>
        <w:rPr>
          <w:b/>
          <w:sz w:val="26"/>
          <w:szCs w:val="26"/>
        </w:rPr>
      </w:pPr>
      <w:r w:rsidRPr="0023158C">
        <w:rPr>
          <w:b/>
          <w:sz w:val="26"/>
          <w:szCs w:val="26"/>
        </w:rPr>
        <w:t xml:space="preserve">муниципального образования                                                                 </w:t>
      </w:r>
      <w:r w:rsidR="008D5F10" w:rsidRPr="0023158C">
        <w:rPr>
          <w:b/>
          <w:sz w:val="26"/>
          <w:szCs w:val="26"/>
        </w:rPr>
        <w:t>С.Г. Анисимов</w:t>
      </w:r>
    </w:p>
    <w:p w14:paraId="68625A3C" w14:textId="77777777" w:rsidR="0042689A" w:rsidRPr="0023158C" w:rsidRDefault="0042689A" w:rsidP="0042689A">
      <w:pPr>
        <w:ind w:left="360"/>
        <w:jc w:val="both"/>
        <w:rPr>
          <w:sz w:val="26"/>
          <w:szCs w:val="26"/>
        </w:rPr>
      </w:pPr>
    </w:p>
    <w:p w14:paraId="1A81D1D6" w14:textId="77777777" w:rsidR="0042689A" w:rsidRPr="0023158C" w:rsidRDefault="0042689A" w:rsidP="00611B26">
      <w:pPr>
        <w:jc w:val="center"/>
        <w:rPr>
          <w:b/>
          <w:bCs/>
          <w:sz w:val="26"/>
          <w:szCs w:val="26"/>
        </w:rPr>
      </w:pPr>
    </w:p>
    <w:p w14:paraId="384663B2" w14:textId="77777777" w:rsidR="0042689A" w:rsidRPr="0023158C" w:rsidRDefault="0042689A" w:rsidP="00611B26">
      <w:pPr>
        <w:jc w:val="center"/>
        <w:rPr>
          <w:b/>
          <w:bCs/>
          <w:sz w:val="26"/>
          <w:szCs w:val="26"/>
        </w:rPr>
      </w:pPr>
    </w:p>
    <w:p w14:paraId="56A41E90" w14:textId="77777777" w:rsidR="0042689A" w:rsidRPr="0023158C" w:rsidRDefault="0042689A" w:rsidP="00611B26">
      <w:pPr>
        <w:jc w:val="center"/>
        <w:rPr>
          <w:b/>
          <w:bCs/>
          <w:sz w:val="26"/>
          <w:szCs w:val="26"/>
        </w:rPr>
      </w:pPr>
    </w:p>
    <w:p w14:paraId="27C198A2" w14:textId="77777777" w:rsidR="0042689A" w:rsidRPr="0023158C" w:rsidRDefault="0042689A" w:rsidP="00611B26">
      <w:pPr>
        <w:jc w:val="center"/>
        <w:rPr>
          <w:b/>
          <w:bCs/>
          <w:sz w:val="26"/>
          <w:szCs w:val="26"/>
        </w:rPr>
      </w:pPr>
    </w:p>
    <w:p w14:paraId="0304795C" w14:textId="77777777" w:rsidR="0042689A" w:rsidRPr="0023158C" w:rsidRDefault="0042689A" w:rsidP="00611B26">
      <w:pPr>
        <w:jc w:val="center"/>
        <w:rPr>
          <w:b/>
          <w:bCs/>
          <w:sz w:val="26"/>
          <w:szCs w:val="26"/>
        </w:rPr>
      </w:pPr>
    </w:p>
    <w:p w14:paraId="5724FE2C" w14:textId="1BBA5EBB" w:rsidR="0042689A" w:rsidRDefault="0042689A" w:rsidP="00611B26">
      <w:pPr>
        <w:jc w:val="center"/>
        <w:rPr>
          <w:b/>
          <w:bCs/>
          <w:sz w:val="26"/>
          <w:szCs w:val="26"/>
        </w:rPr>
      </w:pPr>
    </w:p>
    <w:p w14:paraId="57D0ED32" w14:textId="05287906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7CB79732" w14:textId="2A3045F6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18F8BE52" w14:textId="19A9FC00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293545EC" w14:textId="7BC831DE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4A2E0842" w14:textId="62FFBA7E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07A270E8" w14:textId="7DD234CB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044038A6" w14:textId="2EC9F72C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151C15AC" w14:textId="71783448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2B7AB554" w14:textId="1D8B2512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7E19D6F0" w14:textId="4057A641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7D91E932" w14:textId="61AC1E58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2315077D" w14:textId="78CD0100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6BAC5ED9" w14:textId="4EBFA2CB" w:rsidR="00267FB7" w:rsidRDefault="00267FB7" w:rsidP="00611B26">
      <w:pPr>
        <w:jc w:val="center"/>
        <w:rPr>
          <w:b/>
          <w:bCs/>
          <w:sz w:val="26"/>
          <w:szCs w:val="26"/>
        </w:rPr>
      </w:pPr>
    </w:p>
    <w:p w14:paraId="3485B846" w14:textId="77777777" w:rsidR="00E207D6" w:rsidRDefault="00E207D6" w:rsidP="00E207D6">
      <w:pPr>
        <w:sectPr w:rsidR="00E207D6" w:rsidSect="002F615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9B2CD5F" w14:textId="26E40B7B" w:rsidR="009662C1" w:rsidRPr="00DE4793" w:rsidRDefault="009662C1" w:rsidP="009662C1">
      <w:pPr>
        <w:ind w:left="360"/>
        <w:jc w:val="right"/>
      </w:pPr>
      <w:r w:rsidRPr="00DE4793">
        <w:lastRenderedPageBreak/>
        <w:t xml:space="preserve">Приложение </w:t>
      </w:r>
    </w:p>
    <w:p w14:paraId="4B7D6CE2" w14:textId="77777777" w:rsidR="009662C1" w:rsidRPr="00DE4793" w:rsidRDefault="009662C1" w:rsidP="009662C1">
      <w:pPr>
        <w:ind w:left="360"/>
        <w:jc w:val="right"/>
      </w:pPr>
      <w:r w:rsidRPr="00DE4793">
        <w:t>к постановлению Администрации УКМО</w:t>
      </w:r>
    </w:p>
    <w:p w14:paraId="25C6FCDC" w14:textId="72A47B41" w:rsidR="009662C1" w:rsidRPr="00DE4793" w:rsidRDefault="009662C1" w:rsidP="009662C1">
      <w:pPr>
        <w:ind w:left="360"/>
        <w:jc w:val="right"/>
      </w:pPr>
      <w:r w:rsidRPr="00DE4793">
        <w:t xml:space="preserve">                                                                                </w:t>
      </w:r>
      <w:r>
        <w:t xml:space="preserve">         </w:t>
      </w:r>
      <w:r w:rsidRPr="00DE4793">
        <w:t xml:space="preserve">от </w:t>
      </w:r>
      <w:r w:rsidR="007B62E2">
        <w:t>12.09.2022г.</w:t>
      </w:r>
      <w:r>
        <w:t xml:space="preserve"> </w:t>
      </w:r>
      <w:r w:rsidRPr="00DE4793">
        <w:t xml:space="preserve"> №</w:t>
      </w:r>
      <w:r>
        <w:t xml:space="preserve"> </w:t>
      </w:r>
      <w:r w:rsidR="007B62E2">
        <w:t>384-п</w:t>
      </w:r>
    </w:p>
    <w:p w14:paraId="0561A165" w14:textId="2F4AEDCD" w:rsidR="009662C1" w:rsidRDefault="009662C1" w:rsidP="007B62E2">
      <w:pPr>
        <w:rPr>
          <w:b/>
          <w:bCs/>
        </w:rPr>
      </w:pPr>
    </w:p>
    <w:p w14:paraId="0D7947A2" w14:textId="77777777" w:rsidR="009662C1" w:rsidRPr="00E62439" w:rsidRDefault="009662C1" w:rsidP="009662C1">
      <w:pPr>
        <w:jc w:val="center"/>
        <w:rPr>
          <w:b/>
          <w:bCs/>
        </w:rPr>
      </w:pPr>
      <w:r w:rsidRPr="00E62439">
        <w:rPr>
          <w:b/>
          <w:bCs/>
        </w:rPr>
        <w:t>Муниципальная программа</w:t>
      </w:r>
    </w:p>
    <w:p w14:paraId="0B9AFFBF" w14:textId="77777777" w:rsidR="009662C1" w:rsidRDefault="009662C1" w:rsidP="009662C1">
      <w:pPr>
        <w:jc w:val="center"/>
        <w:rPr>
          <w:b/>
          <w:bCs/>
          <w:sz w:val="26"/>
          <w:szCs w:val="26"/>
        </w:rPr>
      </w:pPr>
      <w:r w:rsidRPr="006154DB">
        <w:rPr>
          <w:b/>
        </w:rPr>
        <w:t>«</w:t>
      </w:r>
      <w:r>
        <w:rPr>
          <w:b/>
          <w:sz w:val="26"/>
          <w:szCs w:val="26"/>
        </w:rPr>
        <w:t xml:space="preserve">Безопасность </w:t>
      </w:r>
      <w:r w:rsidRPr="0023158C">
        <w:rPr>
          <w:b/>
          <w:sz w:val="26"/>
          <w:szCs w:val="26"/>
        </w:rPr>
        <w:t>населения</w:t>
      </w:r>
      <w:r>
        <w:rPr>
          <w:b/>
          <w:sz w:val="26"/>
          <w:szCs w:val="26"/>
        </w:rPr>
        <w:t xml:space="preserve"> </w:t>
      </w:r>
      <w:r w:rsidRPr="0023158C">
        <w:rPr>
          <w:b/>
          <w:sz w:val="26"/>
          <w:szCs w:val="26"/>
        </w:rPr>
        <w:t>и территори</w:t>
      </w:r>
      <w:r>
        <w:rPr>
          <w:b/>
          <w:sz w:val="26"/>
          <w:szCs w:val="26"/>
        </w:rPr>
        <w:t>и</w:t>
      </w:r>
      <w:r w:rsidRPr="00561858">
        <w:rPr>
          <w:b/>
          <w:bCs/>
          <w:sz w:val="26"/>
          <w:szCs w:val="26"/>
        </w:rPr>
        <w:t xml:space="preserve"> </w:t>
      </w:r>
      <w:r w:rsidRPr="0023158C">
        <w:rPr>
          <w:b/>
          <w:bCs/>
          <w:sz w:val="26"/>
          <w:szCs w:val="26"/>
        </w:rPr>
        <w:t>Усть-Кутского</w:t>
      </w:r>
      <w:r>
        <w:rPr>
          <w:b/>
          <w:bCs/>
          <w:sz w:val="26"/>
          <w:szCs w:val="26"/>
        </w:rPr>
        <w:t xml:space="preserve"> </w:t>
      </w:r>
    </w:p>
    <w:p w14:paraId="0A36E57A" w14:textId="40FB8145" w:rsidR="009662C1" w:rsidRPr="006154DB" w:rsidRDefault="009662C1" w:rsidP="009662C1">
      <w:pPr>
        <w:jc w:val="center"/>
        <w:rPr>
          <w:b/>
          <w:bCs/>
        </w:rPr>
      </w:pPr>
      <w:r w:rsidRPr="0023158C">
        <w:rPr>
          <w:b/>
          <w:bCs/>
          <w:sz w:val="26"/>
          <w:szCs w:val="26"/>
        </w:rPr>
        <w:t>муниципального образования</w:t>
      </w:r>
      <w:r w:rsidRPr="006154DB">
        <w:rPr>
          <w:b/>
          <w:bCs/>
        </w:rPr>
        <w:t>»</w:t>
      </w:r>
    </w:p>
    <w:p w14:paraId="00DF2661" w14:textId="64B90173" w:rsidR="0042689A" w:rsidRPr="009662C1" w:rsidRDefault="0042689A" w:rsidP="007B62E2">
      <w:pPr>
        <w:rPr>
          <w:b/>
          <w:sz w:val="26"/>
          <w:szCs w:val="26"/>
        </w:rPr>
      </w:pPr>
    </w:p>
    <w:p w14:paraId="119FB32B" w14:textId="77777777" w:rsidR="000E4068" w:rsidRPr="00F358E8" w:rsidRDefault="000E4068" w:rsidP="000E4068">
      <w:pPr>
        <w:widowControl w:val="0"/>
        <w:jc w:val="center"/>
        <w:outlineLvl w:val="2"/>
      </w:pPr>
      <w:r w:rsidRPr="00F358E8">
        <w:t>1. ПАСПОРТ ПРОГРАММЫ</w:t>
      </w:r>
    </w:p>
    <w:p w14:paraId="36A93C22" w14:textId="77777777" w:rsidR="000E4068" w:rsidRPr="00F358E8" w:rsidRDefault="000E4068" w:rsidP="000E4068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6946"/>
      </w:tblGrid>
      <w:tr w:rsidR="000E4068" w:rsidRPr="00822415" w14:paraId="5854AB7B" w14:textId="77777777" w:rsidTr="000E4068">
        <w:trPr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115" w14:textId="77777777" w:rsidR="000E4068" w:rsidRPr="00822415" w:rsidRDefault="000E4068" w:rsidP="00140B6B">
            <w:r w:rsidRPr="00822415">
              <w:t xml:space="preserve">Наименование программы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95A" w14:textId="0E464056" w:rsidR="00822415" w:rsidRPr="00822415" w:rsidRDefault="00822415" w:rsidP="00822415">
            <w:pPr>
              <w:jc w:val="both"/>
            </w:pPr>
            <w:r w:rsidRPr="00822415">
              <w:t>«Безопасность населения и территории</w:t>
            </w:r>
            <w:r w:rsidRPr="00822415">
              <w:rPr>
                <w:bCs/>
              </w:rPr>
              <w:t xml:space="preserve"> Усть-Кутского муниципального образования».</w:t>
            </w:r>
          </w:p>
          <w:p w14:paraId="38BA261B" w14:textId="57AD1F7E" w:rsidR="000D3985" w:rsidRPr="00822415" w:rsidRDefault="000D3985" w:rsidP="00822415">
            <w:pPr>
              <w:rPr>
                <w:bCs/>
              </w:rPr>
            </w:pPr>
          </w:p>
        </w:tc>
      </w:tr>
      <w:tr w:rsidR="000E4068" w:rsidRPr="00822415" w14:paraId="2E8247BE" w14:textId="77777777" w:rsidTr="000E4068">
        <w:trPr>
          <w:trHeight w:val="317"/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713" w14:textId="77777777" w:rsidR="000E4068" w:rsidRPr="00822415" w:rsidRDefault="000E4068" w:rsidP="00140B6B">
            <w:r w:rsidRPr="00822415">
              <w:t xml:space="preserve">Основание для разработки программы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222" w14:textId="45436D37" w:rsidR="000E4068" w:rsidRPr="00822415" w:rsidRDefault="000A56B2" w:rsidP="00822415">
            <w:pPr>
              <w:jc w:val="both"/>
            </w:pPr>
            <w:r w:rsidRPr="00822415">
              <w:rPr>
                <w:color w:val="000000"/>
              </w:rPr>
              <w:t xml:space="preserve">Федеральный закон от 21.12.1994 года № 68-ФЗ «О защите населения и территорий от чрезвычайных ситуаций природного и техногенного характера», Федеральный закон от 21.12.1994 года № 69-ФЗ «О пожарной безопасности», Федеральный закон от 12.02.1998 года № 28-ФЗ «О гражданской обороне», </w:t>
            </w:r>
            <w:r w:rsidR="000E4068" w:rsidRPr="00822415">
              <w:rPr>
                <w:color w:val="000000"/>
              </w:rPr>
              <w:t xml:space="preserve"> ст. 15, </w:t>
            </w:r>
            <w:r w:rsidR="00FD7CAE" w:rsidRPr="00822415">
              <w:rPr>
                <w:color w:val="000000"/>
              </w:rPr>
              <w:t>17</w:t>
            </w:r>
            <w:r w:rsidR="000E4068" w:rsidRPr="00822415">
              <w:rPr>
                <w:color w:val="000000"/>
              </w:rPr>
              <w:t xml:space="preserve">  Федерального закона от 06.10.2003г. № 131-ФЗ «Об общих принципах организации местного самоуправления в Российской Федерации», </w:t>
            </w:r>
            <w:r w:rsidRPr="00822415">
              <w:t>П</w:t>
            </w:r>
            <w:r w:rsidR="000E4068" w:rsidRPr="00822415">
              <w:t xml:space="preserve">остановление Администрации </w:t>
            </w:r>
            <w:r w:rsidR="000E4068" w:rsidRPr="00822415">
              <w:rPr>
                <w:bCs/>
              </w:rPr>
              <w:t>Усть-Кутского муниципального</w:t>
            </w:r>
            <w:r w:rsidR="000E4068" w:rsidRPr="00822415">
              <w:t xml:space="preserve"> </w:t>
            </w:r>
            <w:r w:rsidR="000E4068" w:rsidRPr="00822415">
              <w:rPr>
                <w:bCs/>
              </w:rPr>
              <w:t xml:space="preserve">образования от </w:t>
            </w:r>
            <w:r w:rsidR="00AA34DC" w:rsidRPr="00822415">
              <w:rPr>
                <w:bCs/>
              </w:rPr>
              <w:t>02.08.2019</w:t>
            </w:r>
            <w:r w:rsidR="000E4068" w:rsidRPr="00822415">
              <w:rPr>
                <w:bCs/>
              </w:rPr>
              <w:t xml:space="preserve">г. №  </w:t>
            </w:r>
            <w:r w:rsidR="00AA34DC" w:rsidRPr="00822415">
              <w:rPr>
                <w:bCs/>
              </w:rPr>
              <w:t>32</w:t>
            </w:r>
            <w:r w:rsidR="000E4068" w:rsidRPr="00822415">
              <w:rPr>
                <w:bCs/>
              </w:rPr>
              <w:t>7-п «Об</w:t>
            </w:r>
            <w:r w:rsidR="000E4068" w:rsidRPr="00822415">
              <w:t xml:space="preserve"> утверждении 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реализации».</w:t>
            </w:r>
          </w:p>
        </w:tc>
      </w:tr>
      <w:tr w:rsidR="000E4068" w:rsidRPr="00822415" w14:paraId="5377A29F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000" w14:textId="77777777" w:rsidR="000E4068" w:rsidRPr="00822415" w:rsidRDefault="000E4068" w:rsidP="00140B6B">
            <w:r w:rsidRPr="00822415">
              <w:t xml:space="preserve">Куратор программы        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0E2" w14:textId="782B3C46" w:rsidR="000E4068" w:rsidRPr="00822415" w:rsidRDefault="000E4068" w:rsidP="002C31CD">
            <w:r w:rsidRPr="00822415">
              <w:t>Администраци</w:t>
            </w:r>
            <w:r w:rsidR="007D5465" w:rsidRPr="00822415">
              <w:t>я</w:t>
            </w:r>
            <w:r w:rsidRPr="00822415">
              <w:t xml:space="preserve"> </w:t>
            </w:r>
            <w:r w:rsidRPr="00822415">
              <w:rPr>
                <w:bCs/>
              </w:rPr>
              <w:t>Усть-Кутского муниципального</w:t>
            </w:r>
            <w:r w:rsidRPr="00822415">
              <w:t xml:space="preserve"> </w:t>
            </w:r>
            <w:r w:rsidRPr="00822415">
              <w:rPr>
                <w:bCs/>
              </w:rPr>
              <w:t>образования</w:t>
            </w:r>
            <w:r w:rsidR="00921C40" w:rsidRPr="00822415">
              <w:rPr>
                <w:bCs/>
              </w:rPr>
              <w:t xml:space="preserve"> (далее Администрация УКМО)</w:t>
            </w:r>
            <w:r w:rsidR="002C31CD" w:rsidRPr="00822415">
              <w:rPr>
                <w:bCs/>
              </w:rPr>
              <w:t xml:space="preserve">, </w:t>
            </w:r>
            <w:r w:rsidR="00BC5E0C" w:rsidRPr="00822415">
              <w:rPr>
                <w:bCs/>
              </w:rPr>
              <w:t>Управление по ГО и ЧС</w:t>
            </w:r>
            <w:r w:rsidR="002C31CD" w:rsidRPr="00822415">
              <w:rPr>
                <w:bCs/>
              </w:rPr>
              <w:t xml:space="preserve"> Администрации Усть-Кутского муниципального образования (далее – Управление по ГО и ЧС)</w:t>
            </w:r>
            <w:r w:rsidR="007667C9" w:rsidRPr="00822415">
              <w:rPr>
                <w:bCs/>
              </w:rPr>
              <w:t xml:space="preserve"> </w:t>
            </w:r>
          </w:p>
        </w:tc>
      </w:tr>
      <w:tr w:rsidR="00860F69" w:rsidRPr="00822415" w14:paraId="44E8DCC3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368" w14:textId="77777777" w:rsidR="00860F69" w:rsidRPr="00822415" w:rsidRDefault="00860F69" w:rsidP="00860F69">
            <w:r w:rsidRPr="00822415">
              <w:t xml:space="preserve">Исполнители программных мероприятий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F5B" w14:textId="3CECFBC7" w:rsidR="002C31CD" w:rsidRPr="00822415" w:rsidRDefault="00860F69" w:rsidP="003D789C">
            <w:pPr>
              <w:jc w:val="both"/>
            </w:pPr>
            <w:bookmarkStart w:id="0" w:name="_Hlk112857010"/>
            <w:r w:rsidRPr="00822415">
              <w:t>Администрация</w:t>
            </w:r>
            <w:r w:rsidR="006154DB" w:rsidRPr="00822415">
              <w:t xml:space="preserve"> </w:t>
            </w:r>
            <w:r w:rsidRPr="00822415">
              <w:t xml:space="preserve">УКМО, Управление образованием </w:t>
            </w:r>
            <w:r w:rsidR="00BC5E0C" w:rsidRPr="00822415">
              <w:t>Усть-Кутского муниципального образования</w:t>
            </w:r>
            <w:r w:rsidRPr="00822415">
              <w:t xml:space="preserve"> (далее – УО), </w:t>
            </w:r>
            <w:r w:rsidR="00134836" w:rsidRPr="00822415">
              <w:t>Муниципальное казенное учреждение «Единая дежурно-диспетчерская служба» Усть-Кутского муниципального образования (далее – ЕДДС)</w:t>
            </w:r>
          </w:p>
          <w:p w14:paraId="219AA641" w14:textId="69DDB0F9" w:rsidR="00760772" w:rsidRPr="00822415" w:rsidRDefault="002C31CD" w:rsidP="00993468">
            <w:pPr>
              <w:jc w:val="both"/>
            </w:pPr>
            <w:r w:rsidRPr="00822415">
              <w:t xml:space="preserve">По согласованию: </w:t>
            </w:r>
            <w:r w:rsidR="00A12413" w:rsidRPr="00822415">
              <w:t>Муниципальное предприятие «Телерадиокомпания</w:t>
            </w:r>
            <w:r w:rsidR="00860F69" w:rsidRPr="00822415">
              <w:t xml:space="preserve"> «Диалог» </w:t>
            </w:r>
            <w:r w:rsidR="00A12413" w:rsidRPr="00822415">
              <w:t>Усть-Кутского муниципального образования</w:t>
            </w:r>
            <w:r w:rsidRPr="00822415">
              <w:t>,</w:t>
            </w:r>
            <w:r w:rsidR="00860F69" w:rsidRPr="00822415">
              <w:t xml:space="preserve"> </w:t>
            </w:r>
            <w:r w:rsidR="00A12413" w:rsidRPr="00822415">
              <w:t>Муниципальное предприятие</w:t>
            </w:r>
            <w:r w:rsidR="00860F69" w:rsidRPr="00822415">
              <w:t xml:space="preserve"> «Редакция общественно-политической газеты «Ленские вести» Усть-Кутского муниципального образования (далее – СМИ), </w:t>
            </w:r>
            <w:r w:rsidR="00A12413" w:rsidRPr="00822415">
              <w:t>Усть-Кутское районное отделение общероссийской общественной организации «Всероссийское добровольное пожарное общество»</w:t>
            </w:r>
            <w:r w:rsidRPr="00822415">
              <w:t xml:space="preserve"> (далее –</w:t>
            </w:r>
            <w:r w:rsidR="007F29CF" w:rsidRPr="00822415">
              <w:t xml:space="preserve"> РО</w:t>
            </w:r>
            <w:r w:rsidRPr="00822415">
              <w:t xml:space="preserve"> ВДПО)</w:t>
            </w:r>
            <w:r w:rsidR="003D789C" w:rsidRPr="00822415">
              <w:t xml:space="preserve">, </w:t>
            </w:r>
            <w:r w:rsidR="00A12413" w:rsidRPr="00822415">
              <w:t>Отдел надзорной деятельности и профилактической работы по Усть-Кутскому району УНД и ПР ГУ МЧС России по Иркутской области</w:t>
            </w:r>
            <w:r w:rsidRPr="00822415">
              <w:t xml:space="preserve"> (далее ОНД и ПР)</w:t>
            </w:r>
            <w:r w:rsidR="003D789C" w:rsidRPr="00822415">
              <w:t xml:space="preserve">, инспекторский участок </w:t>
            </w:r>
            <w:r w:rsidR="00A12413" w:rsidRPr="00822415">
              <w:t>Государственной инспекции по маломерным судам ГУ МЧС России по Иркутской области</w:t>
            </w:r>
            <w:r w:rsidRPr="00822415">
              <w:t xml:space="preserve"> (далее –</w:t>
            </w:r>
            <w:r w:rsidR="007F29CF" w:rsidRPr="00822415">
              <w:t xml:space="preserve"> инспекторский участок</w:t>
            </w:r>
            <w:r w:rsidRPr="00822415">
              <w:t xml:space="preserve"> ГИМС)</w:t>
            </w:r>
            <w:r w:rsidR="003D789C" w:rsidRPr="00822415">
              <w:t>,</w:t>
            </w:r>
            <w:r w:rsidR="00DB4B59" w:rsidRPr="00822415">
              <w:t xml:space="preserve"> Территориальное Управление Министерства лесного комплекса Иркутской области по Усть-Кутскому лесничеству</w:t>
            </w:r>
            <w:r w:rsidRPr="00822415">
              <w:t xml:space="preserve"> (далее – ТУ МЛК)</w:t>
            </w:r>
            <w:r w:rsidR="00DB4B59" w:rsidRPr="00822415">
              <w:t>,</w:t>
            </w:r>
            <w:r w:rsidR="002B2F31" w:rsidRPr="00822415">
              <w:t xml:space="preserve"> </w:t>
            </w:r>
            <w:r w:rsidRPr="00822415">
              <w:t xml:space="preserve"> </w:t>
            </w:r>
            <w:r w:rsidR="00860F69" w:rsidRPr="00822415">
              <w:t xml:space="preserve">администрации городских и сельских поселений </w:t>
            </w:r>
            <w:r w:rsidR="00DB4B59" w:rsidRPr="00822415">
              <w:t>Усть-Кутского муниципального образования</w:t>
            </w:r>
            <w:r w:rsidR="00872FCF">
              <w:t xml:space="preserve"> (далее – ОМС)</w:t>
            </w:r>
            <w:r w:rsidR="00860F69" w:rsidRPr="00822415">
              <w:t xml:space="preserve">, </w:t>
            </w:r>
            <w:r w:rsidR="00DB4B59" w:rsidRPr="00822415">
              <w:t>Межмуниципальный отдел Министерства Внутренних Дел Российской Федерации «Усть-Кутский»</w:t>
            </w:r>
            <w:r w:rsidR="00860F69" w:rsidRPr="00822415">
              <w:t xml:space="preserve"> </w:t>
            </w:r>
            <w:r w:rsidR="003A7C24" w:rsidRPr="00822415">
              <w:t>(далее - МО МВД «Усть-Кутский)</w:t>
            </w:r>
            <w:bookmarkEnd w:id="0"/>
            <w:r w:rsidR="00993468" w:rsidRPr="00822415">
              <w:t>.</w:t>
            </w:r>
            <w:r w:rsidR="00044D14" w:rsidRPr="00822415">
              <w:t xml:space="preserve"> </w:t>
            </w:r>
            <w:r w:rsidR="00760772" w:rsidRPr="00822415">
              <w:t xml:space="preserve"> </w:t>
            </w:r>
          </w:p>
        </w:tc>
      </w:tr>
      <w:tr w:rsidR="00860F69" w:rsidRPr="00822415" w14:paraId="3203FF59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3D1" w14:textId="77777777" w:rsidR="00860F69" w:rsidRPr="00822415" w:rsidRDefault="00860F69" w:rsidP="00860F69">
            <w:r w:rsidRPr="00822415">
              <w:lastRenderedPageBreak/>
              <w:t xml:space="preserve">Цели программы           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8FA" w14:textId="78DB3FFB" w:rsidR="00343724" w:rsidRPr="00822415" w:rsidRDefault="00C8120E" w:rsidP="00343724">
            <w:pPr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22415">
              <w:rPr>
                <w:rFonts w:eastAsia="Calibri"/>
                <w:lang w:eastAsia="en-US"/>
              </w:rPr>
              <w:t>Обеспечение комплексных мер без</w:t>
            </w:r>
            <w:r w:rsidR="00822415">
              <w:rPr>
                <w:rFonts w:eastAsia="Calibri"/>
                <w:lang w:eastAsia="en-US"/>
              </w:rPr>
              <w:t>опасности населения и территории</w:t>
            </w:r>
            <w:r w:rsidR="00FD6683" w:rsidRPr="00822415">
              <w:rPr>
                <w:rFonts w:eastAsia="Calibri"/>
                <w:lang w:eastAsia="en-US"/>
              </w:rPr>
              <w:t xml:space="preserve"> в области </w:t>
            </w:r>
            <w:r w:rsidR="003A7C24" w:rsidRPr="00822415">
              <w:rPr>
                <w:rFonts w:eastAsia="Calibri"/>
                <w:lang w:eastAsia="en-US"/>
              </w:rPr>
              <w:t>гражданской оборон</w:t>
            </w:r>
            <w:r w:rsidR="00822415">
              <w:rPr>
                <w:rFonts w:eastAsia="Calibri"/>
                <w:lang w:eastAsia="en-US"/>
              </w:rPr>
              <w:t>ы, защиты населения и территории</w:t>
            </w:r>
            <w:r w:rsidR="003A7C24" w:rsidRPr="00822415">
              <w:rPr>
                <w:rFonts w:eastAsia="Calibri"/>
                <w:lang w:eastAsia="en-US"/>
              </w:rPr>
              <w:t xml:space="preserve"> от чрезвычайных ситуаций (далее - </w:t>
            </w:r>
            <w:r w:rsidR="00FD6683" w:rsidRPr="00822415">
              <w:rPr>
                <w:rFonts w:eastAsia="Calibri"/>
                <w:lang w:eastAsia="en-US"/>
              </w:rPr>
              <w:t>ГО</w:t>
            </w:r>
            <w:r w:rsidR="00E4425A" w:rsidRPr="00822415">
              <w:rPr>
                <w:rFonts w:eastAsia="Calibri"/>
                <w:lang w:eastAsia="en-US"/>
              </w:rPr>
              <w:t>ЗНТЧС</w:t>
            </w:r>
            <w:r w:rsidR="003A7C24" w:rsidRPr="00822415">
              <w:rPr>
                <w:rFonts w:eastAsia="Calibri"/>
                <w:lang w:eastAsia="en-US"/>
              </w:rPr>
              <w:t>)</w:t>
            </w:r>
            <w:r w:rsidR="00E4425A" w:rsidRPr="00822415">
              <w:rPr>
                <w:rFonts w:eastAsia="Calibri"/>
                <w:lang w:eastAsia="en-US"/>
              </w:rPr>
              <w:t>, пожарной безопасности и безопасности на водных объектах</w:t>
            </w:r>
            <w:r w:rsidR="0060553E" w:rsidRPr="00822415">
              <w:rPr>
                <w:rFonts w:eastAsia="Calibri"/>
                <w:lang w:eastAsia="en-US"/>
              </w:rPr>
              <w:t xml:space="preserve"> на территории Усть-Кутского муниципального района</w:t>
            </w:r>
            <w:r w:rsidR="00822415">
              <w:rPr>
                <w:rFonts w:eastAsia="Calibri"/>
                <w:lang w:eastAsia="en-US"/>
              </w:rPr>
              <w:t>.</w:t>
            </w:r>
          </w:p>
          <w:p w14:paraId="5FBB5DA2" w14:textId="5B21CC86" w:rsidR="00860F69" w:rsidRPr="00822415" w:rsidRDefault="00860F69" w:rsidP="00D14F01">
            <w:pPr>
              <w:adjustRightInd w:val="0"/>
              <w:jc w:val="both"/>
            </w:pPr>
          </w:p>
        </w:tc>
      </w:tr>
      <w:tr w:rsidR="00860F69" w:rsidRPr="00822415" w14:paraId="0D58D1D5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799" w14:textId="77777777" w:rsidR="00860F69" w:rsidRPr="00822415" w:rsidRDefault="00860F69" w:rsidP="00860F69">
            <w:r w:rsidRPr="00822415">
              <w:t xml:space="preserve">Задачи программы         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EA9" w14:textId="33FC1F51" w:rsidR="00C728D8" w:rsidRPr="00822415" w:rsidRDefault="00E4425A" w:rsidP="00C728D8">
            <w:pPr>
              <w:rPr>
                <w:bCs/>
              </w:rPr>
            </w:pPr>
            <w:r w:rsidRPr="00822415">
              <w:rPr>
                <w:bCs/>
              </w:rPr>
              <w:t xml:space="preserve">- </w:t>
            </w:r>
            <w:r w:rsidR="00C728D8" w:rsidRPr="00822415">
              <w:rPr>
                <w:bCs/>
              </w:rPr>
              <w:t>Предупреждение</w:t>
            </w:r>
            <w:r w:rsidR="00E207D6">
              <w:rPr>
                <w:bCs/>
              </w:rPr>
              <w:t>,</w:t>
            </w:r>
            <w:r w:rsidR="003A7C24" w:rsidRPr="00822415">
              <w:rPr>
                <w:bCs/>
              </w:rPr>
              <w:t xml:space="preserve"> минимизация последствий чрезвычайных ситуаций (далее – ЧС) </w:t>
            </w:r>
            <w:r w:rsidR="00C728D8" w:rsidRPr="00822415">
              <w:rPr>
                <w:bCs/>
              </w:rPr>
              <w:t>различного характера,</w:t>
            </w:r>
            <w:r w:rsidR="007D586F">
              <w:rPr>
                <w:bCs/>
              </w:rPr>
              <w:t xml:space="preserve"> обеспечения задач гражданской обороны,</w:t>
            </w:r>
            <w:r w:rsidR="00C728D8" w:rsidRPr="00822415">
              <w:rPr>
                <w:bCs/>
              </w:rPr>
              <w:t xml:space="preserve"> обеспечение пожарной безопасности, безопасности людей на водных объектах</w:t>
            </w:r>
            <w:r w:rsidR="00134836" w:rsidRPr="00822415">
              <w:rPr>
                <w:bCs/>
              </w:rPr>
              <w:t>;</w:t>
            </w:r>
          </w:p>
          <w:p w14:paraId="463B688A" w14:textId="70263EE3" w:rsidR="00993468" w:rsidRPr="00822415" w:rsidRDefault="00E4425A" w:rsidP="00993468">
            <w:pPr>
              <w:pStyle w:val="a8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822415">
              <w:rPr>
                <w:rFonts w:eastAsia="Calibri"/>
                <w:bCs/>
                <w:lang w:eastAsia="en-US"/>
              </w:rPr>
              <w:t>- Обеспечение и п</w:t>
            </w:r>
            <w:r w:rsidR="00791BD5" w:rsidRPr="00822415">
              <w:rPr>
                <w:rFonts w:eastAsia="Calibri"/>
                <w:bCs/>
                <w:lang w:eastAsia="en-US"/>
              </w:rPr>
              <w:t>оддержание высокой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  <w:r w:rsidR="00993468" w:rsidRPr="00822415">
              <w:rPr>
                <w:rFonts w:eastAsia="Calibri"/>
                <w:bCs/>
                <w:lang w:eastAsia="en-US"/>
              </w:rPr>
              <w:t>;</w:t>
            </w:r>
          </w:p>
          <w:p w14:paraId="2ABF70D8" w14:textId="62B5CBC8" w:rsidR="00860F69" w:rsidRPr="00822415" w:rsidRDefault="00993468" w:rsidP="00993468">
            <w:pPr>
              <w:pStyle w:val="a8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822415">
              <w:rPr>
                <w:bCs/>
              </w:rPr>
              <w:t>- Совершенствование профилактики чрезвычайных ситуаций, пропаганды и обучения населения по вопросам гражданской обороны, защиты от чрезвычайных ситуаций, пожарной безопасности, безопасности на водных объектах.</w:t>
            </w:r>
          </w:p>
        </w:tc>
      </w:tr>
      <w:tr w:rsidR="00860F69" w:rsidRPr="00822415" w14:paraId="5A87749E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2AC" w14:textId="77777777" w:rsidR="00860F69" w:rsidRPr="00822415" w:rsidRDefault="00860F69" w:rsidP="00860F69">
            <w:r w:rsidRPr="00822415">
              <w:t xml:space="preserve">Сроки и этапы реализации программы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E87" w14:textId="5C40CDFF" w:rsidR="00860F69" w:rsidRPr="00822415" w:rsidRDefault="00860F69" w:rsidP="00860F69">
            <w:r w:rsidRPr="00822415">
              <w:t>2023 - 2025 годы.</w:t>
            </w:r>
          </w:p>
        </w:tc>
      </w:tr>
      <w:tr w:rsidR="00860F69" w:rsidRPr="00822415" w14:paraId="5F3DC1BB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577" w14:textId="77777777" w:rsidR="00860F69" w:rsidRPr="00822415" w:rsidRDefault="00860F69" w:rsidP="00860F69">
            <w:r w:rsidRPr="00822415">
              <w:t xml:space="preserve">Перечень подпрограмм     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2C3" w14:textId="1C96342D" w:rsidR="00F67BC6" w:rsidRPr="00822415" w:rsidRDefault="00D118FA" w:rsidP="00860F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2415">
              <w:rPr>
                <w:bCs/>
              </w:rPr>
              <w:t>нет</w:t>
            </w:r>
          </w:p>
          <w:p w14:paraId="6A2D19A5" w14:textId="77777777" w:rsidR="00860F69" w:rsidRPr="00822415" w:rsidRDefault="00860F69" w:rsidP="00F57AF4"/>
        </w:tc>
      </w:tr>
      <w:tr w:rsidR="00860F69" w:rsidRPr="00822415" w14:paraId="0CCBB7DC" w14:textId="77777777" w:rsidTr="000E4068">
        <w:trPr>
          <w:tblCellSpacing w:w="5" w:type="nil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743" w14:textId="77777777" w:rsidR="00860F69" w:rsidRPr="00822415" w:rsidRDefault="00860F69" w:rsidP="00860F69">
            <w:r w:rsidRPr="00822415">
              <w:t xml:space="preserve">Объемы и источники финансирования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BA6" w14:textId="58786FAF" w:rsidR="003E37B3" w:rsidRPr="00822415" w:rsidRDefault="003E37B3" w:rsidP="00860F69">
            <w:r w:rsidRPr="00822415">
              <w:t>Финансирование Программы осуществляется за счет средств бюджета Усть-Кутского муниципального образования. Объем финансирования на период с 2023 по 2025 годы составляет в</w:t>
            </w:r>
            <w:r w:rsidR="00860F69" w:rsidRPr="00822415">
              <w:t xml:space="preserve">сего: </w:t>
            </w:r>
            <w:r w:rsidR="00E85BCE" w:rsidRPr="00822415">
              <w:t>1</w:t>
            </w:r>
            <w:r w:rsidR="00614AC3">
              <w:t>6</w:t>
            </w:r>
            <w:r w:rsidR="0023211A" w:rsidRPr="00822415">
              <w:t>58</w:t>
            </w:r>
            <w:r w:rsidR="00E85BCE" w:rsidRPr="00822415">
              <w:t>,</w:t>
            </w:r>
            <w:r w:rsidR="0023211A" w:rsidRPr="00822415">
              <w:t>2</w:t>
            </w:r>
            <w:r w:rsidR="00860F69" w:rsidRPr="00822415">
              <w:t xml:space="preserve"> т</w:t>
            </w:r>
            <w:r w:rsidR="007221AF" w:rsidRPr="00822415">
              <w:t>ыс.</w:t>
            </w:r>
            <w:r w:rsidR="00757CAB" w:rsidRPr="00822415">
              <w:t xml:space="preserve"> </w:t>
            </w:r>
            <w:r w:rsidR="007221AF" w:rsidRPr="00822415">
              <w:t xml:space="preserve">рублей, в т.ч. по годам: </w:t>
            </w:r>
          </w:p>
          <w:p w14:paraId="46CB0795" w14:textId="0791DE78" w:rsidR="003E37B3" w:rsidRPr="00822415" w:rsidRDefault="007221AF" w:rsidP="00860F69">
            <w:r w:rsidRPr="00822415">
              <w:t>2023</w:t>
            </w:r>
            <w:r w:rsidR="00860F69" w:rsidRPr="00822415">
              <w:t xml:space="preserve">г. – </w:t>
            </w:r>
            <w:r w:rsidR="00C70C84" w:rsidRPr="00822415">
              <w:t>797</w:t>
            </w:r>
            <w:r w:rsidR="00860F69" w:rsidRPr="00822415">
              <w:t xml:space="preserve"> тыс.</w:t>
            </w:r>
            <w:r w:rsidR="00E85BCE" w:rsidRPr="00822415">
              <w:t xml:space="preserve"> </w:t>
            </w:r>
            <w:r w:rsidR="00860F69" w:rsidRPr="00822415">
              <w:t xml:space="preserve">рублей, </w:t>
            </w:r>
            <w:r w:rsidRPr="00822415">
              <w:t xml:space="preserve"> </w:t>
            </w:r>
          </w:p>
          <w:p w14:paraId="2FC48A27" w14:textId="34B8CBB3" w:rsidR="003D194B" w:rsidRPr="00822415" w:rsidRDefault="007221AF" w:rsidP="00860F69">
            <w:r w:rsidRPr="00822415">
              <w:t>2024</w:t>
            </w:r>
            <w:r w:rsidR="00860F69" w:rsidRPr="00822415">
              <w:t xml:space="preserve">г. </w:t>
            </w:r>
            <w:r w:rsidR="00C70C84" w:rsidRPr="00822415">
              <w:t>–</w:t>
            </w:r>
            <w:r w:rsidR="00E85BCE" w:rsidRPr="00822415">
              <w:t xml:space="preserve"> </w:t>
            </w:r>
            <w:r w:rsidR="00A02FCB">
              <w:t>4</w:t>
            </w:r>
            <w:r w:rsidR="00C70C84" w:rsidRPr="00822415">
              <w:t xml:space="preserve">98 </w:t>
            </w:r>
            <w:r w:rsidR="00860F69" w:rsidRPr="00822415">
              <w:t>тыс.</w:t>
            </w:r>
            <w:r w:rsidR="00E85BCE" w:rsidRPr="00822415">
              <w:t xml:space="preserve"> </w:t>
            </w:r>
            <w:r w:rsidR="00860F69" w:rsidRPr="00822415">
              <w:t>рублей</w:t>
            </w:r>
            <w:r w:rsidRPr="00822415">
              <w:t xml:space="preserve">, </w:t>
            </w:r>
          </w:p>
          <w:p w14:paraId="69A9777E" w14:textId="3414C5DD" w:rsidR="00860F69" w:rsidRPr="00822415" w:rsidRDefault="007221AF" w:rsidP="00860F69">
            <w:r w:rsidRPr="00822415">
              <w:t>2025</w:t>
            </w:r>
            <w:r w:rsidR="00860F69" w:rsidRPr="00822415">
              <w:t xml:space="preserve">г. – </w:t>
            </w:r>
            <w:r w:rsidR="00C70C84" w:rsidRPr="00822415">
              <w:t>363,2</w:t>
            </w:r>
            <w:r w:rsidR="00860F69" w:rsidRPr="00822415">
              <w:t xml:space="preserve"> тыс.</w:t>
            </w:r>
            <w:r w:rsidR="00E85BCE" w:rsidRPr="00822415">
              <w:t xml:space="preserve"> </w:t>
            </w:r>
            <w:r w:rsidR="00860F69" w:rsidRPr="00822415">
              <w:t xml:space="preserve">рублей. </w:t>
            </w:r>
          </w:p>
          <w:p w14:paraId="255A1B08" w14:textId="77777777" w:rsidR="00860F69" w:rsidRPr="00822415" w:rsidRDefault="00860F69" w:rsidP="00860F69"/>
        </w:tc>
      </w:tr>
    </w:tbl>
    <w:p w14:paraId="7E591E01" w14:textId="77777777" w:rsidR="00997DD4" w:rsidRDefault="00997DD4" w:rsidP="00530B75">
      <w:pPr>
        <w:jc w:val="center"/>
        <w:rPr>
          <w:b/>
        </w:rPr>
      </w:pPr>
    </w:p>
    <w:p w14:paraId="3BE0F736" w14:textId="77777777" w:rsidR="00AA34DC" w:rsidRDefault="00F01309" w:rsidP="00530B75">
      <w:pPr>
        <w:jc w:val="center"/>
        <w:rPr>
          <w:b/>
        </w:rPr>
      </w:pPr>
      <w:r>
        <w:rPr>
          <w:b/>
        </w:rPr>
        <w:t xml:space="preserve">2. СОДЕРЖАНИЕ ПРОБЛЕМЫ И ОБОСНОВАНИЕ НЕОБХОДИМОСТИ ЕЁ </w:t>
      </w:r>
    </w:p>
    <w:p w14:paraId="4078AD5B" w14:textId="77777777" w:rsidR="00AA34DC" w:rsidRPr="00F01309" w:rsidRDefault="00F01309" w:rsidP="00AA34DC">
      <w:pPr>
        <w:jc w:val="center"/>
        <w:rPr>
          <w:b/>
        </w:rPr>
      </w:pPr>
      <w:r>
        <w:rPr>
          <w:b/>
        </w:rPr>
        <w:t>РЕШЕНИЯ</w:t>
      </w:r>
      <w:r w:rsidR="00AA34DC" w:rsidRPr="00AA34DC">
        <w:rPr>
          <w:b/>
        </w:rPr>
        <w:t xml:space="preserve"> </w:t>
      </w:r>
      <w:r w:rsidR="00AA34DC">
        <w:rPr>
          <w:b/>
        </w:rPr>
        <w:t>ПРОГРАММНО-ЦЕЛЕВЫМ МЕТОДОМ</w:t>
      </w:r>
    </w:p>
    <w:p w14:paraId="709F549F" w14:textId="77777777" w:rsidR="00F01309" w:rsidRDefault="00F01309" w:rsidP="00530B75">
      <w:pPr>
        <w:jc w:val="center"/>
        <w:rPr>
          <w:b/>
        </w:rPr>
      </w:pPr>
    </w:p>
    <w:p w14:paraId="2746C465" w14:textId="77777777" w:rsidR="00AA34DC" w:rsidRDefault="00AA34DC" w:rsidP="00AA34DC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</w:p>
    <w:p w14:paraId="60E92584" w14:textId="71BAA6AE" w:rsidR="00AA34DC" w:rsidRDefault="00AA34DC" w:rsidP="00AA34DC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43DC" w:rsidRPr="00115E89">
        <w:rPr>
          <w:sz w:val="24"/>
          <w:szCs w:val="24"/>
        </w:rPr>
        <w:t>Основ</w:t>
      </w:r>
      <w:r w:rsidR="00134836">
        <w:rPr>
          <w:sz w:val="24"/>
          <w:szCs w:val="24"/>
        </w:rPr>
        <w:t>у</w:t>
      </w:r>
      <w:r w:rsidR="00DF7A89">
        <w:rPr>
          <w:sz w:val="24"/>
          <w:szCs w:val="24"/>
        </w:rPr>
        <w:t xml:space="preserve"> </w:t>
      </w:r>
      <w:r w:rsidR="00D443DC" w:rsidRPr="00D443DC">
        <w:rPr>
          <w:sz w:val="24"/>
          <w:szCs w:val="24"/>
        </w:rPr>
        <w:t xml:space="preserve">для разработки и реализации муниципальной программы </w:t>
      </w:r>
      <w:r w:rsidR="00D443DC" w:rsidRPr="00DF7A89">
        <w:rPr>
          <w:sz w:val="24"/>
          <w:szCs w:val="24"/>
        </w:rPr>
        <w:t>составляют</w:t>
      </w:r>
      <w:r w:rsidR="00D443DC" w:rsidRPr="00D443DC">
        <w:rPr>
          <w:sz w:val="24"/>
          <w:szCs w:val="24"/>
        </w:rPr>
        <w:t>: Федеральные законы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от 12.02.1998 года № 28-ФЗ «О гражданской обороне»</w:t>
      </w:r>
      <w:r w:rsidR="00D443DC">
        <w:rPr>
          <w:sz w:val="24"/>
          <w:szCs w:val="24"/>
        </w:rPr>
        <w:t>.</w:t>
      </w:r>
    </w:p>
    <w:p w14:paraId="79C2C362" w14:textId="6A4A3B18" w:rsidR="00D443DC" w:rsidRPr="00D443DC" w:rsidRDefault="00D443DC" w:rsidP="00D443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3DC">
        <w:rPr>
          <w:rFonts w:ascii="Times New Roman" w:hAnsi="Times New Roman" w:cs="Times New Roman"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</w:t>
      </w:r>
      <w:r w:rsidR="003A7C24">
        <w:rPr>
          <w:rFonts w:ascii="Times New Roman" w:hAnsi="Times New Roman" w:cs="Times New Roman"/>
          <w:sz w:val="24"/>
          <w:szCs w:val="24"/>
        </w:rPr>
        <w:t>ЧС</w:t>
      </w:r>
      <w:r w:rsidRPr="00D443DC">
        <w:rPr>
          <w:rFonts w:ascii="Times New Roman" w:hAnsi="Times New Roman" w:cs="Times New Roman"/>
          <w:sz w:val="24"/>
          <w:szCs w:val="24"/>
        </w:rPr>
        <w:t xml:space="preserve">. Вместе с тем, риски природных и техногенных </w:t>
      </w:r>
      <w:r w:rsidRPr="003A7C24">
        <w:rPr>
          <w:rFonts w:ascii="Times New Roman" w:hAnsi="Times New Roman" w:cs="Times New Roman"/>
          <w:sz w:val="24"/>
          <w:szCs w:val="24"/>
        </w:rPr>
        <w:t>ЧС</w:t>
      </w:r>
      <w:r w:rsidRPr="00D443DC">
        <w:rPr>
          <w:rFonts w:ascii="Times New Roman" w:hAnsi="Times New Roman" w:cs="Times New Roman"/>
          <w:sz w:val="24"/>
          <w:szCs w:val="24"/>
        </w:rPr>
        <w:t>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14:paraId="3FCE73EC" w14:textId="21DD6D6B" w:rsidR="00D443DC" w:rsidRPr="00D443DC" w:rsidRDefault="00D443DC" w:rsidP="00D443DC">
      <w:pPr>
        <w:pStyle w:val="af3"/>
        <w:ind w:firstLine="708"/>
        <w:jc w:val="both"/>
      </w:pPr>
      <w:r>
        <w:t>Б</w:t>
      </w:r>
      <w:r w:rsidRPr="00D443DC">
        <w:t>езопасность населения и территорий в</w:t>
      </w:r>
      <w:r>
        <w:t xml:space="preserve"> </w:t>
      </w:r>
      <w:r w:rsidRPr="00D443DC">
        <w:t xml:space="preserve">последние годы выделяется в отдельную четко обозначенную область человеческой жизнедеятельности, </w:t>
      </w:r>
      <w:r w:rsidR="00DF7A89" w:rsidRPr="003A7C24">
        <w:t>состоящую</w:t>
      </w:r>
      <w:r w:rsidR="00DF7A89" w:rsidRPr="00DF7A89">
        <w:rPr>
          <w:color w:val="FF0000"/>
        </w:rPr>
        <w:t xml:space="preserve"> </w:t>
      </w:r>
      <w:r w:rsidRPr="00D443DC">
        <w:t xml:space="preserve">из всестороннего </w:t>
      </w:r>
      <w:r w:rsidRPr="00D443DC">
        <w:lastRenderedPageBreak/>
        <w:t xml:space="preserve">противодействия </w:t>
      </w:r>
      <w:r w:rsidR="003A7C24">
        <w:t>ЧС</w:t>
      </w:r>
      <w:r w:rsidRPr="00D443DC">
        <w:t>, повышения уровня защищенности населения во всех сферах жизнедеятельности, потенциально опасных объектов от угроз природного, техногенного,</w:t>
      </w:r>
      <w:r>
        <w:t xml:space="preserve"> </w:t>
      </w:r>
      <w:r w:rsidRPr="00D443DC">
        <w:t xml:space="preserve">социально-биологического характера, </w:t>
      </w:r>
      <w:r w:rsidRPr="00115E89">
        <w:t>создани</w:t>
      </w:r>
      <w:r w:rsidR="003A7C24">
        <w:t>е</w:t>
      </w:r>
      <w:r w:rsidRPr="00D443DC">
        <w:t xml:space="preserve"> необходимых условий для развития района.</w:t>
      </w:r>
    </w:p>
    <w:p w14:paraId="6B511616" w14:textId="5B3C9EDD" w:rsidR="00622C47" w:rsidRPr="00622C47" w:rsidRDefault="00AA34DC" w:rsidP="00AA34DC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443DC">
        <w:rPr>
          <w:sz w:val="24"/>
          <w:szCs w:val="24"/>
        </w:rPr>
        <w:t>Соответственно</w:t>
      </w:r>
      <w:r w:rsidR="00622C47" w:rsidRPr="00622C47">
        <w:rPr>
          <w:sz w:val="24"/>
          <w:szCs w:val="24"/>
        </w:rPr>
        <w:t xml:space="preserve"> возр</w:t>
      </w:r>
      <w:r w:rsidR="00D443DC">
        <w:rPr>
          <w:sz w:val="24"/>
          <w:szCs w:val="24"/>
        </w:rPr>
        <w:t>а</w:t>
      </w:r>
      <w:r w:rsidR="00622C47" w:rsidRPr="00622C47">
        <w:rPr>
          <w:sz w:val="24"/>
          <w:szCs w:val="24"/>
        </w:rPr>
        <w:t>с</w:t>
      </w:r>
      <w:r w:rsidR="00D443DC">
        <w:rPr>
          <w:sz w:val="24"/>
          <w:szCs w:val="24"/>
        </w:rPr>
        <w:t>тают</w:t>
      </w:r>
      <w:r w:rsidR="00622C47" w:rsidRPr="00622C47">
        <w:rPr>
          <w:sz w:val="24"/>
          <w:szCs w:val="24"/>
        </w:rPr>
        <w:t xml:space="preserve"> требования к готовности и оснащению современным оборудованием пунктов управления органов управления единой государственной системы предупреждения и ликвидации чрезвычайных ситуаций (далее - РСЧС) и </w:t>
      </w:r>
      <w:r w:rsidR="008A7B9F">
        <w:rPr>
          <w:sz w:val="24"/>
          <w:szCs w:val="24"/>
        </w:rPr>
        <w:t>гражданской обороны (далее – ГО)</w:t>
      </w:r>
      <w:r w:rsidR="00622C47" w:rsidRPr="00622C47">
        <w:rPr>
          <w:sz w:val="24"/>
          <w:szCs w:val="24"/>
        </w:rPr>
        <w:t>,  профессиональной подготовке должностных лиц и личного состава нештатных формирований, обеспеченности необходимым имуществом и техникой аварийно-спасательных формирований, развитию учебно-материальной базы, созданию необходимых запасов материально-технических и финансовых ресурсов.</w:t>
      </w:r>
    </w:p>
    <w:p w14:paraId="20C941BB" w14:textId="3DBE1074" w:rsidR="00622C47" w:rsidRDefault="00622C47" w:rsidP="00622C47">
      <w:pPr>
        <w:jc w:val="both"/>
      </w:pPr>
      <w:r w:rsidRPr="00622C47">
        <w:t xml:space="preserve">       Сферой реализации данной муниципальной программы является организация эффективной деятельности в области </w:t>
      </w:r>
      <w:r w:rsidR="00791EE2">
        <w:t>ГО</w:t>
      </w:r>
      <w:r w:rsidRPr="00622C47">
        <w:t xml:space="preserve">, защиты населения и территорий от </w:t>
      </w:r>
      <w:r w:rsidR="00791EE2">
        <w:t>ЧС</w:t>
      </w:r>
      <w:r w:rsidR="00560A3D" w:rsidRPr="00622C47">
        <w:t xml:space="preserve"> </w:t>
      </w:r>
      <w:r w:rsidRPr="00622C47">
        <w:t>природного и техногенного характера, обеспечения пожарной безопасности и безопасности людей на водных объектах.</w:t>
      </w:r>
    </w:p>
    <w:p w14:paraId="4E2EC566" w14:textId="5C9B8677" w:rsidR="00967C01" w:rsidRPr="005D58F4" w:rsidRDefault="00967C01" w:rsidP="00967C0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8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D58F4">
        <w:rPr>
          <w:rFonts w:ascii="Times New Roman" w:hAnsi="Times New Roman" w:cs="Times New Roman"/>
          <w:sz w:val="24"/>
          <w:szCs w:val="24"/>
        </w:rPr>
        <w:t>Усть-Кутского</w:t>
      </w:r>
      <w:r w:rsidRPr="005D58F4">
        <w:rPr>
          <w:rFonts w:ascii="Times New Roman" w:hAnsi="Times New Roman" w:cs="Times New Roman"/>
          <w:sz w:val="24"/>
          <w:szCs w:val="24"/>
        </w:rPr>
        <w:t xml:space="preserve"> района сохраняется высокий уровень возникновения </w:t>
      </w:r>
      <w:r w:rsidR="00D264DB">
        <w:rPr>
          <w:rFonts w:ascii="Times New Roman" w:hAnsi="Times New Roman" w:cs="Times New Roman"/>
          <w:sz w:val="24"/>
          <w:szCs w:val="24"/>
        </w:rPr>
        <w:t>ЧС</w:t>
      </w:r>
      <w:r w:rsidR="00560A3D" w:rsidRPr="005D58F4">
        <w:rPr>
          <w:rFonts w:ascii="Times New Roman" w:hAnsi="Times New Roman" w:cs="Times New Roman"/>
          <w:sz w:val="24"/>
          <w:szCs w:val="24"/>
        </w:rPr>
        <w:t xml:space="preserve"> </w:t>
      </w:r>
      <w:r w:rsidRPr="005D58F4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характера. Наблюдается постоянный рост числа </w:t>
      </w:r>
      <w:r w:rsidR="00D264DB">
        <w:rPr>
          <w:rFonts w:ascii="Times New Roman" w:hAnsi="Times New Roman" w:cs="Times New Roman"/>
          <w:sz w:val="24"/>
          <w:szCs w:val="24"/>
        </w:rPr>
        <w:t>ЧС</w:t>
      </w:r>
      <w:r w:rsidRPr="005D58F4">
        <w:rPr>
          <w:rFonts w:ascii="Times New Roman" w:hAnsi="Times New Roman" w:cs="Times New Roman"/>
          <w:sz w:val="24"/>
          <w:szCs w:val="24"/>
        </w:rPr>
        <w:t xml:space="preserve">, вследствие чего снижение рисков и смягчение последствий </w:t>
      </w:r>
      <w:r w:rsidR="00D264DB">
        <w:rPr>
          <w:rFonts w:ascii="Times New Roman" w:hAnsi="Times New Roman" w:cs="Times New Roman"/>
          <w:sz w:val="24"/>
          <w:szCs w:val="24"/>
        </w:rPr>
        <w:t>ЧС</w:t>
      </w:r>
      <w:r w:rsidR="00560A3D" w:rsidRPr="005D58F4">
        <w:rPr>
          <w:rFonts w:ascii="Times New Roman" w:hAnsi="Times New Roman" w:cs="Times New Roman"/>
          <w:sz w:val="24"/>
          <w:szCs w:val="24"/>
        </w:rPr>
        <w:t xml:space="preserve"> </w:t>
      </w:r>
      <w:r w:rsidRPr="005D58F4">
        <w:rPr>
          <w:rFonts w:ascii="Times New Roman" w:hAnsi="Times New Roman" w:cs="Times New Roman"/>
          <w:sz w:val="24"/>
          <w:szCs w:val="24"/>
        </w:rPr>
        <w:t xml:space="preserve">в </w:t>
      </w:r>
      <w:r w:rsidR="005D58F4">
        <w:rPr>
          <w:rFonts w:ascii="Times New Roman" w:hAnsi="Times New Roman" w:cs="Times New Roman"/>
          <w:sz w:val="24"/>
          <w:szCs w:val="24"/>
        </w:rPr>
        <w:t>Усть-Кутском</w:t>
      </w:r>
      <w:r w:rsidRPr="005D58F4">
        <w:rPr>
          <w:rFonts w:ascii="Times New Roman" w:hAnsi="Times New Roman" w:cs="Times New Roman"/>
          <w:sz w:val="24"/>
          <w:szCs w:val="24"/>
        </w:rPr>
        <w:t xml:space="preserve"> районе носит характер первостепенной важности, и решение относится к приоритетной сфере обеспечения безопасности. </w:t>
      </w:r>
    </w:p>
    <w:p w14:paraId="7357BC6F" w14:textId="318BBF73" w:rsidR="00967C01" w:rsidRPr="005D58F4" w:rsidRDefault="00967C01" w:rsidP="00967C0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8F4">
        <w:rPr>
          <w:rFonts w:ascii="Times New Roman" w:hAnsi="Times New Roman" w:cs="Times New Roman"/>
          <w:sz w:val="24"/>
          <w:szCs w:val="24"/>
        </w:rPr>
        <w:t xml:space="preserve">Источниками событий чрезвычайного характера являются опасные природные явления. Цикличность природных явлений и процессов создает условия для возникновения </w:t>
      </w:r>
      <w:r w:rsidR="00D264DB">
        <w:rPr>
          <w:rFonts w:ascii="Times New Roman" w:hAnsi="Times New Roman" w:cs="Times New Roman"/>
          <w:sz w:val="24"/>
          <w:szCs w:val="24"/>
        </w:rPr>
        <w:t>ЧС</w:t>
      </w:r>
      <w:r w:rsidRPr="005D58F4">
        <w:rPr>
          <w:rFonts w:ascii="Times New Roman" w:hAnsi="Times New Roman" w:cs="Times New Roman"/>
          <w:sz w:val="24"/>
          <w:szCs w:val="24"/>
        </w:rPr>
        <w:t xml:space="preserve">, характерных для территории района. Среди природных опасностей наиболее распространенными и актуальными для </w:t>
      </w:r>
      <w:r w:rsidR="00B23151">
        <w:rPr>
          <w:rFonts w:ascii="Times New Roman" w:hAnsi="Times New Roman" w:cs="Times New Roman"/>
          <w:sz w:val="24"/>
          <w:szCs w:val="24"/>
        </w:rPr>
        <w:t>Усть-Кутского</w:t>
      </w:r>
      <w:r w:rsidRPr="005D58F4">
        <w:rPr>
          <w:rFonts w:ascii="Times New Roman" w:hAnsi="Times New Roman" w:cs="Times New Roman"/>
          <w:sz w:val="24"/>
          <w:szCs w:val="24"/>
        </w:rPr>
        <w:t xml:space="preserve"> района являются: наводнение (подтопление), лесные пожары, снежные заносы на автомобильн</w:t>
      </w:r>
      <w:r w:rsidR="00B23151">
        <w:rPr>
          <w:rFonts w:ascii="Times New Roman" w:hAnsi="Times New Roman" w:cs="Times New Roman"/>
          <w:sz w:val="24"/>
          <w:szCs w:val="24"/>
        </w:rPr>
        <w:t>ых</w:t>
      </w:r>
      <w:r w:rsidRPr="005D58F4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B23151">
        <w:rPr>
          <w:rFonts w:ascii="Times New Roman" w:hAnsi="Times New Roman" w:cs="Times New Roman"/>
          <w:sz w:val="24"/>
          <w:szCs w:val="24"/>
        </w:rPr>
        <w:t>ах</w:t>
      </w:r>
      <w:r w:rsidRPr="005D58F4">
        <w:rPr>
          <w:rFonts w:ascii="Times New Roman" w:hAnsi="Times New Roman" w:cs="Times New Roman"/>
          <w:sz w:val="24"/>
          <w:szCs w:val="24"/>
        </w:rPr>
        <w:t xml:space="preserve"> регионального значения, ДТП с разливом нефтепродуктов, в том числе со смертельным исходом, аварии на объектах тепло- и электроснабжения, в том числе вызванные низкими температурами окружающего воздуха. </w:t>
      </w:r>
    </w:p>
    <w:p w14:paraId="07E4DB20" w14:textId="60EA3E58" w:rsidR="00967C01" w:rsidRPr="005D58F4" w:rsidRDefault="00967C01" w:rsidP="00967C0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8F4">
        <w:rPr>
          <w:rFonts w:ascii="Times New Roman" w:hAnsi="Times New Roman" w:cs="Times New Roman"/>
          <w:sz w:val="24"/>
          <w:szCs w:val="24"/>
        </w:rPr>
        <w:t xml:space="preserve">Основной ущерб наносят лесные пожары, как экономический (от потери древесины, затрат на тушение лесных пожаров) так и экологический (задымленность населенных пунктов и т.п.). </w:t>
      </w:r>
      <w:r w:rsidR="00B23151">
        <w:rPr>
          <w:rFonts w:ascii="Times New Roman" w:hAnsi="Times New Roman" w:cs="Times New Roman"/>
          <w:sz w:val="24"/>
          <w:szCs w:val="24"/>
        </w:rPr>
        <w:t>Ежегодно, в среднем по статистике за последние 5 лет, происходит до 60 лесных пожаров за пожароопасный период</w:t>
      </w:r>
      <w:r w:rsidRPr="005D58F4">
        <w:rPr>
          <w:rFonts w:ascii="Times New Roman" w:hAnsi="Times New Roman" w:cs="Times New Roman"/>
          <w:sz w:val="24"/>
          <w:szCs w:val="24"/>
        </w:rPr>
        <w:t>.</w:t>
      </w:r>
      <w:r w:rsidR="00B23151">
        <w:rPr>
          <w:rFonts w:ascii="Times New Roman" w:hAnsi="Times New Roman" w:cs="Times New Roman"/>
          <w:sz w:val="24"/>
          <w:szCs w:val="24"/>
        </w:rPr>
        <w:t xml:space="preserve"> Вместе с тем, на территории населенных пунктов, имеется угроза перехода лесных (ландшафтных) пожаров на населенные пункты</w:t>
      </w:r>
      <w:r w:rsidR="006776D4">
        <w:rPr>
          <w:rFonts w:ascii="Times New Roman" w:hAnsi="Times New Roman" w:cs="Times New Roman"/>
          <w:sz w:val="24"/>
          <w:szCs w:val="24"/>
        </w:rPr>
        <w:t>, так как в связи с изменением погодно-климатических условий на территории Усть-Кутского района наблюдаются очень сильные ветра со скоростью до 25 м/с.</w:t>
      </w:r>
    </w:p>
    <w:p w14:paraId="16F7E494" w14:textId="034A2D07" w:rsidR="00967C01" w:rsidRPr="00622C47" w:rsidRDefault="00967C01" w:rsidP="00967C01">
      <w:pPr>
        <w:ind w:firstLine="708"/>
        <w:jc w:val="both"/>
      </w:pPr>
      <w:r w:rsidRPr="005D58F4">
        <w:t>Ежегодно на водных объектах района регистрируются случаи происшествий с гибелью людей. Основными причинами гибели людей на воде в осенне-зимний и весенне-летний периоды являются</w:t>
      </w:r>
      <w:r w:rsidR="00D264DB">
        <w:t xml:space="preserve">: </w:t>
      </w:r>
      <w:r w:rsidRPr="005D58F4">
        <w:t>несоблюдение правил безопасности при нахождении на водных объектах, купание в неустановленных местах, в состоянии опьянения, оставление детей без присмотра взрослых. Важной составляющей обеспечения безопасности на воде являются</w:t>
      </w:r>
      <w:r w:rsidR="00D264DB">
        <w:t xml:space="preserve">: </w:t>
      </w:r>
      <w:r w:rsidRPr="005D58F4">
        <w:t>информационно-профилактическая работа с населением, работа патрульных групп по обеспечению безопасности на водных объектах, по возможности оборудование мест традиционного отдыха населения у воды спасательными постами и оснащение их имуществом и снаряжением.</w:t>
      </w:r>
    </w:p>
    <w:p w14:paraId="0A5D8F3B" w14:textId="4770173B" w:rsidR="00C536F3" w:rsidRPr="00894A91" w:rsidRDefault="00C536F3" w:rsidP="006776D4">
      <w:pPr>
        <w:widowControl w:val="0"/>
        <w:adjustRightInd w:val="0"/>
        <w:ind w:firstLine="708"/>
        <w:jc w:val="both"/>
      </w:pPr>
      <w:r w:rsidRPr="00894A91">
        <w:t>Источник гидроло</w:t>
      </w:r>
      <w:r w:rsidR="00920EAD">
        <w:t>гической опасности</w:t>
      </w:r>
      <w:r w:rsidRPr="00894A91">
        <w:t xml:space="preserve">: река </w:t>
      </w:r>
      <w:proofErr w:type="gramStart"/>
      <w:r w:rsidRPr="00894A91">
        <w:t>Лена,  река</w:t>
      </w:r>
      <w:proofErr w:type="gramEnd"/>
      <w:r w:rsidRPr="00894A91">
        <w:t xml:space="preserve"> </w:t>
      </w:r>
      <w:proofErr w:type="spellStart"/>
      <w:r w:rsidRPr="00894A91">
        <w:t>Таюра</w:t>
      </w:r>
      <w:proofErr w:type="spellEnd"/>
      <w:r w:rsidRPr="00894A91">
        <w:t>, река Кута.</w:t>
      </w:r>
      <w:r w:rsidRPr="00C536F3">
        <w:t xml:space="preserve"> </w:t>
      </w:r>
      <w:r w:rsidRPr="00894A91">
        <w:t>Максимальная площадь подтопления (затопления) территории муниципального образования (по многолетним наблюдениям) по источникам гидрологической опасности</w:t>
      </w:r>
      <w:r>
        <w:t xml:space="preserve"> составляют:</w:t>
      </w:r>
    </w:p>
    <w:p w14:paraId="424C839B" w14:textId="129069E0" w:rsidR="00C536F3" w:rsidRPr="00894A91" w:rsidRDefault="00920EAD" w:rsidP="00C536F3">
      <w:pPr>
        <w:pStyle w:val="af3"/>
      </w:pPr>
      <w:r>
        <w:t>Река</w:t>
      </w:r>
      <w:r w:rsidR="00C536F3" w:rsidRPr="00894A91">
        <w:t xml:space="preserve"> Лена, </w:t>
      </w:r>
      <w:r w:rsidR="00C536F3" w:rsidRPr="00894A91">
        <w:rPr>
          <w:lang w:val="en-US"/>
        </w:rPr>
        <w:t>S</w:t>
      </w:r>
      <w:r w:rsidR="00C536F3" w:rsidRPr="00894A91">
        <w:t xml:space="preserve"> макс</w:t>
      </w:r>
      <w:r w:rsidR="00C536F3">
        <w:t xml:space="preserve">. </w:t>
      </w:r>
      <w:r>
        <w:t xml:space="preserve">- </w:t>
      </w:r>
      <w:r w:rsidR="00C536F3" w:rsidRPr="00894A91">
        <w:t>3,6</w:t>
      </w:r>
      <w:r w:rsidR="00D264DB">
        <w:t xml:space="preserve"> </w:t>
      </w:r>
      <w:r w:rsidR="00C536F3">
        <w:t>кв. км</w:t>
      </w:r>
      <w:r w:rsidR="00C536F3" w:rsidRPr="00894A91">
        <w:t xml:space="preserve"> </w:t>
      </w:r>
    </w:p>
    <w:p w14:paraId="0C619B7E" w14:textId="3E213D5E" w:rsidR="00C536F3" w:rsidRPr="00894A91" w:rsidRDefault="00C536F3" w:rsidP="00C536F3">
      <w:pPr>
        <w:pStyle w:val="af3"/>
      </w:pPr>
      <w:r>
        <w:t>Река</w:t>
      </w:r>
      <w:r w:rsidR="00920EAD">
        <w:t xml:space="preserve"> </w:t>
      </w:r>
      <w:proofErr w:type="spellStart"/>
      <w:r w:rsidRPr="00894A91">
        <w:t>Таюра</w:t>
      </w:r>
      <w:proofErr w:type="spellEnd"/>
      <w:r w:rsidRPr="00894A91">
        <w:t xml:space="preserve">, </w:t>
      </w:r>
      <w:r w:rsidRPr="00894A91">
        <w:rPr>
          <w:lang w:val="en-US"/>
        </w:rPr>
        <w:t>S</w:t>
      </w:r>
      <w:r w:rsidRPr="00894A91">
        <w:t xml:space="preserve"> макс.</w:t>
      </w:r>
      <w:r w:rsidRPr="00C536F3">
        <w:t xml:space="preserve"> </w:t>
      </w:r>
      <w:r>
        <w:t xml:space="preserve"> - </w:t>
      </w:r>
      <w:r w:rsidRPr="00894A91">
        <w:t>0,5</w:t>
      </w:r>
      <w:r w:rsidR="00560A3D" w:rsidRPr="00560A3D">
        <w:rPr>
          <w:color w:val="FF0000"/>
        </w:rPr>
        <w:t xml:space="preserve"> </w:t>
      </w:r>
      <w:r>
        <w:t xml:space="preserve">кв. км </w:t>
      </w:r>
    </w:p>
    <w:p w14:paraId="1796DD82" w14:textId="77777777" w:rsidR="00C536F3" w:rsidRPr="00894A91" w:rsidRDefault="00C536F3" w:rsidP="00C536F3">
      <w:pPr>
        <w:pStyle w:val="af3"/>
      </w:pPr>
      <w:r>
        <w:t>Река</w:t>
      </w:r>
      <w:r w:rsidR="00920EAD">
        <w:t xml:space="preserve"> </w:t>
      </w:r>
      <w:r w:rsidRPr="00894A91">
        <w:t xml:space="preserve">Кута, </w:t>
      </w:r>
      <w:r w:rsidRPr="00894A91">
        <w:rPr>
          <w:lang w:val="en-US"/>
        </w:rPr>
        <w:t>S</w:t>
      </w:r>
      <w:r>
        <w:t xml:space="preserve"> макс.</w:t>
      </w:r>
      <w:r w:rsidRPr="00894A91">
        <w:t xml:space="preserve"> </w:t>
      </w:r>
      <w:r w:rsidR="00920EAD">
        <w:t xml:space="preserve">- </w:t>
      </w:r>
      <w:r w:rsidRPr="00894A91">
        <w:t>0,6</w:t>
      </w:r>
      <w:r>
        <w:t xml:space="preserve"> кв. км </w:t>
      </w:r>
    </w:p>
    <w:p w14:paraId="11BC8890" w14:textId="4749FAED" w:rsidR="00C536F3" w:rsidRPr="00560A3D" w:rsidRDefault="00C536F3" w:rsidP="00C536F3">
      <w:pPr>
        <w:pStyle w:val="af3"/>
        <w:jc w:val="both"/>
        <w:rPr>
          <w:color w:val="FF0000"/>
        </w:rPr>
      </w:pPr>
      <w:r>
        <w:t xml:space="preserve">      В</w:t>
      </w:r>
      <w:r w:rsidRPr="00894A91">
        <w:t xml:space="preserve"> опасной зоне </w:t>
      </w:r>
      <w:r>
        <w:t>находится</w:t>
      </w:r>
      <w:r w:rsidRPr="00894A91">
        <w:t xml:space="preserve"> 8</w:t>
      </w:r>
      <w:r>
        <w:t xml:space="preserve"> </w:t>
      </w:r>
      <w:r w:rsidRPr="00894A91">
        <w:t>на</w:t>
      </w:r>
      <w:r w:rsidR="00035572">
        <w:t>селённых пунктов. (г. Усть-Кут,</w:t>
      </w:r>
      <w:r w:rsidR="0078773E">
        <w:t xml:space="preserve"> </w:t>
      </w:r>
      <w:proofErr w:type="spellStart"/>
      <w:r w:rsidR="0078773E">
        <w:t>р.</w:t>
      </w:r>
      <w:r w:rsidR="00822415" w:rsidRPr="00822415">
        <w:t>п</w:t>
      </w:r>
      <w:proofErr w:type="spellEnd"/>
      <w:r w:rsidR="00822415" w:rsidRPr="00822415">
        <w:t>.</w:t>
      </w:r>
      <w:r w:rsidRPr="00894A91">
        <w:t xml:space="preserve"> Звёзд</w:t>
      </w:r>
      <w:r w:rsidR="00134836">
        <w:t>н</w:t>
      </w:r>
      <w:r w:rsidRPr="00894A91">
        <w:t xml:space="preserve">ый, </w:t>
      </w:r>
      <w:r w:rsidR="00134836">
        <w:t>п.</w:t>
      </w:r>
      <w:r w:rsidRPr="00894A91">
        <w:t xml:space="preserve"> </w:t>
      </w:r>
      <w:proofErr w:type="spellStart"/>
      <w:r w:rsidRPr="00894A91">
        <w:t>Верхнемарково</w:t>
      </w:r>
      <w:proofErr w:type="spellEnd"/>
      <w:r w:rsidRPr="00894A91">
        <w:t>,</w:t>
      </w:r>
      <w:r w:rsidR="00035572">
        <w:t xml:space="preserve"> </w:t>
      </w:r>
      <w:r w:rsidR="00134836">
        <w:t>с</w:t>
      </w:r>
      <w:r w:rsidR="00035572">
        <w:t xml:space="preserve">. </w:t>
      </w:r>
      <w:proofErr w:type="spellStart"/>
      <w:r w:rsidR="00035572">
        <w:t>Подымахино</w:t>
      </w:r>
      <w:proofErr w:type="spellEnd"/>
      <w:r w:rsidR="00035572">
        <w:t>,</w:t>
      </w:r>
      <w:r w:rsidR="00134836">
        <w:t xml:space="preserve"> </w:t>
      </w:r>
      <w:r w:rsidR="00035572">
        <w:t>п. Казарки,</w:t>
      </w:r>
      <w:r w:rsidRPr="00894A91">
        <w:t xml:space="preserve"> </w:t>
      </w:r>
      <w:r w:rsidR="00134836">
        <w:t>с</w:t>
      </w:r>
      <w:r w:rsidRPr="00894A91">
        <w:t xml:space="preserve">. </w:t>
      </w:r>
      <w:proofErr w:type="spellStart"/>
      <w:r w:rsidRPr="00894A91">
        <w:t>Орлинга</w:t>
      </w:r>
      <w:proofErr w:type="spellEnd"/>
      <w:r w:rsidRPr="00894A91">
        <w:t xml:space="preserve">, п. Ручей, </w:t>
      </w:r>
      <w:r w:rsidR="00134836">
        <w:t>с</w:t>
      </w:r>
      <w:r w:rsidRPr="00894A91">
        <w:t>. Каймоново). В зоне возможн</w:t>
      </w:r>
      <w:r>
        <w:t xml:space="preserve">ого подтопления может оказаться до </w:t>
      </w:r>
      <w:r w:rsidRPr="00894A91">
        <w:t xml:space="preserve">0,715   </w:t>
      </w:r>
      <w:r w:rsidR="00D264DB">
        <w:t>тысяч человек.</w:t>
      </w:r>
    </w:p>
    <w:p w14:paraId="08CFC8F8" w14:textId="77777777" w:rsidR="00622C47" w:rsidRPr="00F8192E" w:rsidRDefault="001F3384" w:rsidP="00622C47">
      <w:pPr>
        <w:jc w:val="both"/>
        <w:rPr>
          <w:spacing w:val="-10"/>
        </w:rPr>
      </w:pPr>
      <w:r>
        <w:rPr>
          <w:spacing w:val="-10"/>
        </w:rPr>
        <w:lastRenderedPageBreak/>
        <w:t xml:space="preserve">       </w:t>
      </w:r>
      <w:r w:rsidR="00622C47" w:rsidRPr="00622C47">
        <w:rPr>
          <w:spacing w:val="-10"/>
        </w:rPr>
        <w:t>Наиболее низкие температуры воздуха наб</w:t>
      </w:r>
      <w:r w:rsidR="008A57DD">
        <w:rPr>
          <w:spacing w:val="-10"/>
        </w:rPr>
        <w:t>людались в отдельные годы до -45</w:t>
      </w:r>
      <w:r w:rsidR="00622C47" w:rsidRPr="00622C47">
        <w:rPr>
          <w:spacing w:val="-10"/>
        </w:rPr>
        <w:sym w:font="Symbol" w:char="F0B0"/>
      </w:r>
      <w:r w:rsidR="00622C47" w:rsidRPr="00622C47">
        <w:rPr>
          <w:spacing w:val="-10"/>
        </w:rPr>
        <w:t xml:space="preserve">С, усугублявшимся непрерывным их сохранением в течение длительного времени. Сильные морозы могут вызвать многочисленные аварии на объектах теплоснабжения и </w:t>
      </w:r>
      <w:r w:rsidR="008A57DD">
        <w:t>электроснабжения</w:t>
      </w:r>
      <w:r w:rsidR="00035572">
        <w:t xml:space="preserve"> на линии ВЛ–500</w:t>
      </w:r>
      <w:r w:rsidR="008A57DD">
        <w:t xml:space="preserve"> и </w:t>
      </w:r>
      <w:r w:rsidR="008A57DD" w:rsidRPr="00F8192E">
        <w:t>220</w:t>
      </w:r>
      <w:r w:rsidR="00622C47" w:rsidRPr="00F8192E">
        <w:t>кВт</w:t>
      </w:r>
      <w:r w:rsidR="00622C47" w:rsidRPr="00F8192E">
        <w:rPr>
          <w:spacing w:val="-10"/>
        </w:rPr>
        <w:t xml:space="preserve">, что приводит к нарушению жизнедеятельности населения. </w:t>
      </w:r>
    </w:p>
    <w:p w14:paraId="265D7E9A" w14:textId="2EFBB89A" w:rsidR="00622C47" w:rsidRPr="00F8192E" w:rsidRDefault="00622C47" w:rsidP="00622C47">
      <w:pPr>
        <w:widowControl w:val="0"/>
        <w:adjustRightInd w:val="0"/>
        <w:spacing w:line="235" w:lineRule="auto"/>
        <w:jc w:val="both"/>
      </w:pPr>
      <w:r w:rsidRPr="00F8192E">
        <w:t xml:space="preserve">      Техногенную угрозу представляют шесть взрывопожароопасных объектов, а также аварии на объектах жизнеобеспечения.    </w:t>
      </w:r>
    </w:p>
    <w:p w14:paraId="6BCEAFBC" w14:textId="7C2C1EB3" w:rsidR="00095033" w:rsidRPr="00095033" w:rsidRDefault="00285417" w:rsidP="00095033">
      <w:pPr>
        <w:jc w:val="both"/>
      </w:pPr>
      <w:r w:rsidRPr="00F8192E">
        <w:t xml:space="preserve">      </w:t>
      </w:r>
      <w:r w:rsidR="00095033" w:rsidRPr="00F8192E">
        <w:t xml:space="preserve">    Эффективность ликвидации </w:t>
      </w:r>
      <w:r w:rsidR="00D264DB">
        <w:t>ЧС</w:t>
      </w:r>
      <w:r w:rsidR="00801989" w:rsidRPr="00F8192E">
        <w:t xml:space="preserve"> </w:t>
      </w:r>
      <w:r w:rsidR="00095033" w:rsidRPr="00F8192E">
        <w:t xml:space="preserve">во многом определяется наличием материальных ресурсов. Достаточность материальных ресурсов позволяет в минимальные сроки локализовать </w:t>
      </w:r>
      <w:r w:rsidR="00D264DB">
        <w:t>ЧС</w:t>
      </w:r>
      <w:r w:rsidR="00095033" w:rsidRPr="00F8192E">
        <w:t>, уменьшить масштабы ее последствий и</w:t>
      </w:r>
      <w:r w:rsidR="00095033" w:rsidRPr="00095033">
        <w:t xml:space="preserve"> решить главную задачу – спасти и организовать первоочередное жизнеобеспечение пострадавших. </w:t>
      </w:r>
      <w:r w:rsidR="008F3191">
        <w:t>Так же, необходимо произвести первоочередные аварийно-восстановительные работы, соответственно</w:t>
      </w:r>
      <w:r w:rsidR="0078773E">
        <w:t>,</w:t>
      </w:r>
      <w:r w:rsidR="008F3191">
        <w:t xml:space="preserve"> существует необходимость проведения работ и в темное время суток. </w:t>
      </w:r>
      <w:r w:rsidR="00095033" w:rsidRPr="00095033">
        <w:t xml:space="preserve">Номенклатура и объемы резервов материальных ресурсов определяются исходя из прогнозируемых угроз </w:t>
      </w:r>
      <w:r w:rsidR="00921C40">
        <w:t>ЧС</w:t>
      </w:r>
      <w:r w:rsidR="00095033" w:rsidRPr="00095033">
        <w:t xml:space="preserve">. При возникновении крупномасштабной </w:t>
      </w:r>
      <w:r w:rsidR="00921C40">
        <w:t>ЧС</w:t>
      </w:r>
      <w:r w:rsidR="00095033" w:rsidRPr="00095033">
        <w:t xml:space="preserve">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  <w:r w:rsidR="008F3191">
        <w:t xml:space="preserve"> </w:t>
      </w:r>
    </w:p>
    <w:p w14:paraId="77C3BEFF" w14:textId="67B536AA" w:rsidR="00951565" w:rsidRDefault="00285417" w:rsidP="00951565">
      <w:pPr>
        <w:widowControl w:val="0"/>
        <w:adjustRightInd w:val="0"/>
        <w:spacing w:line="235" w:lineRule="auto"/>
        <w:jc w:val="both"/>
      </w:pPr>
      <w:r w:rsidRPr="00951565">
        <w:t xml:space="preserve">        </w:t>
      </w:r>
      <w:r w:rsidR="00622C47" w:rsidRPr="00951565">
        <w:t xml:space="preserve"> Согласно </w:t>
      </w:r>
      <w:r w:rsidR="00FD0AA1">
        <w:t xml:space="preserve">утвержденного </w:t>
      </w:r>
      <w:r w:rsidR="00622C47" w:rsidRPr="00951565">
        <w:t>Порядка создания, хранения, использования и восполнения резерва материальных ресурсов Администрации У</w:t>
      </w:r>
      <w:r w:rsidR="00920EAD" w:rsidRPr="00951565">
        <w:t xml:space="preserve">КМО </w:t>
      </w:r>
      <w:r w:rsidR="00622C47" w:rsidRPr="00951565">
        <w:t xml:space="preserve">для ликвидации </w:t>
      </w:r>
      <w:r w:rsidR="00ED2958" w:rsidRPr="00951565">
        <w:t>ЧС</w:t>
      </w:r>
      <w:r w:rsidR="00FD0AA1">
        <w:t xml:space="preserve"> и</w:t>
      </w:r>
      <w:r w:rsidR="00951565" w:rsidRPr="00951565">
        <w:t xml:space="preserve"> </w:t>
      </w:r>
      <w:proofErr w:type="gramStart"/>
      <w:r w:rsidR="00822415" w:rsidRPr="00951565">
        <w:t>в</w:t>
      </w:r>
      <w:r w:rsidR="00951565" w:rsidRPr="00951565">
        <w:t xml:space="preserve">  целях</w:t>
      </w:r>
      <w:proofErr w:type="gramEnd"/>
      <w:r w:rsidR="00951565" w:rsidRPr="00951565">
        <w:t xml:space="preserve"> гражданской оборо</w:t>
      </w:r>
      <w:r w:rsidR="00951565" w:rsidRPr="00951565">
        <w:softHyphen/>
        <w:t>ны,</w:t>
      </w:r>
      <w:r w:rsidR="00FD0AA1">
        <w:t xml:space="preserve"> </w:t>
      </w:r>
      <w:r w:rsidR="00951565" w:rsidRPr="00622C47">
        <w:t xml:space="preserve">ежегодно разово </w:t>
      </w:r>
      <w:r w:rsidR="00951565">
        <w:t>необходимо предусматривать</w:t>
      </w:r>
      <w:r w:rsidR="00951565" w:rsidRPr="00622C47">
        <w:t xml:space="preserve"> финансирование на приобретение материальных ресурсов</w:t>
      </w:r>
      <w:r w:rsidR="00584D5A" w:rsidRPr="00584D5A">
        <w:t xml:space="preserve"> </w:t>
      </w:r>
      <w:r w:rsidR="00584D5A" w:rsidRPr="00951565">
        <w:t>в целях гражданской оборо</w:t>
      </w:r>
      <w:r w:rsidR="00584D5A" w:rsidRPr="00951565">
        <w:softHyphen/>
        <w:t>ны</w:t>
      </w:r>
      <w:r w:rsidR="00584D5A">
        <w:t xml:space="preserve"> и</w:t>
      </w:r>
      <w:r w:rsidR="00951565" w:rsidRPr="00622C47">
        <w:t xml:space="preserve"> для ликвидации </w:t>
      </w:r>
      <w:r w:rsidR="00951565">
        <w:t>ЧС</w:t>
      </w:r>
      <w:r w:rsidR="00951565" w:rsidRPr="00622C47">
        <w:t xml:space="preserve"> согласно номенклатуре и объёмам материальных ресурсов.</w:t>
      </w:r>
    </w:p>
    <w:p w14:paraId="62F7C498" w14:textId="28DBE6D9" w:rsidR="00622C47" w:rsidRDefault="00622C47" w:rsidP="00622C47">
      <w:pPr>
        <w:jc w:val="both"/>
      </w:pPr>
      <w:r w:rsidRPr="00622C47">
        <w:t xml:space="preserve">      Также </w:t>
      </w:r>
      <w:r w:rsidR="00ED2958">
        <w:t xml:space="preserve">один раз в год </w:t>
      </w:r>
      <w:r w:rsidRPr="00622C47">
        <w:t>предусматривается финансирование на приобретение средств индивидуальной защиты и имущества гражданской обороны.</w:t>
      </w:r>
    </w:p>
    <w:p w14:paraId="38EF6F00" w14:textId="1E9D0F9B" w:rsidR="007D586F" w:rsidRPr="007D586F" w:rsidRDefault="007D586F" w:rsidP="007D586F">
      <w:pPr>
        <w:pStyle w:val="af3"/>
        <w:jc w:val="both"/>
      </w:pPr>
      <w:r w:rsidRPr="007D586F">
        <w:t xml:space="preserve">       Уровень фактического накопления резервов материальных ресурсов для ликвидации ЧС природного и техногенного характера и для задач ГО определяется процентным соотношением фактического наличия от предусмотренного номенклатурой резерва материальных ресурсов Администрации УКМО для ликвидации ЧС и в целях гражданской оборо</w:t>
      </w:r>
      <w:r w:rsidRPr="007D586F">
        <w:softHyphen/>
        <w:t>ны, утверждённых постановлениями Администрации УКМО. При этом учитывается, что за период с 2016 по 2022 год было приобретено материально-технических запасов (без учёта продовольственных товаров) порядка 55% для ГО и 60% для ЧС.</w:t>
      </w:r>
    </w:p>
    <w:p w14:paraId="563DDBA7" w14:textId="449EE1DE" w:rsidR="001F3384" w:rsidRPr="00622C47" w:rsidRDefault="001F3384" w:rsidP="001F3384">
      <w:pPr>
        <w:jc w:val="both"/>
      </w:pPr>
      <w:r>
        <w:t xml:space="preserve">      </w:t>
      </w:r>
      <w:r w:rsidRPr="00622C47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ED2958">
        <w:t xml:space="preserve">органы местного самоуправления </w:t>
      </w:r>
      <w:r w:rsidRPr="00622C47">
        <w:t>осуществляют мероприятия по обеспечению безопасности людей на водных объектах, охране их жизни и здоровья.</w:t>
      </w:r>
    </w:p>
    <w:p w14:paraId="1E2066BE" w14:textId="2F03AC10" w:rsidR="00622C47" w:rsidRPr="00622C47" w:rsidRDefault="00622C47" w:rsidP="00622C47">
      <w:pPr>
        <w:jc w:val="both"/>
      </w:pPr>
      <w:r w:rsidRPr="00622C47">
        <w:t xml:space="preserve">      В соответствии со статьёй 19 Федерального закона от 21 декабря 1994 года № 69-ФЗ «О пожарной безопасности», статьёй 15 Федерального закона от 6 октября 2003 года № 131-ФЗ «Об общих принципах организации местного самоуправления в Российской Федерации», в целях обеспечения требований пожарной безопасности на межселенных территориях</w:t>
      </w:r>
      <w:r w:rsidR="00ED2958">
        <w:t xml:space="preserve"> Усть-Кутского муниципального образования (далее – УКМО) </w:t>
      </w:r>
      <w:r w:rsidRPr="00622C47">
        <w:t xml:space="preserve">необходимо </w:t>
      </w:r>
      <w:r w:rsidR="00DF11A7">
        <w:t xml:space="preserve">регулярное </w:t>
      </w:r>
      <w:r w:rsidRPr="00622C47">
        <w:t xml:space="preserve">проведение комплекса мероприятий, включающих в себя: </w:t>
      </w:r>
    </w:p>
    <w:p w14:paraId="5C124F07" w14:textId="77777777" w:rsidR="00622C47" w:rsidRPr="00622C47" w:rsidRDefault="00622C47" w:rsidP="00622C47">
      <w:pPr>
        <w:jc w:val="both"/>
      </w:pPr>
      <w:r w:rsidRPr="00622C47">
        <w:t>- выполнение первичных мер пожарн</w:t>
      </w:r>
      <w:r w:rsidR="00DF11A7">
        <w:t>ой безопасности в границах населённых пунктов</w:t>
      </w:r>
      <w:r w:rsidRPr="00622C47">
        <w:t xml:space="preserve"> межселенных территорий в соответствии с действующим законодательством;</w:t>
      </w:r>
    </w:p>
    <w:p w14:paraId="456EAEBD" w14:textId="20BBAD27" w:rsidR="00622C47" w:rsidRPr="00622C47" w:rsidRDefault="00622C47" w:rsidP="00622C47">
      <w:pPr>
        <w:jc w:val="both"/>
      </w:pPr>
      <w:r w:rsidRPr="00622C47">
        <w:t xml:space="preserve">- создание вокруг </w:t>
      </w:r>
      <w:r w:rsidR="00983A67">
        <w:t xml:space="preserve">села, </w:t>
      </w:r>
      <w:r w:rsidR="001446D2">
        <w:t xml:space="preserve">объектов, прилегающих </w:t>
      </w:r>
      <w:r w:rsidR="001F3384">
        <w:t>к</w:t>
      </w:r>
      <w:r w:rsidRPr="00622C47">
        <w:t xml:space="preserve"> лесным массивам, ми</w:t>
      </w:r>
      <w:r w:rsidR="00B6180F">
        <w:t>нерализованных противопожарных</w:t>
      </w:r>
      <w:r w:rsidRPr="00622C47">
        <w:t xml:space="preserve"> полос</w:t>
      </w:r>
      <w:r w:rsidR="008F3191">
        <w:t>, выкос травянистой растительности</w:t>
      </w:r>
      <w:r w:rsidRPr="00622C47">
        <w:t>;</w:t>
      </w:r>
    </w:p>
    <w:p w14:paraId="4232516A" w14:textId="13B23251" w:rsidR="00622C47" w:rsidRDefault="00622C47" w:rsidP="004970D5">
      <w:pPr>
        <w:jc w:val="both"/>
      </w:pPr>
      <w:r w:rsidRPr="00622C47">
        <w:t xml:space="preserve">-  </w:t>
      </w:r>
      <w:r w:rsidR="00FD0AA1" w:rsidRPr="00FD0AA1"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 w:rsidR="0027208B">
        <w:t xml:space="preserve">; </w:t>
      </w:r>
    </w:p>
    <w:p w14:paraId="0192AEA5" w14:textId="4C6A07A8" w:rsidR="0027208B" w:rsidRDefault="0027208B" w:rsidP="004970D5">
      <w:pPr>
        <w:jc w:val="both"/>
      </w:pPr>
      <w:r>
        <w:t>- проведение информационно-пропагандистской работы среди населения о мерах пожарной безопасности.</w:t>
      </w:r>
    </w:p>
    <w:p w14:paraId="1F6A37A9" w14:textId="3AECB835" w:rsidR="00C203F6" w:rsidRDefault="007C7C34" w:rsidP="00C203F6">
      <w:pPr>
        <w:ind w:right="66"/>
        <w:jc w:val="both"/>
      </w:pPr>
      <w:r w:rsidRPr="004970D5">
        <w:t xml:space="preserve">        Дополнительно</w:t>
      </w:r>
      <w:r w:rsidR="004970D5">
        <w:t xml:space="preserve"> с</w:t>
      </w:r>
      <w:r w:rsidR="004970D5" w:rsidRPr="004970D5">
        <w:rPr>
          <w:color w:val="000000"/>
        </w:rPr>
        <w:t xml:space="preserve"> 1 января 2022 года</w:t>
      </w:r>
      <w:r w:rsidR="004970D5">
        <w:rPr>
          <w:color w:val="000000"/>
        </w:rPr>
        <w:t xml:space="preserve">, согласно </w:t>
      </w:r>
      <w:r w:rsidR="00B6180F">
        <w:rPr>
          <w:color w:val="000000"/>
        </w:rPr>
        <w:t>пункту</w:t>
      </w:r>
      <w:r w:rsidR="004970D5" w:rsidRPr="004970D5">
        <w:rPr>
          <w:color w:val="000000"/>
        </w:rPr>
        <w:t xml:space="preserve"> 7.1 части 1 статьи 15 Федерального закона от 06 октября 2003 года № 131-ФЗ «Об общих принципах организации местного </w:t>
      </w:r>
      <w:r w:rsidR="004970D5" w:rsidRPr="004970D5">
        <w:rPr>
          <w:color w:val="000000"/>
        </w:rPr>
        <w:lastRenderedPageBreak/>
        <w:t>самоупр</w:t>
      </w:r>
      <w:r w:rsidR="004970D5">
        <w:rPr>
          <w:color w:val="000000"/>
        </w:rPr>
        <w:t>авления в Российской Федерации» обеспечение первичных мер</w:t>
      </w:r>
      <w:r w:rsidR="004970D5" w:rsidRPr="004970D5">
        <w:rPr>
          <w:color w:val="000000"/>
        </w:rPr>
        <w:t xml:space="preserve"> пожарной безопасности за пределами населенных пунктов в границах </w:t>
      </w:r>
      <w:r w:rsidR="00B6180F" w:rsidRPr="00ED2958">
        <w:rPr>
          <w:color w:val="000000"/>
        </w:rPr>
        <w:t>УКМО</w:t>
      </w:r>
      <w:r w:rsidR="004970D5" w:rsidRPr="004970D5">
        <w:rPr>
          <w:color w:val="000000"/>
        </w:rPr>
        <w:t xml:space="preserve"> </w:t>
      </w:r>
      <w:r w:rsidR="004970D5">
        <w:rPr>
          <w:color w:val="000000"/>
        </w:rPr>
        <w:t xml:space="preserve">возложено на Администрацию </w:t>
      </w:r>
      <w:r w:rsidR="004970D5" w:rsidRPr="00ED2958">
        <w:t>УКМО</w:t>
      </w:r>
      <w:r w:rsidR="004970D5" w:rsidRPr="004970D5">
        <w:t xml:space="preserve">. </w:t>
      </w:r>
    </w:p>
    <w:p w14:paraId="48E6144D" w14:textId="3A930011" w:rsidR="0015033B" w:rsidRPr="0015033B" w:rsidRDefault="0015033B" w:rsidP="0015033B">
      <w:pPr>
        <w:ind w:right="66"/>
        <w:jc w:val="both"/>
        <w:rPr>
          <w:color w:val="000000" w:themeColor="text1"/>
        </w:rPr>
      </w:pPr>
      <w:r>
        <w:t xml:space="preserve">        </w:t>
      </w:r>
      <w:r w:rsidRPr="0015033B">
        <w:t xml:space="preserve">В целом на территории </w:t>
      </w:r>
      <w:r w:rsidRPr="00ED2958">
        <w:t>У</w:t>
      </w:r>
      <w:r w:rsidR="00920EAD" w:rsidRPr="00ED2958">
        <w:t>КМО</w:t>
      </w:r>
      <w:r w:rsidR="006E48E0" w:rsidRPr="006E48E0">
        <w:rPr>
          <w:color w:val="FF0000"/>
        </w:rPr>
        <w:t xml:space="preserve"> </w:t>
      </w:r>
      <w:r w:rsidRPr="0015033B">
        <w:t xml:space="preserve">сохраняется высокий уровень техногенной и природной опасности, более половины населения района проживает в условиях повышенного риска, вызванных угрозой </w:t>
      </w:r>
      <w:r w:rsidR="00ED2958">
        <w:t>ЧС</w:t>
      </w:r>
      <w:r w:rsidR="006E48E0" w:rsidRPr="00622C47">
        <w:t xml:space="preserve"> </w:t>
      </w:r>
      <w:r w:rsidRPr="0015033B">
        <w:t xml:space="preserve">различного характера.  </w:t>
      </w:r>
    </w:p>
    <w:p w14:paraId="3DA5B9DF" w14:textId="52F308A4" w:rsidR="0015033B" w:rsidRPr="0015033B" w:rsidRDefault="0015033B" w:rsidP="0015033B">
      <w:pPr>
        <w:pStyle w:val="21"/>
        <w:overflowPunct/>
        <w:autoSpaceDE/>
        <w:adjustRightInd/>
        <w:ind w:right="113"/>
        <w:rPr>
          <w:rFonts w:ascii="Times New Roman" w:hAnsi="Times New Roman"/>
          <w:b w:val="0"/>
          <w:color w:val="000000"/>
          <w:sz w:val="24"/>
          <w:szCs w:val="24"/>
        </w:rPr>
      </w:pPr>
      <w:r w:rsidRPr="0015033B">
        <w:rPr>
          <w:rFonts w:ascii="Times New Roman" w:hAnsi="Times New Roman"/>
          <w:b w:val="0"/>
          <w:color w:val="000000"/>
          <w:sz w:val="24"/>
          <w:szCs w:val="24"/>
        </w:rPr>
        <w:t xml:space="preserve">Возрастающая с каждым годом сложность и разнообразность возникающих </w:t>
      </w:r>
      <w:r w:rsidR="00ED2958">
        <w:rPr>
          <w:rFonts w:ascii="Times New Roman" w:hAnsi="Times New Roman"/>
          <w:b w:val="0"/>
          <w:color w:val="000000"/>
          <w:sz w:val="24"/>
          <w:szCs w:val="24"/>
        </w:rPr>
        <w:t>ЧС</w:t>
      </w:r>
      <w:r w:rsidRPr="006E48E0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15033B">
        <w:rPr>
          <w:rFonts w:ascii="Times New Roman" w:hAnsi="Times New Roman"/>
          <w:b w:val="0"/>
          <w:color w:val="000000"/>
          <w:sz w:val="24"/>
          <w:szCs w:val="24"/>
        </w:rPr>
        <w:t xml:space="preserve"> требует комплексного подхода в области защиты населения и территории района.</w:t>
      </w:r>
    </w:p>
    <w:p w14:paraId="27D7A6FE" w14:textId="5FEC9649" w:rsidR="008E0DDA" w:rsidRPr="0015033B" w:rsidRDefault="0015033B" w:rsidP="008E0DDA">
      <w:pPr>
        <w:pStyle w:val="21"/>
        <w:overflowPunct/>
        <w:autoSpaceDE/>
        <w:adjustRightInd/>
        <w:ind w:right="113"/>
        <w:rPr>
          <w:rFonts w:ascii="Times New Roman" w:hAnsi="Times New Roman"/>
          <w:b w:val="0"/>
          <w:sz w:val="24"/>
          <w:szCs w:val="24"/>
        </w:rPr>
      </w:pPr>
      <w:r w:rsidRPr="0015033B">
        <w:rPr>
          <w:rFonts w:ascii="Times New Roman" w:hAnsi="Times New Roman"/>
          <w:b w:val="0"/>
          <w:sz w:val="24"/>
          <w:szCs w:val="24"/>
        </w:rPr>
        <w:t xml:space="preserve">При инерционном развитии (т.е. без выделения финансирования по основным показателям – предупреждению </w:t>
      </w:r>
      <w:r w:rsidR="00ED2958">
        <w:rPr>
          <w:rFonts w:ascii="Times New Roman" w:hAnsi="Times New Roman"/>
          <w:b w:val="0"/>
          <w:sz w:val="24"/>
          <w:szCs w:val="24"/>
        </w:rPr>
        <w:t>ЧС</w:t>
      </w:r>
      <w:r w:rsidRPr="0015033B">
        <w:rPr>
          <w:rFonts w:ascii="Times New Roman" w:hAnsi="Times New Roman"/>
          <w:b w:val="0"/>
          <w:sz w:val="24"/>
          <w:szCs w:val="24"/>
        </w:rPr>
        <w:t xml:space="preserve">, поддержанию в готовности систем управления, накоплению материальных ресурсов) повышаются риски нарушения жизнедеятельности населения, увеличиваются затраты компенсационного и восстановительного характера </w:t>
      </w:r>
      <w:proofErr w:type="gramStart"/>
      <w:r w:rsidRPr="0015033B">
        <w:rPr>
          <w:rFonts w:ascii="Times New Roman" w:hAnsi="Times New Roman"/>
          <w:b w:val="0"/>
          <w:sz w:val="24"/>
          <w:szCs w:val="24"/>
        </w:rPr>
        <w:t>из резервн</w:t>
      </w:r>
      <w:r w:rsidR="0070399D">
        <w:rPr>
          <w:rFonts w:ascii="Times New Roman" w:hAnsi="Times New Roman"/>
          <w:b w:val="0"/>
          <w:sz w:val="24"/>
          <w:szCs w:val="24"/>
        </w:rPr>
        <w:t>ого</w:t>
      </w:r>
      <w:r w:rsidRPr="0015033B">
        <w:rPr>
          <w:rFonts w:ascii="Times New Roman" w:hAnsi="Times New Roman"/>
          <w:b w:val="0"/>
          <w:sz w:val="24"/>
          <w:szCs w:val="24"/>
        </w:rPr>
        <w:t xml:space="preserve"> фондов</w:t>
      </w:r>
      <w:proofErr w:type="gramEnd"/>
      <w:r w:rsidRPr="0015033B">
        <w:rPr>
          <w:rFonts w:ascii="Times New Roman" w:hAnsi="Times New Roman"/>
          <w:b w:val="0"/>
          <w:sz w:val="24"/>
          <w:szCs w:val="24"/>
        </w:rPr>
        <w:t xml:space="preserve"> Администрации У</w:t>
      </w:r>
      <w:r w:rsidR="00920EAD">
        <w:rPr>
          <w:rFonts w:ascii="Times New Roman" w:hAnsi="Times New Roman"/>
          <w:b w:val="0"/>
          <w:sz w:val="24"/>
          <w:szCs w:val="24"/>
        </w:rPr>
        <w:t>КМО</w:t>
      </w:r>
      <w:r w:rsidRPr="0015033B">
        <w:rPr>
          <w:rFonts w:ascii="Times New Roman" w:hAnsi="Times New Roman"/>
          <w:b w:val="0"/>
          <w:sz w:val="24"/>
          <w:szCs w:val="24"/>
        </w:rPr>
        <w:t xml:space="preserve">, Правительства Иркутской области на ликвидацию последствий </w:t>
      </w:r>
      <w:r w:rsidR="00ED2958">
        <w:rPr>
          <w:rFonts w:ascii="Times New Roman" w:hAnsi="Times New Roman"/>
          <w:b w:val="0"/>
          <w:sz w:val="24"/>
          <w:szCs w:val="24"/>
        </w:rPr>
        <w:t>ЧС</w:t>
      </w:r>
      <w:r w:rsidRPr="0015033B">
        <w:rPr>
          <w:rFonts w:ascii="Times New Roman" w:hAnsi="Times New Roman"/>
          <w:b w:val="0"/>
          <w:sz w:val="24"/>
          <w:szCs w:val="24"/>
        </w:rPr>
        <w:t xml:space="preserve"> природного и техногенного характера.</w:t>
      </w:r>
    </w:p>
    <w:p w14:paraId="481B4916" w14:textId="099FAE41" w:rsidR="00823A87" w:rsidRDefault="00823A87" w:rsidP="007B62E2">
      <w:pPr>
        <w:rPr>
          <w:b/>
        </w:rPr>
      </w:pPr>
      <w:bookmarkStart w:id="1" w:name="_GoBack"/>
      <w:bookmarkEnd w:id="1"/>
    </w:p>
    <w:p w14:paraId="16F250C9" w14:textId="6B34151F" w:rsidR="00C2602B" w:rsidRDefault="00C2602B" w:rsidP="00415089">
      <w:pPr>
        <w:jc w:val="center"/>
        <w:rPr>
          <w:b/>
        </w:rPr>
      </w:pPr>
      <w:r w:rsidRPr="00644BB3">
        <w:rPr>
          <w:b/>
        </w:rPr>
        <w:t>3. ОСНОВНЫЕ ЦЕЛИ И ЗАДАЧИ ПРОГРАММЫ</w:t>
      </w:r>
    </w:p>
    <w:p w14:paraId="478043D0" w14:textId="77777777" w:rsidR="005E0F6C" w:rsidRPr="00B52652" w:rsidRDefault="005B2F99" w:rsidP="00A24B01">
      <w:pPr>
        <w:rPr>
          <w:b/>
        </w:rPr>
      </w:pPr>
      <w:r w:rsidRPr="00B52652">
        <w:rPr>
          <w:b/>
        </w:rPr>
        <w:t xml:space="preserve">    </w:t>
      </w:r>
    </w:p>
    <w:p w14:paraId="1EB659B5" w14:textId="77777777" w:rsidR="00A24B01" w:rsidRPr="00E85BCE" w:rsidRDefault="005B2F99" w:rsidP="00A24B01">
      <w:pPr>
        <w:rPr>
          <w:b/>
        </w:rPr>
      </w:pPr>
      <w:r w:rsidRPr="00644BB3">
        <w:rPr>
          <w:b/>
        </w:rPr>
        <w:t xml:space="preserve"> </w:t>
      </w:r>
      <w:r w:rsidR="005E0F6C">
        <w:rPr>
          <w:b/>
        </w:rPr>
        <w:t xml:space="preserve">       </w:t>
      </w:r>
      <w:r w:rsidR="00A24B01" w:rsidRPr="00E85BCE">
        <w:rPr>
          <w:b/>
        </w:rPr>
        <w:t>Основными целями Программы являются:</w:t>
      </w:r>
    </w:p>
    <w:p w14:paraId="7EABBBCD" w14:textId="0FB3F53A" w:rsidR="00622C47" w:rsidRPr="009662C1" w:rsidRDefault="003C6CE7" w:rsidP="009662C1">
      <w:pPr>
        <w:adjustRightInd w:val="0"/>
        <w:jc w:val="both"/>
        <w:rPr>
          <w:rFonts w:eastAsia="Calibri"/>
          <w:bCs/>
          <w:lang w:eastAsia="en-US"/>
        </w:rPr>
      </w:pPr>
      <w:r w:rsidRPr="00E85BCE">
        <w:t xml:space="preserve">        </w:t>
      </w:r>
      <w:r w:rsidR="00E4425A">
        <w:rPr>
          <w:rFonts w:eastAsia="Calibri"/>
          <w:lang w:eastAsia="en-US"/>
        </w:rPr>
        <w:t>Обеспечение комплексных мер безопасности населения и территорий в области ГО ЗНТЧС, пожарной безопасности и безопасности на водных объектах на территории Усть-Кутского муниципального района</w:t>
      </w:r>
    </w:p>
    <w:p w14:paraId="1D50989E" w14:textId="77777777" w:rsidR="0028496B" w:rsidRPr="00E85BCE" w:rsidRDefault="005B2F99" w:rsidP="00A24B01">
      <w:pPr>
        <w:rPr>
          <w:b/>
        </w:rPr>
      </w:pPr>
      <w:r w:rsidRPr="00E85BCE">
        <w:rPr>
          <w:b/>
        </w:rPr>
        <w:t xml:space="preserve">     </w:t>
      </w:r>
      <w:r w:rsidR="005E0F6C" w:rsidRPr="00E85BCE">
        <w:rPr>
          <w:b/>
        </w:rPr>
        <w:t xml:space="preserve"> </w:t>
      </w:r>
      <w:r w:rsidR="00D63F9E" w:rsidRPr="00E85BCE">
        <w:rPr>
          <w:b/>
        </w:rPr>
        <w:t xml:space="preserve">  </w:t>
      </w:r>
      <w:r w:rsidR="0028496B" w:rsidRPr="00E85BCE">
        <w:rPr>
          <w:b/>
        </w:rPr>
        <w:t>Поставленные задачи при реализации Программы:</w:t>
      </w:r>
    </w:p>
    <w:p w14:paraId="37FBA3AA" w14:textId="6A85BF28" w:rsidR="005E0F6C" w:rsidRPr="00E85BCE" w:rsidRDefault="005E0F6C" w:rsidP="005E0F6C">
      <w:pPr>
        <w:jc w:val="both"/>
        <w:rPr>
          <w:bCs/>
        </w:rPr>
      </w:pPr>
      <w:r w:rsidRPr="00E85BCE">
        <w:rPr>
          <w:bCs/>
        </w:rPr>
        <w:t xml:space="preserve">       - </w:t>
      </w:r>
      <w:r w:rsidRPr="00ED2958">
        <w:rPr>
          <w:bCs/>
        </w:rPr>
        <w:t>совершенствование профилактики</w:t>
      </w:r>
      <w:r w:rsidRPr="00E85BCE">
        <w:rPr>
          <w:bCs/>
        </w:rPr>
        <w:t xml:space="preserve"> </w:t>
      </w:r>
      <w:r w:rsidR="00ED2958">
        <w:rPr>
          <w:bCs/>
        </w:rPr>
        <w:t>ЧС</w:t>
      </w:r>
      <w:r w:rsidRPr="00E85BCE">
        <w:rPr>
          <w:bCs/>
        </w:rPr>
        <w:t xml:space="preserve">, пропаганды и обучения населения по вопросам гражданской обороны, защиты от </w:t>
      </w:r>
      <w:r w:rsidR="00ED2958">
        <w:rPr>
          <w:bCs/>
        </w:rPr>
        <w:t>ЧС</w:t>
      </w:r>
      <w:r w:rsidRPr="00E85BCE">
        <w:rPr>
          <w:bCs/>
        </w:rPr>
        <w:t>, пожарной безопасности, безопасности на водных объектах;</w:t>
      </w:r>
    </w:p>
    <w:p w14:paraId="4BC2886C" w14:textId="7296F3A3" w:rsidR="005E0F6C" w:rsidRPr="00E85BCE" w:rsidRDefault="00D63F9E" w:rsidP="005E0F6C">
      <w:pPr>
        <w:jc w:val="both"/>
      </w:pPr>
      <w:r w:rsidRPr="00E85BCE">
        <w:rPr>
          <w:bCs/>
        </w:rPr>
        <w:t xml:space="preserve">       - </w:t>
      </w:r>
      <w:r w:rsidRPr="00ED2958">
        <w:rPr>
          <w:bCs/>
        </w:rPr>
        <w:t>п</w:t>
      </w:r>
      <w:r w:rsidR="005E0F6C" w:rsidRPr="00ED2958">
        <w:rPr>
          <w:bCs/>
        </w:rPr>
        <w:t>редупреждение</w:t>
      </w:r>
      <w:r w:rsidR="00823A87">
        <w:rPr>
          <w:bCs/>
        </w:rPr>
        <w:t>,</w:t>
      </w:r>
      <w:r w:rsidR="009E6435" w:rsidRPr="009E6435">
        <w:rPr>
          <w:bCs/>
          <w:color w:val="FF0000"/>
          <w:sz w:val="23"/>
          <w:szCs w:val="23"/>
        </w:rPr>
        <w:t xml:space="preserve"> </w:t>
      </w:r>
      <w:r w:rsidR="005E0F6C" w:rsidRPr="00E85BCE">
        <w:rPr>
          <w:bCs/>
        </w:rPr>
        <w:t xml:space="preserve">минимизация последствий </w:t>
      </w:r>
      <w:r w:rsidR="00ED2958">
        <w:rPr>
          <w:bCs/>
        </w:rPr>
        <w:t>ЧС</w:t>
      </w:r>
      <w:r w:rsidR="009E6435" w:rsidRPr="00E85BCE">
        <w:rPr>
          <w:bCs/>
        </w:rPr>
        <w:t xml:space="preserve"> </w:t>
      </w:r>
      <w:r w:rsidR="005E0F6C" w:rsidRPr="00E85BCE">
        <w:rPr>
          <w:bCs/>
        </w:rPr>
        <w:t>различного характера,</w:t>
      </w:r>
      <w:r w:rsidR="007D586F">
        <w:rPr>
          <w:bCs/>
        </w:rPr>
        <w:t xml:space="preserve"> обеспечение задач гражданской обороны,</w:t>
      </w:r>
      <w:r w:rsidR="005E0F6C" w:rsidRPr="00E85BCE">
        <w:rPr>
          <w:bCs/>
        </w:rPr>
        <w:t xml:space="preserve"> обеспечение пожарной безопасности</w:t>
      </w:r>
      <w:r w:rsidR="00823A87">
        <w:rPr>
          <w:bCs/>
        </w:rPr>
        <w:t>,</w:t>
      </w:r>
      <w:r w:rsidR="005E0F6C" w:rsidRPr="00E85BCE">
        <w:rPr>
          <w:bCs/>
        </w:rPr>
        <w:t xml:space="preserve"> безопасности людей на водных объектах;</w:t>
      </w:r>
    </w:p>
    <w:p w14:paraId="5913552C" w14:textId="08C4005E" w:rsidR="008D2979" w:rsidRPr="009662C1" w:rsidRDefault="00035572" w:rsidP="009662C1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E85BCE">
        <w:rPr>
          <w:rFonts w:eastAsia="Calibri"/>
          <w:bCs/>
          <w:lang w:eastAsia="en-US"/>
        </w:rPr>
        <w:t xml:space="preserve">       </w:t>
      </w:r>
      <w:r w:rsidR="00502800" w:rsidRPr="00E85BCE">
        <w:rPr>
          <w:rFonts w:eastAsia="Calibri"/>
          <w:bCs/>
          <w:lang w:eastAsia="en-US"/>
        </w:rPr>
        <w:t>- обеспечение и поддержание высокой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983A67" w:rsidRPr="00E85BCE">
        <w:rPr>
          <w:rFonts w:eastAsia="Calibri"/>
          <w:bCs/>
          <w:lang w:eastAsia="en-US"/>
        </w:rPr>
        <w:t xml:space="preserve"> </w:t>
      </w:r>
      <w:r w:rsidR="00502800" w:rsidRPr="00E85BCE">
        <w:rPr>
          <w:rFonts w:eastAsia="Calibri"/>
          <w:bCs/>
          <w:lang w:eastAsia="en-US"/>
        </w:rPr>
        <w:t>(далее-  МЗ ТП РСЧС</w:t>
      </w:r>
      <w:r w:rsidR="00D63F9E" w:rsidRPr="00E85BCE">
        <w:rPr>
          <w:rFonts w:eastAsia="Calibri"/>
          <w:bCs/>
          <w:lang w:eastAsia="en-US"/>
        </w:rPr>
        <w:t>).</w:t>
      </w:r>
    </w:p>
    <w:p w14:paraId="55B762B5" w14:textId="77777777" w:rsidR="008D2979" w:rsidRDefault="00D63F9E" w:rsidP="008D2979">
      <w:pPr>
        <w:rPr>
          <w:b/>
        </w:rPr>
      </w:pPr>
      <w:r>
        <w:rPr>
          <w:b/>
        </w:rPr>
        <w:t xml:space="preserve">         </w:t>
      </w:r>
      <w:r w:rsidR="008D2979" w:rsidRPr="008D2979">
        <w:rPr>
          <w:b/>
        </w:rPr>
        <w:t xml:space="preserve">Ожидаемые результаты реализации муниципальной </w:t>
      </w:r>
      <w:r w:rsidR="00983A67">
        <w:rPr>
          <w:b/>
        </w:rPr>
        <w:t>П</w:t>
      </w:r>
      <w:r w:rsidR="008D2979" w:rsidRPr="008D2979">
        <w:rPr>
          <w:b/>
        </w:rPr>
        <w:t>рограммы</w:t>
      </w:r>
      <w:r w:rsidR="00983A67">
        <w:rPr>
          <w:b/>
        </w:rPr>
        <w:t>:</w:t>
      </w:r>
    </w:p>
    <w:p w14:paraId="7752AA5E" w14:textId="3EDCBA49" w:rsidR="00AD2DE2" w:rsidRPr="008D2979" w:rsidRDefault="00AD2DE2" w:rsidP="00AD2DE2">
      <w:pPr>
        <w:jc w:val="both"/>
        <w:rPr>
          <w:b/>
        </w:rPr>
      </w:pPr>
      <w:r>
        <w:t xml:space="preserve">         </w:t>
      </w:r>
      <w:r w:rsidR="004048CB">
        <w:t xml:space="preserve">   </w:t>
      </w:r>
      <w:r>
        <w:t>- у</w:t>
      </w:r>
      <w:r w:rsidRPr="00997DD4">
        <w:t xml:space="preserve">меньшение количества </w:t>
      </w:r>
      <w:r w:rsidR="00D26A71">
        <w:t>ЧС</w:t>
      </w:r>
      <w:r w:rsidRPr="00997DD4">
        <w:t xml:space="preserve"> и объемов затрат на ликвидацию их последствий, снижение социально-экономического ущерба от последствий </w:t>
      </w:r>
      <w:r w:rsidR="00D26A71">
        <w:t>ЧС</w:t>
      </w:r>
      <w:r w:rsidRPr="00997DD4">
        <w:t xml:space="preserve">, уменьшение числа погибших при </w:t>
      </w:r>
      <w:r w:rsidR="00D26A71">
        <w:t>ЧС</w:t>
      </w:r>
      <w:r w:rsidR="00920EAD">
        <w:t xml:space="preserve">, </w:t>
      </w:r>
      <w:r w:rsidR="00343724">
        <w:t>комплексная защита населенных пунктов от угрозы перехода ландшафтных пожаров</w:t>
      </w:r>
      <w:r w:rsidR="00920EAD">
        <w:t>,</w:t>
      </w:r>
      <w:r w:rsidRPr="00997DD4">
        <w:t xml:space="preserve"> недопущение происшествий на водных объектах;</w:t>
      </w:r>
    </w:p>
    <w:p w14:paraId="06A76622" w14:textId="310C5460" w:rsidR="00AD2DE2" w:rsidRDefault="00D63F9E" w:rsidP="00353DD0">
      <w:pPr>
        <w:autoSpaceDE w:val="0"/>
        <w:autoSpaceDN w:val="0"/>
        <w:adjustRightInd w:val="0"/>
        <w:jc w:val="both"/>
      </w:pPr>
      <w:r>
        <w:t xml:space="preserve">        </w:t>
      </w:r>
      <w:r w:rsidR="00AD2DE2">
        <w:t xml:space="preserve"> </w:t>
      </w:r>
      <w:r w:rsidR="004048CB">
        <w:t xml:space="preserve">   </w:t>
      </w:r>
      <w:r w:rsidR="00AD2DE2">
        <w:t>- с</w:t>
      </w:r>
      <w:r w:rsidR="00AD2DE2" w:rsidRPr="00997DD4">
        <w:t xml:space="preserve">оздание фактического резерва материальных ресурсов </w:t>
      </w:r>
      <w:r w:rsidR="00AD2DE2">
        <w:t xml:space="preserve">в целях ГО и </w:t>
      </w:r>
      <w:r w:rsidR="00AD2DE2" w:rsidRPr="00997DD4">
        <w:t xml:space="preserve">для ликвидации </w:t>
      </w:r>
      <w:r w:rsidR="00D26A71">
        <w:t>ЧС</w:t>
      </w:r>
      <w:r w:rsidR="00AD2DE2" w:rsidRPr="00997DD4">
        <w:t xml:space="preserve"> различного характера</w:t>
      </w:r>
      <w:r w:rsidR="00AD2DE2">
        <w:t>.</w:t>
      </w:r>
    </w:p>
    <w:p w14:paraId="5D9D07C1" w14:textId="00308ED7" w:rsidR="003F027C" w:rsidRPr="006F05A0" w:rsidRDefault="004048CB" w:rsidP="004048CB">
      <w:pPr>
        <w:pStyle w:val="af3"/>
        <w:ind w:firstLine="708"/>
        <w:jc w:val="both"/>
      </w:pPr>
      <w:r>
        <w:t>- увеличение у</w:t>
      </w:r>
      <w:r w:rsidR="003F027C" w:rsidRPr="006F05A0">
        <w:t>ров</w:t>
      </w:r>
      <w:r>
        <w:t>ня</w:t>
      </w:r>
      <w:r w:rsidR="003F027C" w:rsidRPr="006F05A0">
        <w:t xml:space="preserve"> фактического накопления резервов материальных ресурсов для ликвидации </w:t>
      </w:r>
      <w:r w:rsidR="00D26A71">
        <w:t>ЧС</w:t>
      </w:r>
      <w:r w:rsidR="003F027C" w:rsidRPr="006F05A0">
        <w:t xml:space="preserve"> природного и техногенного характера</w:t>
      </w:r>
      <w:r w:rsidR="00616ADF">
        <w:t xml:space="preserve"> и для задач ГО.</w:t>
      </w:r>
    </w:p>
    <w:p w14:paraId="6C3F6DB9" w14:textId="515BA11D" w:rsidR="003F027C" w:rsidRPr="006F05A0" w:rsidRDefault="004048CB" w:rsidP="004048CB">
      <w:pPr>
        <w:pStyle w:val="af3"/>
        <w:ind w:firstLine="708"/>
        <w:jc w:val="both"/>
      </w:pPr>
      <w:r>
        <w:t>- с</w:t>
      </w:r>
      <w:r w:rsidR="003F027C" w:rsidRPr="006F05A0">
        <w:t xml:space="preserve">нижение рисков возникновения и минимизация последствий </w:t>
      </w:r>
      <w:r w:rsidR="00D26A71">
        <w:t>ЧС</w:t>
      </w:r>
      <w:r w:rsidR="003F027C" w:rsidRPr="006F05A0">
        <w:t xml:space="preserve"> – стремление показателей возникновения </w:t>
      </w:r>
      <w:r w:rsidR="003F027C" w:rsidRPr="00D26A71">
        <w:t>ЧС</w:t>
      </w:r>
      <w:r w:rsidR="003F027C" w:rsidRPr="006F05A0">
        <w:t xml:space="preserve"> к нулю или менее чем за</w:t>
      </w:r>
      <w:r w:rsidR="00D26A71">
        <w:t xml:space="preserve"> аналогичный период прошлого года (далее – </w:t>
      </w:r>
      <w:r w:rsidR="003F027C" w:rsidRPr="00D26A71">
        <w:t>АППГ</w:t>
      </w:r>
      <w:r w:rsidR="00D26A71">
        <w:t>)</w:t>
      </w:r>
      <w:r w:rsidR="003F027C" w:rsidRPr="006F05A0">
        <w:t>;</w:t>
      </w:r>
    </w:p>
    <w:p w14:paraId="25FA169E" w14:textId="4779AD6B" w:rsidR="006154DB" w:rsidRDefault="004048CB" w:rsidP="004048CB">
      <w:pPr>
        <w:autoSpaceDE w:val="0"/>
        <w:autoSpaceDN w:val="0"/>
        <w:ind w:firstLine="708"/>
        <w:jc w:val="both"/>
      </w:pPr>
      <w:r>
        <w:t>-</w:t>
      </w:r>
      <w:r w:rsidR="00353DD0">
        <w:t xml:space="preserve"> </w:t>
      </w:r>
      <w:r>
        <w:t>с</w:t>
      </w:r>
      <w:r w:rsidR="003F027C" w:rsidRPr="006F05A0">
        <w:t xml:space="preserve">нижение рисков происшествий на водных объектах – стремление количества показателей к нулю или менее чем за </w:t>
      </w:r>
      <w:r w:rsidR="003F027C" w:rsidRPr="00D26A71">
        <w:t>АППГ</w:t>
      </w:r>
      <w:r w:rsidR="003F027C" w:rsidRPr="006F05A0">
        <w:t>.</w:t>
      </w:r>
    </w:p>
    <w:p w14:paraId="22941BD8" w14:textId="77777777" w:rsidR="004048CB" w:rsidRDefault="00264A79" w:rsidP="006154DB">
      <w:pPr>
        <w:autoSpaceDE w:val="0"/>
        <w:autoSpaceDN w:val="0"/>
        <w:jc w:val="both"/>
        <w:rPr>
          <w:b/>
          <w:bCs/>
        </w:rPr>
      </w:pPr>
      <w:r w:rsidRPr="00644BB3">
        <w:rPr>
          <w:b/>
          <w:bCs/>
        </w:rPr>
        <w:t xml:space="preserve">     </w:t>
      </w:r>
    </w:p>
    <w:p w14:paraId="06427DF9" w14:textId="6202DAE3" w:rsidR="00264A79" w:rsidRPr="00644BB3" w:rsidRDefault="005B2F99" w:rsidP="006154DB">
      <w:pPr>
        <w:autoSpaceDE w:val="0"/>
        <w:autoSpaceDN w:val="0"/>
        <w:jc w:val="both"/>
      </w:pPr>
      <w:r w:rsidRPr="00644BB3">
        <w:rPr>
          <w:b/>
          <w:bCs/>
        </w:rPr>
        <w:t xml:space="preserve"> </w:t>
      </w:r>
      <w:r w:rsidR="00264A79" w:rsidRPr="00644BB3">
        <w:rPr>
          <w:b/>
          <w:bCs/>
        </w:rPr>
        <w:t>Сроки реализации Программы</w:t>
      </w:r>
    </w:p>
    <w:p w14:paraId="3FE77360" w14:textId="77777777" w:rsidR="00695686" w:rsidRDefault="00622C47" w:rsidP="00695686">
      <w:r>
        <w:t xml:space="preserve"> </w:t>
      </w:r>
      <w:r w:rsidR="00D63F9E">
        <w:t xml:space="preserve">     </w:t>
      </w:r>
      <w:r>
        <w:t>Срок реализации Програ</w:t>
      </w:r>
      <w:r w:rsidR="00D63F9E">
        <w:t>ммы –2023-2025</w:t>
      </w:r>
      <w:r w:rsidR="00695686" w:rsidRPr="00644BB3">
        <w:t xml:space="preserve"> годы.</w:t>
      </w:r>
    </w:p>
    <w:p w14:paraId="2D421360" w14:textId="77777777" w:rsidR="00321A42" w:rsidRDefault="00321A42" w:rsidP="00695686"/>
    <w:p w14:paraId="5AEE1A1F" w14:textId="77777777" w:rsidR="004E7008" w:rsidRDefault="004E7008" w:rsidP="00EC79CD">
      <w:pPr>
        <w:rPr>
          <w:b/>
        </w:rPr>
        <w:sectPr w:rsidR="004E7008" w:rsidSect="002B350B">
          <w:headerReference w:type="default" r:id="rId8"/>
          <w:pgSz w:w="11906" w:h="16838"/>
          <w:pgMar w:top="1134" w:right="991" w:bottom="1134" w:left="1418" w:header="709" w:footer="709" w:gutter="0"/>
          <w:pgNumType w:start="1"/>
          <w:cols w:space="708"/>
          <w:docGrid w:linePitch="360"/>
        </w:sectPr>
      </w:pPr>
    </w:p>
    <w:p w14:paraId="7B6D05B4" w14:textId="09CE5C20" w:rsidR="00321A42" w:rsidRDefault="00321A42" w:rsidP="00EC79CD">
      <w:pPr>
        <w:rPr>
          <w:b/>
        </w:rPr>
      </w:pPr>
    </w:p>
    <w:p w14:paraId="4CB0F896" w14:textId="3C3D7ED7" w:rsidR="0014751F" w:rsidRDefault="0014751F" w:rsidP="00EC79CD">
      <w:pPr>
        <w:rPr>
          <w:b/>
        </w:rPr>
      </w:pPr>
    </w:p>
    <w:p w14:paraId="1E37CA9C" w14:textId="77777777" w:rsidR="0014751F" w:rsidRDefault="0014751F" w:rsidP="00EC79CD">
      <w:pPr>
        <w:rPr>
          <w:b/>
        </w:rPr>
      </w:pPr>
    </w:p>
    <w:p w14:paraId="2080C08E" w14:textId="77777777" w:rsidR="00003398" w:rsidRPr="00DD0769" w:rsidRDefault="00003398" w:rsidP="00003398">
      <w:pPr>
        <w:jc w:val="center"/>
        <w:rPr>
          <w:b/>
        </w:rPr>
      </w:pPr>
      <w:r w:rsidRPr="00DD0769">
        <w:rPr>
          <w:b/>
        </w:rPr>
        <w:t>4. ПЕРЕЧЕНЬ МЕРОПРИЯТИЙ ПРОГРАММЫ</w:t>
      </w:r>
    </w:p>
    <w:p w14:paraId="0667CC4D" w14:textId="77777777" w:rsidR="00003398" w:rsidRPr="00DD0769" w:rsidRDefault="00003398" w:rsidP="00003398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163"/>
        <w:gridCol w:w="850"/>
        <w:gridCol w:w="851"/>
        <w:gridCol w:w="992"/>
        <w:gridCol w:w="822"/>
        <w:gridCol w:w="1446"/>
        <w:gridCol w:w="2410"/>
      </w:tblGrid>
      <w:tr w:rsidR="00003398" w:rsidRPr="00DD0769" w14:paraId="6B41D208" w14:textId="77777777" w:rsidTr="0039441F">
        <w:tc>
          <w:tcPr>
            <w:tcW w:w="817" w:type="dxa"/>
            <w:vMerge w:val="restart"/>
          </w:tcPr>
          <w:p w14:paraId="571548BD" w14:textId="77777777" w:rsidR="00003398" w:rsidRPr="00DD0769" w:rsidRDefault="00003398" w:rsidP="0050561D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 xml:space="preserve">    №   </w:t>
            </w:r>
          </w:p>
        </w:tc>
        <w:tc>
          <w:tcPr>
            <w:tcW w:w="5812" w:type="dxa"/>
            <w:vMerge w:val="restart"/>
          </w:tcPr>
          <w:p w14:paraId="66945F49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Наименование  программных мероприятий</w:t>
            </w:r>
          </w:p>
        </w:tc>
        <w:tc>
          <w:tcPr>
            <w:tcW w:w="1163" w:type="dxa"/>
            <w:vMerge w:val="restart"/>
          </w:tcPr>
          <w:p w14:paraId="6518718C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Срок  исполнения</w:t>
            </w:r>
          </w:p>
        </w:tc>
        <w:tc>
          <w:tcPr>
            <w:tcW w:w="3515" w:type="dxa"/>
            <w:gridSpan w:val="4"/>
          </w:tcPr>
          <w:p w14:paraId="75C8F5A0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 xml:space="preserve">Объём финансирования, (тыс. руб.) </w:t>
            </w:r>
          </w:p>
        </w:tc>
        <w:tc>
          <w:tcPr>
            <w:tcW w:w="1446" w:type="dxa"/>
            <w:vMerge w:val="restart"/>
          </w:tcPr>
          <w:p w14:paraId="3983FF4D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Источник  финансирования</w:t>
            </w:r>
          </w:p>
        </w:tc>
        <w:tc>
          <w:tcPr>
            <w:tcW w:w="2410" w:type="dxa"/>
            <w:vMerge w:val="restart"/>
          </w:tcPr>
          <w:p w14:paraId="17E5F056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Исполнитель программных мероприятий</w:t>
            </w:r>
          </w:p>
        </w:tc>
      </w:tr>
      <w:tr w:rsidR="00003398" w:rsidRPr="00DD0769" w14:paraId="7CB9C1C7" w14:textId="77777777" w:rsidTr="0039441F">
        <w:tc>
          <w:tcPr>
            <w:tcW w:w="817" w:type="dxa"/>
            <w:vMerge/>
          </w:tcPr>
          <w:p w14:paraId="57235EFC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02FFE0E9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2D640BAF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2210586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65" w:type="dxa"/>
            <w:gridSpan w:val="3"/>
          </w:tcPr>
          <w:p w14:paraId="77DDEB6C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в т.ч. по годам</w:t>
            </w:r>
          </w:p>
        </w:tc>
        <w:tc>
          <w:tcPr>
            <w:tcW w:w="1446" w:type="dxa"/>
            <w:vMerge/>
          </w:tcPr>
          <w:p w14:paraId="179D9748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C1612D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398" w:rsidRPr="00DD0769" w14:paraId="0931D1A8" w14:textId="77777777" w:rsidTr="0039441F">
        <w:tc>
          <w:tcPr>
            <w:tcW w:w="817" w:type="dxa"/>
            <w:vMerge/>
          </w:tcPr>
          <w:p w14:paraId="7D4BE59A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63B43DF4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14B9A0F8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0611014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6B29BC5" w14:textId="77777777" w:rsidR="00003398" w:rsidRPr="00DD0769" w:rsidRDefault="00B226F2" w:rsidP="0050561D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2023</w:t>
            </w:r>
            <w:r w:rsidR="00003398" w:rsidRPr="00DD0769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14:paraId="5D0E9980" w14:textId="77777777" w:rsidR="00003398" w:rsidRPr="00DD0769" w:rsidRDefault="00B226F2" w:rsidP="0050561D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2024</w:t>
            </w:r>
            <w:r w:rsidR="00003398" w:rsidRPr="00DD0769">
              <w:rPr>
                <w:b/>
                <w:sz w:val="22"/>
                <w:szCs w:val="22"/>
              </w:rPr>
              <w:t xml:space="preserve">г.    </w:t>
            </w:r>
          </w:p>
        </w:tc>
        <w:tc>
          <w:tcPr>
            <w:tcW w:w="822" w:type="dxa"/>
          </w:tcPr>
          <w:p w14:paraId="1423A18A" w14:textId="77777777" w:rsidR="00003398" w:rsidRPr="00DD0769" w:rsidRDefault="00B226F2" w:rsidP="0050561D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2025</w:t>
            </w:r>
            <w:r w:rsidR="00003398" w:rsidRPr="00DD0769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46" w:type="dxa"/>
            <w:vMerge/>
          </w:tcPr>
          <w:p w14:paraId="35F8DD09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7447B10" w14:textId="77777777" w:rsidR="00003398" w:rsidRPr="00DD0769" w:rsidRDefault="00003398" w:rsidP="005056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5020" w:rsidRPr="00DD0769" w14:paraId="346E5FB1" w14:textId="77777777" w:rsidTr="0039441F">
        <w:trPr>
          <w:trHeight w:val="269"/>
        </w:trPr>
        <w:tc>
          <w:tcPr>
            <w:tcW w:w="817" w:type="dxa"/>
          </w:tcPr>
          <w:p w14:paraId="5744E063" w14:textId="77777777" w:rsidR="00495020" w:rsidRPr="00DD0769" w:rsidRDefault="00495020" w:rsidP="001446D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0769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812" w:type="dxa"/>
          </w:tcPr>
          <w:p w14:paraId="08612550" w14:textId="2CF75EC0" w:rsidR="00495020" w:rsidRPr="00DD0769" w:rsidRDefault="00495020" w:rsidP="00D26A7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Задача 1.</w:t>
            </w:r>
            <w:r w:rsidRPr="00DD0769">
              <w:rPr>
                <w:sz w:val="22"/>
                <w:szCs w:val="22"/>
              </w:rPr>
              <w:t xml:space="preserve">  </w:t>
            </w:r>
            <w:r w:rsidR="004570D9" w:rsidRPr="00D26A71">
              <w:rPr>
                <w:bCs/>
              </w:rPr>
              <w:t>Совершенствование</w:t>
            </w:r>
            <w:r w:rsidR="00482F8F" w:rsidRPr="00D26A71">
              <w:rPr>
                <w:bCs/>
              </w:rPr>
              <w:t xml:space="preserve"> профилактики</w:t>
            </w:r>
            <w:r w:rsidR="00482F8F" w:rsidRPr="00DD0769">
              <w:rPr>
                <w:bCs/>
              </w:rPr>
              <w:t xml:space="preserve"> </w:t>
            </w:r>
            <w:r w:rsidR="00D26A71">
              <w:rPr>
                <w:bCs/>
              </w:rPr>
              <w:t>ЧС</w:t>
            </w:r>
            <w:r w:rsidR="00482F8F" w:rsidRPr="00DD0769">
              <w:rPr>
                <w:bCs/>
              </w:rPr>
              <w:t xml:space="preserve">, пропаганды и обучения населения по вопросам гражданской обороны, защиты от </w:t>
            </w:r>
            <w:r w:rsidR="00D26A71">
              <w:rPr>
                <w:bCs/>
              </w:rPr>
              <w:t>ЧС</w:t>
            </w:r>
            <w:r w:rsidR="00482F8F" w:rsidRPr="00DD0769">
              <w:rPr>
                <w:bCs/>
              </w:rPr>
              <w:t>, пожарной безопасности, безопасности на водных объектах</w:t>
            </w:r>
          </w:p>
        </w:tc>
        <w:tc>
          <w:tcPr>
            <w:tcW w:w="1163" w:type="dxa"/>
          </w:tcPr>
          <w:p w14:paraId="11E11E65" w14:textId="77777777" w:rsidR="00495020" w:rsidRPr="00DD0769" w:rsidRDefault="00495020" w:rsidP="0050561D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0457C23E" w14:textId="77777777" w:rsidR="00495020" w:rsidRPr="00DD0769" w:rsidRDefault="00495020" w:rsidP="0050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8F6FB" w14:textId="76D34711" w:rsidR="00495020" w:rsidRPr="00DD0769" w:rsidRDefault="00495020" w:rsidP="00182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67D1F4" w14:textId="77777777" w:rsidR="00495020" w:rsidRPr="00DD0769" w:rsidRDefault="00495020" w:rsidP="00182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5C364D2" w14:textId="5727F6EE" w:rsidR="00495020" w:rsidRPr="00DD0769" w:rsidRDefault="00495020" w:rsidP="00182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23FF8AC8" w14:textId="77777777" w:rsidR="00495020" w:rsidRPr="00DD0769" w:rsidRDefault="00495020" w:rsidP="005056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7BE0DE" w14:textId="77777777" w:rsidR="00495020" w:rsidRPr="00DD0769" w:rsidRDefault="00495020" w:rsidP="0050561D">
            <w:pPr>
              <w:jc w:val="both"/>
              <w:rPr>
                <w:sz w:val="22"/>
                <w:szCs w:val="22"/>
              </w:rPr>
            </w:pPr>
          </w:p>
        </w:tc>
      </w:tr>
      <w:tr w:rsidR="007D5465" w:rsidRPr="00DD0769" w14:paraId="39E5F1BC" w14:textId="77777777" w:rsidTr="0039441F">
        <w:tc>
          <w:tcPr>
            <w:tcW w:w="817" w:type="dxa"/>
          </w:tcPr>
          <w:p w14:paraId="0959E83D" w14:textId="1539E4B4" w:rsidR="007D5465" w:rsidRPr="00DD0769" w:rsidRDefault="0041633F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</w:t>
            </w:r>
            <w:r w:rsidR="00985427" w:rsidRPr="00DD0769">
              <w:rPr>
                <w:sz w:val="22"/>
                <w:szCs w:val="22"/>
              </w:rPr>
              <w:t>.1</w:t>
            </w:r>
          </w:p>
        </w:tc>
        <w:tc>
          <w:tcPr>
            <w:tcW w:w="5812" w:type="dxa"/>
          </w:tcPr>
          <w:p w14:paraId="592F24F4" w14:textId="5441888D" w:rsidR="007D5465" w:rsidRPr="00DD0769" w:rsidRDefault="007D5465" w:rsidP="00D26A71">
            <w:pPr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Проведение заседаний комиссии по предупреждению и ликвидации </w:t>
            </w:r>
            <w:r w:rsidR="00D26A71">
              <w:rPr>
                <w:sz w:val="22"/>
                <w:szCs w:val="22"/>
              </w:rPr>
              <w:t>ЧС</w:t>
            </w:r>
            <w:r w:rsidR="00B908A6" w:rsidRPr="006E48E0">
              <w:rPr>
                <w:color w:val="FF0000"/>
              </w:rPr>
              <w:t xml:space="preserve"> </w:t>
            </w:r>
            <w:r w:rsidRPr="00DD0769">
              <w:rPr>
                <w:sz w:val="22"/>
                <w:szCs w:val="22"/>
              </w:rPr>
              <w:t>и обеспечению пожарной безопасности.</w:t>
            </w:r>
          </w:p>
        </w:tc>
        <w:tc>
          <w:tcPr>
            <w:tcW w:w="1163" w:type="dxa"/>
          </w:tcPr>
          <w:p w14:paraId="00A998B5" w14:textId="77777777" w:rsidR="007D5465" w:rsidRPr="00DD0769" w:rsidRDefault="007D5465" w:rsidP="00197CCA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05541918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E3E1E8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5E7AE5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653702F" w14:textId="2B0506D5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4A037E78" w14:textId="25E40CF9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410" w:type="dxa"/>
          </w:tcPr>
          <w:p w14:paraId="03178F6D" w14:textId="17BD423A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состав КЧС и ОПБ УКМО</w:t>
            </w:r>
          </w:p>
        </w:tc>
      </w:tr>
      <w:tr w:rsidR="007D5465" w:rsidRPr="00DD0769" w14:paraId="3A112D74" w14:textId="77777777" w:rsidTr="0039441F">
        <w:tc>
          <w:tcPr>
            <w:tcW w:w="817" w:type="dxa"/>
          </w:tcPr>
          <w:p w14:paraId="4577886C" w14:textId="6306B25E" w:rsidR="007D5465" w:rsidRPr="00DD0769" w:rsidRDefault="0041633F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</w:t>
            </w:r>
            <w:r w:rsidR="00985427" w:rsidRPr="00DD0769">
              <w:rPr>
                <w:sz w:val="22"/>
                <w:szCs w:val="22"/>
              </w:rPr>
              <w:t>.2</w:t>
            </w:r>
          </w:p>
        </w:tc>
        <w:tc>
          <w:tcPr>
            <w:tcW w:w="5812" w:type="dxa"/>
          </w:tcPr>
          <w:p w14:paraId="15B980E3" w14:textId="52E956E9" w:rsidR="007D5465" w:rsidRPr="00DD0769" w:rsidRDefault="007D5465" w:rsidP="00D26A71">
            <w:pPr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Совершенствование и развитие правовой базы </w:t>
            </w:r>
            <w:r w:rsidR="00D26A71">
              <w:rPr>
                <w:sz w:val="22"/>
                <w:szCs w:val="22"/>
              </w:rPr>
              <w:t>УКМО</w:t>
            </w:r>
            <w:r w:rsidRPr="00DD0769">
              <w:rPr>
                <w:sz w:val="22"/>
                <w:szCs w:val="22"/>
              </w:rPr>
              <w:t xml:space="preserve"> в области ГО, предупреждения и ликвидации </w:t>
            </w:r>
            <w:r w:rsidRPr="00D26A71">
              <w:rPr>
                <w:sz w:val="22"/>
                <w:szCs w:val="22"/>
              </w:rPr>
              <w:t>ЧС</w:t>
            </w:r>
            <w:r w:rsidR="008B4692" w:rsidRPr="00DD0769">
              <w:rPr>
                <w:sz w:val="22"/>
                <w:szCs w:val="22"/>
              </w:rPr>
              <w:t>, пожарной безопасности и безопасности на водных объектах</w:t>
            </w:r>
            <w:r w:rsidRPr="00DD0769"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</w:tcPr>
          <w:p w14:paraId="08923C4A" w14:textId="77777777" w:rsidR="007D5465" w:rsidRPr="00DD0769" w:rsidRDefault="007D5465" w:rsidP="00197CCA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6D1FA2B8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390C8F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5A3AFB3" w14:textId="77777777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1B263C1" w14:textId="54B59C46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63A9C724" w14:textId="4C38FD92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410" w:type="dxa"/>
          </w:tcPr>
          <w:p w14:paraId="03499CCE" w14:textId="721D5989" w:rsidR="007D5465" w:rsidRPr="00DD0769" w:rsidRDefault="007D5465" w:rsidP="00197CCA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797ADB" w:rsidRPr="00DD0769" w14:paraId="7EA22332" w14:textId="77777777" w:rsidTr="0039441F">
        <w:tc>
          <w:tcPr>
            <w:tcW w:w="817" w:type="dxa"/>
          </w:tcPr>
          <w:p w14:paraId="400991D6" w14:textId="73D9484D" w:rsidR="00797ADB" w:rsidRPr="00DD0769" w:rsidRDefault="0041633F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</w:t>
            </w:r>
            <w:r w:rsidR="00985427" w:rsidRPr="00DD0769">
              <w:rPr>
                <w:sz w:val="22"/>
                <w:szCs w:val="22"/>
              </w:rPr>
              <w:t>.3</w:t>
            </w:r>
          </w:p>
        </w:tc>
        <w:tc>
          <w:tcPr>
            <w:tcW w:w="5812" w:type="dxa"/>
          </w:tcPr>
          <w:p w14:paraId="4A2C8F4A" w14:textId="34336516" w:rsidR="00797ADB" w:rsidRPr="00DD0769" w:rsidRDefault="00797ADB" w:rsidP="00797ADB">
            <w:pPr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Организация</w:t>
            </w:r>
            <w:r w:rsidR="007D5465" w:rsidRPr="00DD0769">
              <w:rPr>
                <w:sz w:val="22"/>
                <w:szCs w:val="22"/>
              </w:rPr>
              <w:t xml:space="preserve"> регулярного</w:t>
            </w:r>
            <w:r w:rsidRPr="00DD0769">
              <w:rPr>
                <w:sz w:val="22"/>
                <w:szCs w:val="22"/>
              </w:rPr>
              <w:t xml:space="preserve"> информирования и обучения населения по вопросам ГО, защиты населения и территорий от </w:t>
            </w:r>
            <w:r w:rsidRPr="00D26A71">
              <w:rPr>
                <w:sz w:val="22"/>
                <w:szCs w:val="22"/>
              </w:rPr>
              <w:t>ЧС</w:t>
            </w:r>
            <w:r w:rsidRPr="00DD0769">
              <w:rPr>
                <w:sz w:val="22"/>
                <w:szCs w:val="22"/>
              </w:rPr>
              <w:t>,</w:t>
            </w:r>
            <w:r w:rsidR="009A0D88" w:rsidRPr="00DD0769">
              <w:rPr>
                <w:sz w:val="22"/>
                <w:szCs w:val="22"/>
              </w:rPr>
              <w:t xml:space="preserve"> пожарной безопасности и безопасности на водных объектах</w:t>
            </w:r>
            <w:r w:rsidR="00823A87">
              <w:rPr>
                <w:sz w:val="22"/>
                <w:szCs w:val="22"/>
              </w:rPr>
              <w:t>,</w:t>
            </w:r>
            <w:r w:rsidRPr="00DD0769">
              <w:rPr>
                <w:sz w:val="22"/>
                <w:szCs w:val="22"/>
              </w:rPr>
              <w:t xml:space="preserve"> изготовление и распространение памяток, </w:t>
            </w:r>
            <w:r w:rsidR="00CF706B" w:rsidRPr="00DD0769">
              <w:rPr>
                <w:sz w:val="22"/>
                <w:szCs w:val="22"/>
              </w:rPr>
              <w:t xml:space="preserve">аншлагов, </w:t>
            </w:r>
            <w:r w:rsidRPr="00DD0769">
              <w:rPr>
                <w:sz w:val="22"/>
                <w:szCs w:val="22"/>
              </w:rPr>
              <w:t>плакатов</w:t>
            </w:r>
            <w:r w:rsidR="009A0D88" w:rsidRPr="00DD0769">
              <w:rPr>
                <w:sz w:val="22"/>
                <w:szCs w:val="22"/>
              </w:rPr>
              <w:t>, табличек</w:t>
            </w:r>
            <w:r w:rsidRPr="00DD076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</w:tcPr>
          <w:p w14:paraId="2A81EDD7" w14:textId="77777777" w:rsidR="00797ADB" w:rsidRPr="00DD0769" w:rsidRDefault="00797ADB" w:rsidP="00797ADB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65DFFDAF" w14:textId="1E12B494" w:rsidR="00797ADB" w:rsidRPr="00DD0769" w:rsidRDefault="00EC2909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9</w:t>
            </w:r>
            <w:r w:rsidR="00797ADB" w:rsidRPr="00DD0769">
              <w:rPr>
                <w:sz w:val="22"/>
                <w:szCs w:val="22"/>
              </w:rPr>
              <w:t>0,0</w:t>
            </w:r>
          </w:p>
          <w:p w14:paraId="558E106B" w14:textId="31F05863" w:rsidR="00C3098D" w:rsidRPr="00DD0769" w:rsidRDefault="00C3098D" w:rsidP="00797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18C55E" w14:textId="410EFC15" w:rsidR="00797ADB" w:rsidRPr="00DD0769" w:rsidRDefault="00CF706B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</w:t>
            </w:r>
            <w:r w:rsidR="00797ADB" w:rsidRPr="00DD07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F588196" w14:textId="79DFFD85" w:rsidR="00797ADB" w:rsidRPr="00DD0769" w:rsidRDefault="00CF706B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</w:t>
            </w:r>
            <w:r w:rsidR="00797ADB" w:rsidRPr="00DD0769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14:paraId="41703A8C" w14:textId="29966C23" w:rsidR="00797ADB" w:rsidRPr="00DD0769" w:rsidRDefault="00CF706B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</w:t>
            </w:r>
            <w:r w:rsidR="00797ADB" w:rsidRPr="00DD0769">
              <w:rPr>
                <w:sz w:val="22"/>
                <w:szCs w:val="22"/>
              </w:rPr>
              <w:t>0,0</w:t>
            </w:r>
          </w:p>
        </w:tc>
        <w:tc>
          <w:tcPr>
            <w:tcW w:w="1446" w:type="dxa"/>
          </w:tcPr>
          <w:p w14:paraId="0982EBA6" w14:textId="77777777" w:rsidR="00797ADB" w:rsidRPr="00DD0769" w:rsidRDefault="00797ADB" w:rsidP="00797ADB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7E96EA29" w14:textId="06E93211" w:rsidR="00797ADB" w:rsidRPr="00DD0769" w:rsidRDefault="00495020" w:rsidP="00797ADB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  <w:r w:rsidR="00166CF0" w:rsidRPr="00DD0769">
              <w:rPr>
                <w:sz w:val="22"/>
                <w:szCs w:val="22"/>
              </w:rPr>
              <w:t>, УО, СМИ</w:t>
            </w:r>
            <w:r w:rsidR="00FA625B" w:rsidRPr="00DD0769">
              <w:rPr>
                <w:sz w:val="22"/>
                <w:szCs w:val="22"/>
              </w:rPr>
              <w:t xml:space="preserve">, </w:t>
            </w:r>
            <w:r w:rsidR="004F1098" w:rsidRPr="00DD0769">
              <w:rPr>
                <w:sz w:val="22"/>
                <w:szCs w:val="22"/>
              </w:rPr>
              <w:t xml:space="preserve">ОНД и ПР, </w:t>
            </w:r>
            <w:r w:rsidR="00FA625B" w:rsidRPr="00DD0769">
              <w:rPr>
                <w:sz w:val="22"/>
                <w:szCs w:val="22"/>
              </w:rPr>
              <w:t>инспекторский участок ГИМС, ТУ МЛК</w:t>
            </w:r>
          </w:p>
        </w:tc>
      </w:tr>
      <w:tr w:rsidR="003B0759" w:rsidRPr="00DD0769" w14:paraId="42F998C7" w14:textId="77777777" w:rsidTr="0039441F">
        <w:tc>
          <w:tcPr>
            <w:tcW w:w="817" w:type="dxa"/>
          </w:tcPr>
          <w:p w14:paraId="1E22366E" w14:textId="7946BCC5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  <w:r w:rsidRPr="00C562C1">
              <w:rPr>
                <w:sz w:val="22"/>
                <w:szCs w:val="22"/>
              </w:rPr>
              <w:t>1</w:t>
            </w:r>
            <w:r w:rsidR="00CF706B" w:rsidRPr="00C562C1">
              <w:rPr>
                <w:sz w:val="22"/>
                <w:szCs w:val="22"/>
              </w:rPr>
              <w:t>.</w:t>
            </w:r>
            <w:r w:rsidR="00E609A6" w:rsidRPr="00C562C1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218EE02C" w14:textId="0AA6FE44" w:rsidR="003B0759" w:rsidRPr="00C562C1" w:rsidRDefault="003B0759" w:rsidP="003B0759">
            <w:pPr>
              <w:rPr>
                <w:sz w:val="22"/>
                <w:szCs w:val="22"/>
              </w:rPr>
            </w:pPr>
            <w:r w:rsidRPr="00C562C1">
              <w:rPr>
                <w:bCs/>
                <w:sz w:val="22"/>
                <w:szCs w:val="22"/>
              </w:rPr>
              <w:t>Организация и участие в проведении патрулирования населенных пунктов в целях контроля за исполнением требований пожарной безопасности</w:t>
            </w:r>
          </w:p>
        </w:tc>
        <w:tc>
          <w:tcPr>
            <w:tcW w:w="1163" w:type="dxa"/>
          </w:tcPr>
          <w:p w14:paraId="013AB308" w14:textId="43752589" w:rsidR="003B0759" w:rsidRPr="00C562C1" w:rsidRDefault="003B0759" w:rsidP="003B0759">
            <w:pPr>
              <w:jc w:val="both"/>
              <w:rPr>
                <w:sz w:val="22"/>
                <w:szCs w:val="22"/>
              </w:rPr>
            </w:pPr>
            <w:r w:rsidRPr="00C562C1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43F2F27A" w14:textId="77777777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4D117B" w14:textId="77777777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A474D9" w14:textId="77777777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5238885" w14:textId="77777777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F390812" w14:textId="002DC068" w:rsidR="003B0759" w:rsidRPr="00C562C1" w:rsidRDefault="003B0759" w:rsidP="003B0759">
            <w:pPr>
              <w:jc w:val="center"/>
              <w:rPr>
                <w:sz w:val="22"/>
                <w:szCs w:val="22"/>
              </w:rPr>
            </w:pPr>
            <w:r w:rsidRPr="00C562C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410" w:type="dxa"/>
          </w:tcPr>
          <w:p w14:paraId="19F76565" w14:textId="4417DE2F" w:rsidR="003B0759" w:rsidRPr="00C562C1" w:rsidRDefault="003B0759" w:rsidP="00C562C1">
            <w:pPr>
              <w:jc w:val="both"/>
              <w:rPr>
                <w:sz w:val="22"/>
                <w:szCs w:val="22"/>
              </w:rPr>
            </w:pPr>
            <w:r w:rsidRPr="00C562C1">
              <w:rPr>
                <w:sz w:val="22"/>
                <w:szCs w:val="22"/>
              </w:rPr>
              <w:t>Администрация УКМО (Управление по ГО и ЧС), МО МВД «Усть-Кутский», ТУ МЛК, ОНД и ПР</w:t>
            </w:r>
            <w:r w:rsidR="00C562C1" w:rsidRPr="00C562C1">
              <w:rPr>
                <w:sz w:val="22"/>
                <w:szCs w:val="22"/>
              </w:rPr>
              <w:t xml:space="preserve">, </w:t>
            </w:r>
            <w:r w:rsidR="0070399D" w:rsidRPr="00C562C1">
              <w:rPr>
                <w:sz w:val="22"/>
                <w:szCs w:val="22"/>
              </w:rPr>
              <w:t xml:space="preserve">ОМС </w:t>
            </w:r>
          </w:p>
        </w:tc>
      </w:tr>
      <w:tr w:rsidR="003B0759" w:rsidRPr="00DD0769" w14:paraId="5745B6E6" w14:textId="77777777" w:rsidTr="0039441F">
        <w:tc>
          <w:tcPr>
            <w:tcW w:w="817" w:type="dxa"/>
          </w:tcPr>
          <w:p w14:paraId="5836B065" w14:textId="4DA0B3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</w:t>
            </w:r>
            <w:r w:rsidR="00E609A6" w:rsidRPr="00DD0769">
              <w:rPr>
                <w:sz w:val="22"/>
                <w:szCs w:val="22"/>
              </w:rPr>
              <w:t>.5</w:t>
            </w:r>
          </w:p>
        </w:tc>
        <w:tc>
          <w:tcPr>
            <w:tcW w:w="5812" w:type="dxa"/>
          </w:tcPr>
          <w:p w14:paraId="4519EE67" w14:textId="12B11E31" w:rsidR="003B0759" w:rsidRPr="00DD0769" w:rsidRDefault="003B0759" w:rsidP="007F29CF">
            <w:pPr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Участие в организации и проведении ежегодного слета «Дружин юных пожарных» на территории </w:t>
            </w:r>
            <w:r w:rsidRPr="007F29CF">
              <w:rPr>
                <w:sz w:val="22"/>
                <w:szCs w:val="22"/>
              </w:rPr>
              <w:t>УКМО</w:t>
            </w:r>
            <w:r w:rsidR="00B908A6" w:rsidRPr="00801989">
              <w:rPr>
                <w:color w:val="FF0000"/>
              </w:rPr>
              <w:t xml:space="preserve"> </w:t>
            </w:r>
          </w:p>
        </w:tc>
        <w:tc>
          <w:tcPr>
            <w:tcW w:w="1163" w:type="dxa"/>
          </w:tcPr>
          <w:p w14:paraId="0EDBCBD9" w14:textId="37F9ED1F" w:rsidR="003B0759" w:rsidRPr="00DD0769" w:rsidRDefault="003B0759" w:rsidP="003B0759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212802ED" w14:textId="0A0A82AD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14:paraId="1704EF54" w14:textId="5043D41B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14:paraId="335E29F4" w14:textId="552CDE8F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15,0</w:t>
            </w:r>
          </w:p>
        </w:tc>
        <w:tc>
          <w:tcPr>
            <w:tcW w:w="822" w:type="dxa"/>
          </w:tcPr>
          <w:p w14:paraId="3E7C5793" w14:textId="3562EA1E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15,0</w:t>
            </w:r>
          </w:p>
        </w:tc>
        <w:tc>
          <w:tcPr>
            <w:tcW w:w="1446" w:type="dxa"/>
          </w:tcPr>
          <w:p w14:paraId="43386563" w14:textId="2EBC5665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65966FA3" w14:textId="0A4B1DD6" w:rsidR="003B0759" w:rsidRPr="00DD0769" w:rsidRDefault="003B0759" w:rsidP="003B0759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УО, РО ВДПО, ОНД и ПР</w:t>
            </w:r>
          </w:p>
        </w:tc>
      </w:tr>
      <w:tr w:rsidR="003B0759" w:rsidRPr="00DD0769" w14:paraId="66E546F9" w14:textId="77777777" w:rsidTr="0039441F">
        <w:tc>
          <w:tcPr>
            <w:tcW w:w="817" w:type="dxa"/>
          </w:tcPr>
          <w:p w14:paraId="694E1348" w14:textId="3A3D6E4B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</w:t>
            </w:r>
            <w:r w:rsidR="00E609A6" w:rsidRPr="00DD0769">
              <w:rPr>
                <w:sz w:val="22"/>
                <w:szCs w:val="22"/>
              </w:rPr>
              <w:t>.6</w:t>
            </w:r>
          </w:p>
        </w:tc>
        <w:tc>
          <w:tcPr>
            <w:tcW w:w="5812" w:type="dxa"/>
          </w:tcPr>
          <w:p w14:paraId="7346B062" w14:textId="702E93E2" w:rsidR="003B0759" w:rsidRPr="0070399D" w:rsidRDefault="003B0759" w:rsidP="0066210A">
            <w:pPr>
              <w:rPr>
                <w:color w:val="FF0000"/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Организация информирования населения по вопросам обеспечения </w:t>
            </w:r>
            <w:r w:rsidR="008B4692" w:rsidRPr="00DD0769">
              <w:rPr>
                <w:sz w:val="22"/>
                <w:szCs w:val="22"/>
              </w:rPr>
              <w:t xml:space="preserve">первичных мер </w:t>
            </w:r>
            <w:r w:rsidRPr="00DD0769">
              <w:rPr>
                <w:sz w:val="22"/>
                <w:szCs w:val="22"/>
              </w:rPr>
              <w:t>пожарной безопасности,</w:t>
            </w:r>
            <w:r w:rsidR="00E609A6" w:rsidRPr="00DD0769">
              <w:rPr>
                <w:sz w:val="22"/>
                <w:szCs w:val="22"/>
              </w:rPr>
              <w:t xml:space="preserve"> и </w:t>
            </w:r>
            <w:r w:rsidR="00E609A6" w:rsidRPr="00DD0769">
              <w:rPr>
                <w:sz w:val="22"/>
                <w:szCs w:val="22"/>
              </w:rPr>
              <w:lastRenderedPageBreak/>
              <w:t>ограничительным мероприятиям,</w:t>
            </w:r>
            <w:r w:rsidRPr="00DD0769">
              <w:rPr>
                <w:sz w:val="22"/>
                <w:szCs w:val="22"/>
              </w:rPr>
              <w:t xml:space="preserve"> изготовление и размещение аншла</w:t>
            </w:r>
            <w:r w:rsidR="0066210A">
              <w:rPr>
                <w:sz w:val="22"/>
                <w:szCs w:val="22"/>
              </w:rPr>
              <w:t>гов, плакатов (в т.ч. печать на</w:t>
            </w:r>
            <w:r w:rsidRPr="00DD0769">
              <w:rPr>
                <w:sz w:val="22"/>
                <w:szCs w:val="22"/>
              </w:rPr>
              <w:t xml:space="preserve"> композитном материале)</w:t>
            </w:r>
            <w:r w:rsidRPr="00DD076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0399D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" w:type="dxa"/>
          </w:tcPr>
          <w:p w14:paraId="79E989C6" w14:textId="4AE15E2E" w:rsidR="003B0759" w:rsidRPr="00DD0769" w:rsidRDefault="003B0759" w:rsidP="003B0759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lastRenderedPageBreak/>
              <w:t>2023-2025г.г.</w:t>
            </w:r>
          </w:p>
        </w:tc>
        <w:tc>
          <w:tcPr>
            <w:tcW w:w="850" w:type="dxa"/>
          </w:tcPr>
          <w:p w14:paraId="0F57599C" w14:textId="42E6F5EF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14:paraId="25155FB5" w14:textId="3175A8E4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00578C6" w14:textId="09DD0F38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30,0</w:t>
            </w:r>
          </w:p>
        </w:tc>
        <w:tc>
          <w:tcPr>
            <w:tcW w:w="822" w:type="dxa"/>
          </w:tcPr>
          <w:p w14:paraId="2CF70B7D" w14:textId="009D8966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20,0</w:t>
            </w:r>
          </w:p>
        </w:tc>
        <w:tc>
          <w:tcPr>
            <w:tcW w:w="1446" w:type="dxa"/>
          </w:tcPr>
          <w:p w14:paraId="1C807FCC" w14:textId="36ACCE6B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08B3703B" w14:textId="40C41551" w:rsidR="003B0759" w:rsidRPr="00DD0769" w:rsidRDefault="003B0759" w:rsidP="0066210A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Администрация УКМО (Управление по </w:t>
            </w:r>
            <w:r w:rsidRPr="00DD0769">
              <w:rPr>
                <w:sz w:val="22"/>
                <w:szCs w:val="22"/>
              </w:rPr>
              <w:lastRenderedPageBreak/>
              <w:t>ГО и ЧС), специалисты межселенной территории УКМО, ОНД и ПР, ТУ МЛК</w:t>
            </w:r>
          </w:p>
        </w:tc>
      </w:tr>
      <w:tr w:rsidR="003B0759" w:rsidRPr="00DD0769" w14:paraId="5D8CB92F" w14:textId="77777777" w:rsidTr="0039441F">
        <w:tc>
          <w:tcPr>
            <w:tcW w:w="817" w:type="dxa"/>
          </w:tcPr>
          <w:p w14:paraId="498FA690" w14:textId="19CBF977" w:rsidR="003B0759" w:rsidRPr="0066210A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26F5CDD6" w14:textId="77777777" w:rsidR="003B0759" w:rsidRPr="00DD0769" w:rsidRDefault="003B0759" w:rsidP="003B0759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Итого по задаче 1:</w:t>
            </w:r>
          </w:p>
        </w:tc>
        <w:tc>
          <w:tcPr>
            <w:tcW w:w="1163" w:type="dxa"/>
          </w:tcPr>
          <w:p w14:paraId="3EE65752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5B0B0B1" w14:textId="5937BF62" w:rsidR="003B0759" w:rsidRPr="00DD0769" w:rsidRDefault="009B0030" w:rsidP="003B0759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851" w:type="dxa"/>
          </w:tcPr>
          <w:p w14:paraId="06775038" w14:textId="26124849" w:rsidR="003B0759" w:rsidRPr="00DD0769" w:rsidRDefault="009B0030" w:rsidP="003B0759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992" w:type="dxa"/>
          </w:tcPr>
          <w:p w14:paraId="2A4D269F" w14:textId="7AD925AB" w:rsidR="003B0759" w:rsidRPr="00DD0769" w:rsidRDefault="009B0030" w:rsidP="003B0759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75,0</w:t>
            </w:r>
          </w:p>
        </w:tc>
        <w:tc>
          <w:tcPr>
            <w:tcW w:w="822" w:type="dxa"/>
          </w:tcPr>
          <w:p w14:paraId="6CCF7707" w14:textId="47981D4C" w:rsidR="003B0759" w:rsidRPr="00DD0769" w:rsidRDefault="009B0030" w:rsidP="003B0759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65</w:t>
            </w:r>
            <w:r w:rsidR="003B0759" w:rsidRPr="00DD076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46" w:type="dxa"/>
          </w:tcPr>
          <w:p w14:paraId="6E163C81" w14:textId="2A91D7BB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661C0F88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</w:tr>
      <w:tr w:rsidR="003B0759" w:rsidRPr="00DD0769" w14:paraId="6982BF3C" w14:textId="77777777" w:rsidTr="0039441F">
        <w:tc>
          <w:tcPr>
            <w:tcW w:w="817" w:type="dxa"/>
          </w:tcPr>
          <w:p w14:paraId="46174360" w14:textId="412E08B9" w:rsidR="003B0759" w:rsidRPr="00DD0769" w:rsidRDefault="003B0759" w:rsidP="003B0759">
            <w:pPr>
              <w:jc w:val="center"/>
              <w:rPr>
                <w:b/>
                <w:bCs/>
                <w:sz w:val="22"/>
                <w:szCs w:val="22"/>
              </w:rPr>
            </w:pPr>
            <w:r w:rsidRPr="00DD0769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5812" w:type="dxa"/>
          </w:tcPr>
          <w:p w14:paraId="05809883" w14:textId="2EF2A54F" w:rsidR="003B0759" w:rsidRPr="00DD0769" w:rsidRDefault="003B0759" w:rsidP="003B07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Задача 2.</w:t>
            </w:r>
            <w:r w:rsidRPr="00DD0769">
              <w:rPr>
                <w:sz w:val="22"/>
                <w:szCs w:val="22"/>
              </w:rPr>
              <w:t xml:space="preserve">  </w:t>
            </w:r>
            <w:r w:rsidRPr="00DD0769">
              <w:rPr>
                <w:bCs/>
              </w:rPr>
              <w:t xml:space="preserve">Предупреждение, минимизация последствий ЧС различного характера, </w:t>
            </w:r>
            <w:r w:rsidR="007D586F">
              <w:rPr>
                <w:bCs/>
              </w:rPr>
              <w:t xml:space="preserve">обеспечение задач гражданской обороны, </w:t>
            </w:r>
            <w:r w:rsidRPr="00DD0769">
              <w:rPr>
                <w:bCs/>
              </w:rPr>
              <w:t>обеспечение пожарной безопасности, безопасности людей на водных объектах</w:t>
            </w:r>
          </w:p>
          <w:p w14:paraId="31679CE0" w14:textId="77777777" w:rsidR="003B0759" w:rsidRPr="00DD0769" w:rsidRDefault="003B0759" w:rsidP="003B075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EFA1B8F" w14:textId="77777777" w:rsidR="003B0759" w:rsidRPr="00DD0769" w:rsidRDefault="003B0759" w:rsidP="003B0759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0C002328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3"/>
          </w:tcPr>
          <w:p w14:paraId="7C515FB6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58D1D36F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A92F28" w14:textId="77777777" w:rsidR="003B0759" w:rsidRPr="00DD0769" w:rsidRDefault="003B0759" w:rsidP="003B0759">
            <w:pPr>
              <w:jc w:val="center"/>
              <w:rPr>
                <w:sz w:val="22"/>
                <w:szCs w:val="22"/>
              </w:rPr>
            </w:pPr>
          </w:p>
        </w:tc>
      </w:tr>
      <w:tr w:rsidR="00985427" w:rsidRPr="00DD0769" w14:paraId="07433C41" w14:textId="77777777" w:rsidTr="0039441F">
        <w:tc>
          <w:tcPr>
            <w:tcW w:w="817" w:type="dxa"/>
          </w:tcPr>
          <w:p w14:paraId="57EF595B" w14:textId="12568415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</w:t>
            </w:r>
            <w:r w:rsidR="002D037C" w:rsidRPr="00DD0769">
              <w:rPr>
                <w:sz w:val="22"/>
                <w:szCs w:val="22"/>
              </w:rPr>
              <w:t>.1</w:t>
            </w:r>
          </w:p>
        </w:tc>
        <w:tc>
          <w:tcPr>
            <w:tcW w:w="5812" w:type="dxa"/>
          </w:tcPr>
          <w:p w14:paraId="1443DBDE" w14:textId="16C7B3B1" w:rsidR="00985427" w:rsidRPr="00DD0769" w:rsidRDefault="00985427" w:rsidP="006621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color w:val="000000" w:themeColor="text1"/>
                <w:sz w:val="22"/>
                <w:szCs w:val="22"/>
              </w:rPr>
              <w:t xml:space="preserve">Организация мониторинга территории муниципального образования с помощью </w:t>
            </w:r>
            <w:r w:rsidR="0066210A">
              <w:rPr>
                <w:color w:val="000000" w:themeColor="text1"/>
                <w:sz w:val="22"/>
                <w:szCs w:val="22"/>
              </w:rPr>
              <w:t xml:space="preserve">беспилотных летательных аппаратов </w:t>
            </w:r>
          </w:p>
        </w:tc>
        <w:tc>
          <w:tcPr>
            <w:tcW w:w="1163" w:type="dxa"/>
          </w:tcPr>
          <w:p w14:paraId="0A568508" w14:textId="1FD1A6F8" w:rsidR="00985427" w:rsidRPr="00DD0769" w:rsidRDefault="00985427" w:rsidP="00985427">
            <w:pPr>
              <w:jc w:val="both"/>
              <w:rPr>
                <w:sz w:val="22"/>
                <w:szCs w:val="22"/>
              </w:rPr>
            </w:pPr>
            <w:r w:rsidRPr="0066210A"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</w:tcPr>
          <w:p w14:paraId="48FF2CB1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73,0</w:t>
            </w:r>
          </w:p>
          <w:p w14:paraId="343A2BEB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B84305" w14:textId="00626FC6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73,0</w:t>
            </w:r>
          </w:p>
        </w:tc>
        <w:tc>
          <w:tcPr>
            <w:tcW w:w="992" w:type="dxa"/>
          </w:tcPr>
          <w:p w14:paraId="18F0045D" w14:textId="5B66C0DE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14:paraId="36B3B010" w14:textId="1001D87F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1446" w:type="dxa"/>
          </w:tcPr>
          <w:p w14:paraId="2676198D" w14:textId="31DB4BD1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1BBEF17E" w14:textId="44F855EF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985427" w:rsidRPr="00DD0769" w14:paraId="57A278CD" w14:textId="77777777" w:rsidTr="0039441F">
        <w:tc>
          <w:tcPr>
            <w:tcW w:w="817" w:type="dxa"/>
          </w:tcPr>
          <w:p w14:paraId="0D39210C" w14:textId="0D7E1E8F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</w:t>
            </w:r>
            <w:r w:rsidR="002D037C" w:rsidRPr="00DD0769">
              <w:rPr>
                <w:sz w:val="22"/>
                <w:szCs w:val="22"/>
              </w:rPr>
              <w:t>.2</w:t>
            </w:r>
          </w:p>
        </w:tc>
        <w:tc>
          <w:tcPr>
            <w:tcW w:w="5812" w:type="dxa"/>
          </w:tcPr>
          <w:p w14:paraId="63B570D8" w14:textId="1F78172A" w:rsidR="00985427" w:rsidRPr="00DD0769" w:rsidRDefault="00985427" w:rsidP="009854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0769">
              <w:rPr>
                <w:bCs/>
                <w:sz w:val="22"/>
                <w:szCs w:val="22"/>
                <w:shd w:val="clear" w:color="auto" w:fill="FFFFFF"/>
              </w:rPr>
              <w:t xml:space="preserve">Создание условий для проведения спасательных и аварийно-восстановительных работ в темное время суток </w:t>
            </w:r>
          </w:p>
        </w:tc>
        <w:tc>
          <w:tcPr>
            <w:tcW w:w="1163" w:type="dxa"/>
          </w:tcPr>
          <w:p w14:paraId="42B7041B" w14:textId="5D1D590F" w:rsidR="00985427" w:rsidRPr="00DD0769" w:rsidRDefault="00985427" w:rsidP="00985427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</w:tcPr>
          <w:p w14:paraId="49EE7422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75,0</w:t>
            </w:r>
          </w:p>
          <w:p w14:paraId="02256065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637159" w14:textId="5BEA14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14:paraId="4A0049D5" w14:textId="3E200A73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14:paraId="6EEFBB56" w14:textId="6E3DA2DC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1446" w:type="dxa"/>
          </w:tcPr>
          <w:p w14:paraId="7DF2B85E" w14:textId="4D9DBDE5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6397F518" w14:textId="378ACA4A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985427" w:rsidRPr="00DD0769" w14:paraId="5FEB27AC" w14:textId="77777777" w:rsidTr="0039441F">
        <w:tc>
          <w:tcPr>
            <w:tcW w:w="817" w:type="dxa"/>
          </w:tcPr>
          <w:p w14:paraId="03EDD5DE" w14:textId="1E3E4AA4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</w:t>
            </w:r>
            <w:r w:rsidR="002D037C" w:rsidRPr="00DD0769">
              <w:rPr>
                <w:sz w:val="22"/>
                <w:szCs w:val="22"/>
              </w:rPr>
              <w:t>.3</w:t>
            </w:r>
          </w:p>
        </w:tc>
        <w:tc>
          <w:tcPr>
            <w:tcW w:w="5812" w:type="dxa"/>
          </w:tcPr>
          <w:p w14:paraId="56324F15" w14:textId="75ECB51A" w:rsidR="00985427" w:rsidRPr="00DD0769" w:rsidRDefault="00985427" w:rsidP="0098542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0769">
              <w:rPr>
                <w:bCs/>
                <w:sz w:val="22"/>
                <w:szCs w:val="22"/>
              </w:rPr>
              <w:t>Участие в проведении комиссионных обследований по приемке объектов образования к новому учебному году</w:t>
            </w:r>
          </w:p>
        </w:tc>
        <w:tc>
          <w:tcPr>
            <w:tcW w:w="1163" w:type="dxa"/>
          </w:tcPr>
          <w:p w14:paraId="6310C3A0" w14:textId="04600107" w:rsidR="00985427" w:rsidRPr="00DD0769" w:rsidRDefault="00985427" w:rsidP="00985427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152DB9A7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3"/>
          </w:tcPr>
          <w:p w14:paraId="1637FE0F" w14:textId="7649637E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46" w:type="dxa"/>
          </w:tcPr>
          <w:p w14:paraId="7D1A3660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A4F22A" w14:textId="5BEEE25C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ОНД и ПР, УО</w:t>
            </w:r>
          </w:p>
        </w:tc>
      </w:tr>
      <w:tr w:rsidR="00985427" w:rsidRPr="00DD0769" w14:paraId="4FE99396" w14:textId="77777777" w:rsidTr="0039441F">
        <w:tc>
          <w:tcPr>
            <w:tcW w:w="817" w:type="dxa"/>
          </w:tcPr>
          <w:p w14:paraId="396B360C" w14:textId="756B04B0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</w:t>
            </w:r>
            <w:r w:rsidR="002D037C" w:rsidRPr="00DD0769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</w:tcPr>
          <w:p w14:paraId="6105392F" w14:textId="6077B7E0" w:rsidR="00985427" w:rsidRPr="00DD0769" w:rsidRDefault="009471C7" w:rsidP="00985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населенных пунктов «Верхнего подрайона» </w:t>
            </w:r>
            <w:r w:rsidR="00985427" w:rsidRPr="00DD0769">
              <w:rPr>
                <w:bCs/>
                <w:sz w:val="22"/>
                <w:szCs w:val="22"/>
              </w:rPr>
              <w:t xml:space="preserve"> </w:t>
            </w:r>
            <w:r w:rsidR="00CB4CE1">
              <w:rPr>
                <w:bCs/>
                <w:sz w:val="22"/>
                <w:szCs w:val="22"/>
              </w:rPr>
              <w:t>инвентар</w:t>
            </w:r>
            <w:r>
              <w:rPr>
                <w:bCs/>
                <w:sz w:val="22"/>
                <w:szCs w:val="22"/>
              </w:rPr>
              <w:t>ем,</w:t>
            </w:r>
            <w:r w:rsidR="00CB4CE1">
              <w:rPr>
                <w:bCs/>
                <w:sz w:val="22"/>
                <w:szCs w:val="22"/>
              </w:rPr>
              <w:t xml:space="preserve"> </w:t>
            </w:r>
            <w:r w:rsidR="00985427" w:rsidRPr="00DD0769">
              <w:rPr>
                <w:bCs/>
                <w:sz w:val="22"/>
                <w:szCs w:val="22"/>
              </w:rPr>
              <w:t xml:space="preserve">в целях обеспечения безопасности людей на водных объектах </w:t>
            </w:r>
          </w:p>
        </w:tc>
        <w:tc>
          <w:tcPr>
            <w:tcW w:w="1163" w:type="dxa"/>
          </w:tcPr>
          <w:p w14:paraId="206F9D36" w14:textId="5D4AB267" w:rsidR="00985427" w:rsidRPr="00DD0769" w:rsidRDefault="00985427" w:rsidP="00985427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74EEF1FD" w14:textId="15AAFE33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27,0</w:t>
            </w:r>
          </w:p>
        </w:tc>
        <w:tc>
          <w:tcPr>
            <w:tcW w:w="851" w:type="dxa"/>
          </w:tcPr>
          <w:p w14:paraId="5BE6A9C4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18,0</w:t>
            </w:r>
          </w:p>
          <w:p w14:paraId="0DC65ACB" w14:textId="575500A4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95D62C" w14:textId="3B0BA9BB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9,0</w:t>
            </w:r>
          </w:p>
        </w:tc>
        <w:tc>
          <w:tcPr>
            <w:tcW w:w="822" w:type="dxa"/>
          </w:tcPr>
          <w:p w14:paraId="484600D8" w14:textId="497B497E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1446" w:type="dxa"/>
          </w:tcPr>
          <w:p w14:paraId="409B3469" w14:textId="19BF4975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1D368719" w14:textId="5A71C972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985427" w:rsidRPr="00DD0769" w14:paraId="0BE96F60" w14:textId="77777777" w:rsidTr="0039441F">
        <w:tc>
          <w:tcPr>
            <w:tcW w:w="817" w:type="dxa"/>
          </w:tcPr>
          <w:p w14:paraId="24F65E9F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1A98B435" w14:textId="77777777" w:rsidR="00985427" w:rsidRPr="00DD0769" w:rsidRDefault="00985427" w:rsidP="009854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Итого по задаче 2:</w:t>
            </w:r>
          </w:p>
        </w:tc>
        <w:tc>
          <w:tcPr>
            <w:tcW w:w="1163" w:type="dxa"/>
          </w:tcPr>
          <w:p w14:paraId="6F4622CD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B21299" w14:textId="2FE912B0" w:rsidR="00985427" w:rsidRPr="00DD0769" w:rsidRDefault="009B0030" w:rsidP="00985427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175</w:t>
            </w:r>
            <w:r w:rsidR="00985427" w:rsidRPr="00DD076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7A8068CC" w14:textId="75D462DE" w:rsidR="00985427" w:rsidRPr="00DD0769" w:rsidRDefault="009B0030" w:rsidP="00985427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166</w:t>
            </w:r>
            <w:r w:rsidR="00985427" w:rsidRPr="00DD076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2B4145A2" w14:textId="59BFE261" w:rsidR="00985427" w:rsidRPr="00DD0769" w:rsidRDefault="00985427" w:rsidP="00985427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822" w:type="dxa"/>
          </w:tcPr>
          <w:p w14:paraId="02192482" w14:textId="439C2EE5" w:rsidR="00985427" w:rsidRPr="00DD0769" w:rsidRDefault="009B0030" w:rsidP="00985427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0</w:t>
            </w:r>
            <w:r w:rsidR="00985427" w:rsidRPr="00DD076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46" w:type="dxa"/>
          </w:tcPr>
          <w:p w14:paraId="199A3BBD" w14:textId="57316C1A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4CF27117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</w:tr>
      <w:tr w:rsidR="00985427" w:rsidRPr="00DD0769" w14:paraId="4612402A" w14:textId="77777777" w:rsidTr="0039441F">
        <w:tc>
          <w:tcPr>
            <w:tcW w:w="817" w:type="dxa"/>
          </w:tcPr>
          <w:p w14:paraId="15627E8F" w14:textId="3F25F49B" w:rsidR="00985427" w:rsidRPr="00DD0769" w:rsidRDefault="00985427" w:rsidP="009854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0769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5812" w:type="dxa"/>
          </w:tcPr>
          <w:p w14:paraId="7E9DEEC4" w14:textId="77468CFE" w:rsidR="00985427" w:rsidRPr="00DD0769" w:rsidRDefault="00985427" w:rsidP="009854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Задача 3.</w:t>
            </w:r>
            <w:r w:rsidRPr="00DD0769">
              <w:rPr>
                <w:sz w:val="22"/>
                <w:szCs w:val="22"/>
              </w:rPr>
              <w:t xml:space="preserve">  </w:t>
            </w:r>
            <w:r w:rsidRPr="00DD0769">
              <w:rPr>
                <w:rFonts w:eastAsia="Calibri"/>
                <w:bCs/>
                <w:lang w:eastAsia="en-US"/>
              </w:rPr>
              <w:t>Обеспечение и поддержание высокой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163" w:type="dxa"/>
          </w:tcPr>
          <w:p w14:paraId="0BDDC599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F243BD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1D9C9A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0D8BD8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BBADDBF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AD9C108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CEFECF" w14:textId="77777777" w:rsidR="00985427" w:rsidRPr="00DD0769" w:rsidRDefault="00985427" w:rsidP="00985427">
            <w:pPr>
              <w:jc w:val="center"/>
              <w:rPr>
                <w:sz w:val="22"/>
                <w:szCs w:val="22"/>
              </w:rPr>
            </w:pPr>
          </w:p>
        </w:tc>
      </w:tr>
      <w:tr w:rsidR="00256F9E" w:rsidRPr="00DD0769" w14:paraId="7B6B9C64" w14:textId="77777777" w:rsidTr="0039441F">
        <w:tc>
          <w:tcPr>
            <w:tcW w:w="817" w:type="dxa"/>
          </w:tcPr>
          <w:p w14:paraId="3F0D6210" w14:textId="5358C87F" w:rsidR="00256F9E" w:rsidRPr="00DD0769" w:rsidRDefault="00256F9E" w:rsidP="00256F9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0769">
              <w:rPr>
                <w:sz w:val="22"/>
                <w:szCs w:val="22"/>
              </w:rPr>
              <w:t>3.1</w:t>
            </w:r>
          </w:p>
        </w:tc>
        <w:tc>
          <w:tcPr>
            <w:tcW w:w="5812" w:type="dxa"/>
          </w:tcPr>
          <w:p w14:paraId="7F77E749" w14:textId="187B23DE" w:rsidR="00256F9E" w:rsidRPr="00DD0769" w:rsidRDefault="00256F9E" w:rsidP="00256F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Осуществление контроля за проведением подготовки населенных пунктов к паводкоопасному и пожароопасному периодам</w:t>
            </w:r>
          </w:p>
        </w:tc>
        <w:tc>
          <w:tcPr>
            <w:tcW w:w="1163" w:type="dxa"/>
          </w:tcPr>
          <w:p w14:paraId="35F0D5CE" w14:textId="471BC155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73470418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74F8C5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784E58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2626953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46F6973" w14:textId="0ED4B0E0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410" w:type="dxa"/>
          </w:tcPr>
          <w:p w14:paraId="412D2184" w14:textId="180A2B19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специалисты межселенной территории УКМО, ОНД и ПР, ТУ МЛК</w:t>
            </w:r>
            <w:r w:rsidR="005C57B4">
              <w:rPr>
                <w:sz w:val="22"/>
                <w:szCs w:val="22"/>
              </w:rPr>
              <w:t xml:space="preserve">, </w:t>
            </w:r>
            <w:r w:rsidR="0066210A">
              <w:rPr>
                <w:color w:val="FF0000"/>
                <w:sz w:val="22"/>
                <w:szCs w:val="22"/>
              </w:rPr>
              <w:t xml:space="preserve"> </w:t>
            </w:r>
            <w:r w:rsidR="0066210A" w:rsidRPr="00226432">
              <w:rPr>
                <w:sz w:val="22"/>
                <w:szCs w:val="22"/>
              </w:rPr>
              <w:t>ОМС</w:t>
            </w:r>
            <w:r w:rsidR="0066210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56F9E" w:rsidRPr="00DD0769" w14:paraId="46D3F526" w14:textId="77777777" w:rsidTr="0039441F">
        <w:tc>
          <w:tcPr>
            <w:tcW w:w="817" w:type="dxa"/>
          </w:tcPr>
          <w:p w14:paraId="7B9EA4BC" w14:textId="676A17E5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812" w:type="dxa"/>
          </w:tcPr>
          <w:p w14:paraId="1022BFAE" w14:textId="3811DC79" w:rsidR="00256F9E" w:rsidRPr="00DD0769" w:rsidRDefault="00256F9E" w:rsidP="00256F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Подготовка и переподготовка должностных лиц администрации района в ГБУ ДПО «УМЦ ГОЧС и ПБ Иркутской области»</w:t>
            </w:r>
            <w:r w:rsidRPr="00DD07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3" w:type="dxa"/>
          </w:tcPr>
          <w:p w14:paraId="20202199" w14:textId="2043E613" w:rsidR="00256F9E" w:rsidRPr="00DD0769" w:rsidRDefault="00256F9E" w:rsidP="00256F9E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67DE31C1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72,0</w:t>
            </w:r>
          </w:p>
          <w:p w14:paraId="0BB5A494" w14:textId="77777777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0EEBBB" w14:textId="5227A48F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</w:tcPr>
          <w:p w14:paraId="77762E10" w14:textId="55E0EDEB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24,0</w:t>
            </w:r>
          </w:p>
        </w:tc>
        <w:tc>
          <w:tcPr>
            <w:tcW w:w="822" w:type="dxa"/>
          </w:tcPr>
          <w:p w14:paraId="0D814B8A" w14:textId="311446C2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24,0</w:t>
            </w:r>
          </w:p>
        </w:tc>
        <w:tc>
          <w:tcPr>
            <w:tcW w:w="1446" w:type="dxa"/>
          </w:tcPr>
          <w:p w14:paraId="343B930C" w14:textId="71EB5A03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6C8509C0" w14:textId="6CE9279D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256F9E" w:rsidRPr="00DD0769" w14:paraId="51AF2A60" w14:textId="77777777" w:rsidTr="0039441F">
        <w:tc>
          <w:tcPr>
            <w:tcW w:w="817" w:type="dxa"/>
          </w:tcPr>
          <w:p w14:paraId="78E9D3D2" w14:textId="2A218F59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3.3</w:t>
            </w:r>
          </w:p>
        </w:tc>
        <w:tc>
          <w:tcPr>
            <w:tcW w:w="5812" w:type="dxa"/>
          </w:tcPr>
          <w:p w14:paraId="3D7015C0" w14:textId="327C822A" w:rsidR="00256F9E" w:rsidRPr="00DD0769" w:rsidRDefault="00256F9E" w:rsidP="007F2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Разработка, согласование и утверждение паспорта безопасности территории </w:t>
            </w:r>
            <w:r w:rsidR="007F29CF">
              <w:rPr>
                <w:sz w:val="22"/>
                <w:szCs w:val="22"/>
              </w:rPr>
              <w:t>УКМО</w:t>
            </w:r>
          </w:p>
        </w:tc>
        <w:tc>
          <w:tcPr>
            <w:tcW w:w="1163" w:type="dxa"/>
          </w:tcPr>
          <w:p w14:paraId="0FFF4756" w14:textId="1F7BF801" w:rsidR="00256F9E" w:rsidRPr="00DD0769" w:rsidRDefault="00256F9E" w:rsidP="00256F9E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</w:tcPr>
          <w:p w14:paraId="4F6066E3" w14:textId="71E60CA9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14:paraId="4E1E8970" w14:textId="2180A87B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14:paraId="048B7E15" w14:textId="5FCC3E8A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14:paraId="4057F898" w14:textId="39881564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0,0</w:t>
            </w:r>
          </w:p>
        </w:tc>
        <w:tc>
          <w:tcPr>
            <w:tcW w:w="1446" w:type="dxa"/>
          </w:tcPr>
          <w:p w14:paraId="09E8A8CD" w14:textId="34A96E54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3DA0822F" w14:textId="62FA4D8D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256F9E" w:rsidRPr="00DD0769" w14:paraId="662AF97D" w14:textId="77777777" w:rsidTr="0039441F">
        <w:tc>
          <w:tcPr>
            <w:tcW w:w="817" w:type="dxa"/>
          </w:tcPr>
          <w:p w14:paraId="233DC53C" w14:textId="6A7D72E6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</w:t>
            </w:r>
            <w:r w:rsidR="00DC3635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13C44366" w14:textId="14155DD5" w:rsidR="00256F9E" w:rsidRPr="00DD0769" w:rsidRDefault="00256F9E" w:rsidP="00256F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sz w:val="22"/>
                <w:szCs w:val="22"/>
                <w:lang w:eastAsia="en-US"/>
              </w:rPr>
              <w:t xml:space="preserve">Организация мониторинга гидрологической обстановки временными гидрологическими постами на р. Лена в </w:t>
            </w:r>
            <w:proofErr w:type="spellStart"/>
            <w:r w:rsidRPr="00DD0769">
              <w:rPr>
                <w:sz w:val="22"/>
                <w:szCs w:val="22"/>
                <w:lang w:eastAsia="en-US"/>
              </w:rPr>
              <w:t>н.п</w:t>
            </w:r>
            <w:proofErr w:type="spellEnd"/>
            <w:r w:rsidRPr="00DD0769">
              <w:rPr>
                <w:sz w:val="22"/>
                <w:szCs w:val="22"/>
                <w:lang w:eastAsia="en-US"/>
              </w:rPr>
              <w:t xml:space="preserve">. Боярск и Омолой. </w:t>
            </w:r>
          </w:p>
        </w:tc>
        <w:tc>
          <w:tcPr>
            <w:tcW w:w="1163" w:type="dxa"/>
          </w:tcPr>
          <w:p w14:paraId="6B5A6729" w14:textId="12BD7293" w:rsidR="00256F9E" w:rsidRPr="00DD0769" w:rsidRDefault="00256F9E" w:rsidP="00256F9E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06347833" w14:textId="5FE563A2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F3EA03" w14:textId="5AA0A4F6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653262" w14:textId="424E8DBF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A4AA368" w14:textId="49F4758D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7C6BA365" w14:textId="08E11BBE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410" w:type="dxa"/>
          </w:tcPr>
          <w:p w14:paraId="486858FF" w14:textId="3EF1ED30" w:rsidR="00256F9E" w:rsidRPr="00DD0769" w:rsidRDefault="00256F9E" w:rsidP="00256F9E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ЕДДС, специалисты межселенной территории УКМО</w:t>
            </w:r>
          </w:p>
        </w:tc>
      </w:tr>
      <w:tr w:rsidR="00312DE6" w:rsidRPr="00DD0769" w14:paraId="060F0509" w14:textId="77777777" w:rsidTr="0039441F">
        <w:tc>
          <w:tcPr>
            <w:tcW w:w="817" w:type="dxa"/>
          </w:tcPr>
          <w:p w14:paraId="1FABA937" w14:textId="4164F6BE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</w:t>
            </w:r>
            <w:r w:rsidR="00DC3635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44C7DF60" w14:textId="267300A8" w:rsidR="00312DE6" w:rsidRPr="00DD0769" w:rsidRDefault="00312DE6" w:rsidP="00312DE6">
            <w:pPr>
              <w:rPr>
                <w:sz w:val="22"/>
                <w:szCs w:val="22"/>
              </w:rPr>
            </w:pPr>
            <w:r w:rsidRPr="00DD0769">
              <w:rPr>
                <w:bCs/>
                <w:sz w:val="22"/>
                <w:szCs w:val="22"/>
              </w:rPr>
              <w:t xml:space="preserve">Накопление и обновление запасов материального резерва на случай ликвидации </w:t>
            </w:r>
            <w:r>
              <w:rPr>
                <w:bCs/>
                <w:sz w:val="22"/>
                <w:szCs w:val="22"/>
              </w:rPr>
              <w:t>ЧС</w:t>
            </w:r>
            <w:r w:rsidRPr="00DD0769">
              <w:rPr>
                <w:bCs/>
                <w:sz w:val="22"/>
                <w:szCs w:val="22"/>
              </w:rPr>
              <w:t xml:space="preserve"> и первоочередного жизнеобеспечения пострадавшего населения,</w:t>
            </w:r>
            <w:r w:rsidRPr="00DD0769">
              <w:rPr>
                <w:sz w:val="22"/>
                <w:szCs w:val="22"/>
              </w:rPr>
              <w:t xml:space="preserve"> организация их хранения, обеспечение их готовности к применению по вопросам </w:t>
            </w:r>
            <w:r w:rsidRPr="007F29CF">
              <w:rPr>
                <w:sz w:val="22"/>
                <w:szCs w:val="22"/>
              </w:rPr>
              <w:t>ЧС</w:t>
            </w:r>
            <w:r w:rsidRPr="00DD0769">
              <w:rPr>
                <w:sz w:val="22"/>
                <w:szCs w:val="22"/>
              </w:rPr>
              <w:t xml:space="preserve"> согласно номенклатуре.</w:t>
            </w:r>
          </w:p>
          <w:p w14:paraId="17875DA7" w14:textId="77777777" w:rsidR="00312DE6" w:rsidRPr="00DD0769" w:rsidRDefault="00312DE6" w:rsidP="00312D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3F208BC3" w14:textId="42D13A3F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5E9E853D" w14:textId="7252AA59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222,0</w:t>
            </w:r>
          </w:p>
        </w:tc>
        <w:tc>
          <w:tcPr>
            <w:tcW w:w="851" w:type="dxa"/>
          </w:tcPr>
          <w:p w14:paraId="026A675B" w14:textId="7890432D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91,2</w:t>
            </w:r>
          </w:p>
        </w:tc>
        <w:tc>
          <w:tcPr>
            <w:tcW w:w="992" w:type="dxa"/>
          </w:tcPr>
          <w:p w14:paraId="470BBAA4" w14:textId="03E7DA75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91,2</w:t>
            </w:r>
          </w:p>
        </w:tc>
        <w:tc>
          <w:tcPr>
            <w:tcW w:w="822" w:type="dxa"/>
          </w:tcPr>
          <w:p w14:paraId="28040258" w14:textId="566496EA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 xml:space="preserve">    39,6</w:t>
            </w:r>
          </w:p>
        </w:tc>
        <w:tc>
          <w:tcPr>
            <w:tcW w:w="1446" w:type="dxa"/>
          </w:tcPr>
          <w:p w14:paraId="3CDAAF81" w14:textId="041A2121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2C8BB0EB" w14:textId="79758FE1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312DE6" w:rsidRPr="00DD0769" w14:paraId="1F5A3922" w14:textId="77777777" w:rsidTr="0039441F">
        <w:tc>
          <w:tcPr>
            <w:tcW w:w="817" w:type="dxa"/>
          </w:tcPr>
          <w:p w14:paraId="6DA49596" w14:textId="2EFD1F13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</w:t>
            </w:r>
            <w:r w:rsidR="00DC3635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6A3C08BC" w14:textId="6A9E4A89" w:rsidR="00312DE6" w:rsidRDefault="00312DE6" w:rsidP="00312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bCs/>
                <w:sz w:val="22"/>
                <w:szCs w:val="22"/>
              </w:rPr>
              <w:t xml:space="preserve">Накопление и обновление </w:t>
            </w:r>
            <w:r w:rsidR="003B1B37">
              <w:rPr>
                <w:bCs/>
                <w:sz w:val="22"/>
                <w:szCs w:val="22"/>
              </w:rPr>
              <w:t xml:space="preserve">в </w:t>
            </w:r>
            <w:r w:rsidR="003B1B37" w:rsidRPr="00951565">
              <w:t>целях гражданской оборо</w:t>
            </w:r>
            <w:r w:rsidR="003B1B37" w:rsidRPr="00951565">
              <w:softHyphen/>
              <w:t>ны запасов материально-техничес</w:t>
            </w:r>
            <w:r w:rsidR="003B1B37" w:rsidRPr="00951565">
              <w:softHyphen/>
              <w:t>ких, продовольственных, медицин</w:t>
            </w:r>
            <w:r w:rsidR="003B1B37" w:rsidRPr="00951565">
              <w:softHyphen/>
              <w:t>ских и иных   средств</w:t>
            </w:r>
            <w:r w:rsidRPr="00DD0769">
              <w:rPr>
                <w:bCs/>
                <w:sz w:val="22"/>
                <w:szCs w:val="22"/>
              </w:rPr>
              <w:t>,</w:t>
            </w:r>
            <w:r w:rsidRPr="00DD0769">
              <w:rPr>
                <w:sz w:val="22"/>
                <w:szCs w:val="22"/>
              </w:rPr>
              <w:t xml:space="preserve"> организация их хранения, обеспечение их готовности к применению по вопросам ГО согласно номенклатуре.</w:t>
            </w:r>
          </w:p>
          <w:p w14:paraId="5E0B8C8F" w14:textId="713C01AB" w:rsidR="003B1B37" w:rsidRPr="00DD0769" w:rsidRDefault="003B1B37" w:rsidP="00312D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7C1C2788" w14:textId="66936D61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5F258796" w14:textId="1C3B250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222,6</w:t>
            </w:r>
          </w:p>
        </w:tc>
        <w:tc>
          <w:tcPr>
            <w:tcW w:w="851" w:type="dxa"/>
          </w:tcPr>
          <w:p w14:paraId="3DCF7702" w14:textId="6B8C449F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</w:tcPr>
          <w:p w14:paraId="5B1568AF" w14:textId="275FC154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84,6</w:t>
            </w:r>
          </w:p>
        </w:tc>
        <w:tc>
          <w:tcPr>
            <w:tcW w:w="822" w:type="dxa"/>
          </w:tcPr>
          <w:p w14:paraId="5F5DDD0F" w14:textId="518491AF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63,6</w:t>
            </w:r>
          </w:p>
        </w:tc>
        <w:tc>
          <w:tcPr>
            <w:tcW w:w="1446" w:type="dxa"/>
          </w:tcPr>
          <w:p w14:paraId="2EF68056" w14:textId="52A43BB6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41A62EB2" w14:textId="019394BB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</w:t>
            </w:r>
          </w:p>
        </w:tc>
      </w:tr>
      <w:tr w:rsidR="00312DE6" w:rsidRPr="00DD0769" w14:paraId="0E61EAF9" w14:textId="77777777" w:rsidTr="0039441F">
        <w:tc>
          <w:tcPr>
            <w:tcW w:w="817" w:type="dxa"/>
          </w:tcPr>
          <w:p w14:paraId="08840979" w14:textId="1B82F272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</w:t>
            </w:r>
            <w:r w:rsidR="00DC3635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4C6C15DD" w14:textId="31E64CF6" w:rsidR="00312DE6" w:rsidRPr="00DD0769" w:rsidRDefault="00312DE6" w:rsidP="00312D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bCs/>
                <w:sz w:val="22"/>
                <w:szCs w:val="22"/>
              </w:rPr>
              <w:t xml:space="preserve">Дооснащение современным противопожарным инвентарем, первичными средствами пожаротушения, средствами индивидуальной защиты добровольных пожарных </w:t>
            </w:r>
            <w:r w:rsidRPr="00DD0769">
              <w:rPr>
                <w:sz w:val="22"/>
                <w:szCs w:val="22"/>
              </w:rPr>
              <w:t xml:space="preserve">межселенной территории </w:t>
            </w:r>
            <w:r w:rsidRPr="007F29CF">
              <w:rPr>
                <w:sz w:val="22"/>
                <w:szCs w:val="22"/>
              </w:rPr>
              <w:t>УКМО</w:t>
            </w:r>
            <w:r w:rsidRPr="00DD0769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163" w:type="dxa"/>
          </w:tcPr>
          <w:p w14:paraId="698F8DE2" w14:textId="0CD809A7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434305B2" w14:textId="5368FE02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477,6</w:t>
            </w:r>
          </w:p>
        </w:tc>
        <w:tc>
          <w:tcPr>
            <w:tcW w:w="851" w:type="dxa"/>
          </w:tcPr>
          <w:p w14:paraId="7D3E5B65" w14:textId="6662FE42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 xml:space="preserve">218,4 </w:t>
            </w:r>
          </w:p>
        </w:tc>
        <w:tc>
          <w:tcPr>
            <w:tcW w:w="992" w:type="dxa"/>
          </w:tcPr>
          <w:p w14:paraId="513D123F" w14:textId="77777777" w:rsidR="00312DE6" w:rsidRPr="002302CB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151,2</w:t>
            </w:r>
          </w:p>
          <w:p w14:paraId="5C453ACF" w14:textId="7EC11B31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6EE009F" w14:textId="113815B1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2302CB">
              <w:rPr>
                <w:sz w:val="22"/>
                <w:szCs w:val="22"/>
              </w:rPr>
              <w:t>108,0</w:t>
            </w:r>
          </w:p>
        </w:tc>
        <w:tc>
          <w:tcPr>
            <w:tcW w:w="1446" w:type="dxa"/>
          </w:tcPr>
          <w:p w14:paraId="539AC367" w14:textId="4DE0A84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734738FB" w14:textId="3EA478BF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Администрация УКМО (Управление по ГО и ЧС), специалисты межселенной территории УКМО</w:t>
            </w:r>
          </w:p>
        </w:tc>
      </w:tr>
      <w:tr w:rsidR="00312DE6" w:rsidRPr="00DD0769" w14:paraId="73E99E1B" w14:textId="77777777" w:rsidTr="0039441F">
        <w:tc>
          <w:tcPr>
            <w:tcW w:w="817" w:type="dxa"/>
          </w:tcPr>
          <w:p w14:paraId="0CDA225A" w14:textId="43D1E3CE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3.</w:t>
            </w:r>
            <w:r w:rsidR="00DC3635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2764A167" w14:textId="74F5E08A" w:rsidR="00312DE6" w:rsidRPr="00DD0769" w:rsidRDefault="00312DE6" w:rsidP="00312D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Создание, обновление противопожарных минерализованных полос в </w:t>
            </w:r>
            <w:proofErr w:type="spellStart"/>
            <w:r w:rsidRPr="00DD0769">
              <w:rPr>
                <w:sz w:val="22"/>
                <w:szCs w:val="22"/>
              </w:rPr>
              <w:t>н.п</w:t>
            </w:r>
            <w:proofErr w:type="spellEnd"/>
            <w:r w:rsidRPr="00DD0769">
              <w:rPr>
                <w:sz w:val="22"/>
                <w:szCs w:val="22"/>
              </w:rPr>
              <w:t xml:space="preserve">. на межселенной территории </w:t>
            </w:r>
            <w:r>
              <w:rPr>
                <w:sz w:val="22"/>
                <w:szCs w:val="22"/>
              </w:rPr>
              <w:t>УКМО</w:t>
            </w:r>
            <w:r w:rsidRPr="00DD0769">
              <w:rPr>
                <w:sz w:val="22"/>
                <w:szCs w:val="22"/>
              </w:rPr>
              <w:t xml:space="preserve">. Выкос травяной растительности </w:t>
            </w:r>
          </w:p>
        </w:tc>
        <w:tc>
          <w:tcPr>
            <w:tcW w:w="1163" w:type="dxa"/>
          </w:tcPr>
          <w:p w14:paraId="5A90A390" w14:textId="1D0A84E4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79DFBF86" w14:textId="612224B5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108,0</w:t>
            </w:r>
          </w:p>
        </w:tc>
        <w:tc>
          <w:tcPr>
            <w:tcW w:w="851" w:type="dxa"/>
          </w:tcPr>
          <w:p w14:paraId="17C36D52" w14:textId="3D5A425F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36,0</w:t>
            </w:r>
          </w:p>
        </w:tc>
        <w:tc>
          <w:tcPr>
            <w:tcW w:w="992" w:type="dxa"/>
          </w:tcPr>
          <w:p w14:paraId="3F459D29" w14:textId="066297A5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36,0</w:t>
            </w:r>
          </w:p>
        </w:tc>
        <w:tc>
          <w:tcPr>
            <w:tcW w:w="822" w:type="dxa"/>
          </w:tcPr>
          <w:p w14:paraId="6CAAF479" w14:textId="7E1727E6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36,0</w:t>
            </w:r>
          </w:p>
        </w:tc>
        <w:tc>
          <w:tcPr>
            <w:tcW w:w="1446" w:type="dxa"/>
          </w:tcPr>
          <w:p w14:paraId="7571CA34" w14:textId="592DF9F3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29671DA9" w14:textId="53DACCE6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Администрация УКМО (Управление по ГО и ЧС), специалисты межселенной территории УКМО, по согласованию ОНД и ПР, ТУ МЛК </w:t>
            </w:r>
          </w:p>
        </w:tc>
      </w:tr>
      <w:tr w:rsidR="00312DE6" w:rsidRPr="00DD0769" w14:paraId="0ECA5593" w14:textId="77777777" w:rsidTr="0039441F">
        <w:tc>
          <w:tcPr>
            <w:tcW w:w="817" w:type="dxa"/>
          </w:tcPr>
          <w:p w14:paraId="7320298B" w14:textId="6048A893" w:rsidR="00312DE6" w:rsidRPr="00DD0769" w:rsidRDefault="00DC3635" w:rsidP="00312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5812" w:type="dxa"/>
          </w:tcPr>
          <w:p w14:paraId="133A3E91" w14:textId="77777777" w:rsidR="00312DE6" w:rsidRPr="00DD0769" w:rsidRDefault="00312DE6" w:rsidP="00312DE6">
            <w:pPr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 xml:space="preserve">Материальное стимулирование добровольной пожарной охраны (межселенная территория </w:t>
            </w:r>
            <w:r w:rsidRPr="007F29CF">
              <w:rPr>
                <w:sz w:val="22"/>
                <w:szCs w:val="22"/>
              </w:rPr>
              <w:t>УКМО</w:t>
            </w:r>
            <w:r w:rsidRPr="00DD0769">
              <w:rPr>
                <w:sz w:val="22"/>
                <w:szCs w:val="22"/>
              </w:rPr>
              <w:t>).</w:t>
            </w:r>
          </w:p>
          <w:p w14:paraId="33E6A4B8" w14:textId="77777777" w:rsidR="00312DE6" w:rsidRPr="00DD0769" w:rsidRDefault="00312DE6" w:rsidP="00312D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3249FDFD" w14:textId="3C7EFEB8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2023-2025г.г.</w:t>
            </w:r>
          </w:p>
        </w:tc>
        <w:tc>
          <w:tcPr>
            <w:tcW w:w="850" w:type="dxa"/>
          </w:tcPr>
          <w:p w14:paraId="5BA18FE7" w14:textId="373BC789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81,0</w:t>
            </w:r>
          </w:p>
        </w:tc>
        <w:tc>
          <w:tcPr>
            <w:tcW w:w="851" w:type="dxa"/>
          </w:tcPr>
          <w:p w14:paraId="601A6536" w14:textId="62F7D4AE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</w:tcPr>
          <w:p w14:paraId="6FA9AFB7" w14:textId="18ED20B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27,0</w:t>
            </w:r>
          </w:p>
        </w:tc>
        <w:tc>
          <w:tcPr>
            <w:tcW w:w="822" w:type="dxa"/>
          </w:tcPr>
          <w:p w14:paraId="5BC6FD49" w14:textId="70ED8302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27,0</w:t>
            </w:r>
          </w:p>
        </w:tc>
        <w:tc>
          <w:tcPr>
            <w:tcW w:w="1446" w:type="dxa"/>
          </w:tcPr>
          <w:p w14:paraId="7BEFB275" w14:textId="30924EB3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359E23A6" w14:textId="1F7D0229" w:rsidR="00312DE6" w:rsidRPr="00DD0769" w:rsidRDefault="00312DE6" w:rsidP="00AE405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Администрац</w:t>
            </w:r>
            <w:r w:rsidR="00AE4056">
              <w:rPr>
                <w:sz w:val="22"/>
                <w:szCs w:val="22"/>
              </w:rPr>
              <w:t>ия УКМО (Управление по ГО и ЧС)</w:t>
            </w:r>
            <w:r w:rsidRPr="00DD0769">
              <w:rPr>
                <w:sz w:val="22"/>
                <w:szCs w:val="22"/>
              </w:rPr>
              <w:t xml:space="preserve"> </w:t>
            </w:r>
          </w:p>
        </w:tc>
      </w:tr>
      <w:tr w:rsidR="00312DE6" w:rsidRPr="00DD0769" w14:paraId="3BA809A6" w14:textId="77777777" w:rsidTr="0039441F">
        <w:tc>
          <w:tcPr>
            <w:tcW w:w="817" w:type="dxa"/>
          </w:tcPr>
          <w:p w14:paraId="19B21BDC" w14:textId="7777777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60E38C87" w14:textId="77777777" w:rsidR="00312DE6" w:rsidRPr="00DD0769" w:rsidRDefault="00312DE6" w:rsidP="00312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Итого по задаче 3:</w:t>
            </w:r>
          </w:p>
        </w:tc>
        <w:tc>
          <w:tcPr>
            <w:tcW w:w="1163" w:type="dxa"/>
          </w:tcPr>
          <w:p w14:paraId="14930D6F" w14:textId="77777777" w:rsidR="00312DE6" w:rsidRPr="00DD0769" w:rsidRDefault="00312DE6" w:rsidP="00312D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770E80" w14:textId="62AC42DC" w:rsidR="00312DE6" w:rsidRPr="00DD0769" w:rsidRDefault="00312DE6" w:rsidP="00DA4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A454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48,2</w:t>
            </w:r>
          </w:p>
        </w:tc>
        <w:tc>
          <w:tcPr>
            <w:tcW w:w="851" w:type="dxa"/>
          </w:tcPr>
          <w:p w14:paraId="3A7420AA" w14:textId="155C1B38" w:rsidR="00312DE6" w:rsidRPr="00DD0769" w:rsidRDefault="00312DE6" w:rsidP="0031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536,0</w:t>
            </w:r>
          </w:p>
        </w:tc>
        <w:tc>
          <w:tcPr>
            <w:tcW w:w="992" w:type="dxa"/>
          </w:tcPr>
          <w:p w14:paraId="1415DD45" w14:textId="65AD55A6" w:rsidR="00312DE6" w:rsidRPr="00DD0769" w:rsidRDefault="00DA4542" w:rsidP="0031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12DE6">
              <w:rPr>
                <w:b/>
                <w:sz w:val="22"/>
                <w:szCs w:val="22"/>
              </w:rPr>
              <w:t>14,0</w:t>
            </w:r>
          </w:p>
        </w:tc>
        <w:tc>
          <w:tcPr>
            <w:tcW w:w="822" w:type="dxa"/>
          </w:tcPr>
          <w:p w14:paraId="25D66CCB" w14:textId="2D5A8957" w:rsidR="00312DE6" w:rsidRPr="00DD0769" w:rsidRDefault="00312DE6" w:rsidP="0031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298,2</w:t>
            </w:r>
          </w:p>
        </w:tc>
        <w:tc>
          <w:tcPr>
            <w:tcW w:w="1446" w:type="dxa"/>
          </w:tcPr>
          <w:p w14:paraId="2E188196" w14:textId="1E0D0D6B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7D302929" w14:textId="7777777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</w:tr>
      <w:tr w:rsidR="00312DE6" w:rsidRPr="00DD0769" w14:paraId="7345B80C" w14:textId="77777777" w:rsidTr="0039441F">
        <w:tc>
          <w:tcPr>
            <w:tcW w:w="817" w:type="dxa"/>
          </w:tcPr>
          <w:p w14:paraId="3886F39B" w14:textId="7777777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2C3C5408" w14:textId="787D728F" w:rsidR="00312DE6" w:rsidRPr="00DD0769" w:rsidRDefault="00312DE6" w:rsidP="00312DE6">
            <w:pPr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63" w:type="dxa"/>
          </w:tcPr>
          <w:p w14:paraId="21707EC4" w14:textId="7FA0C0C5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BBE018" w14:textId="3004B904" w:rsidR="00312DE6" w:rsidRPr="00DD0769" w:rsidRDefault="00312DE6" w:rsidP="00DA45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A45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58,2</w:t>
            </w:r>
          </w:p>
        </w:tc>
        <w:tc>
          <w:tcPr>
            <w:tcW w:w="851" w:type="dxa"/>
          </w:tcPr>
          <w:p w14:paraId="0990F015" w14:textId="2E5AEB12" w:rsidR="00312DE6" w:rsidRPr="00DD0769" w:rsidRDefault="00312DE6" w:rsidP="00312DE6">
            <w:pPr>
              <w:jc w:val="both"/>
              <w:rPr>
                <w:b/>
                <w:sz w:val="22"/>
                <w:szCs w:val="22"/>
              </w:rPr>
            </w:pPr>
            <w:r w:rsidRPr="00DD07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797,0</w:t>
            </w:r>
          </w:p>
        </w:tc>
        <w:tc>
          <w:tcPr>
            <w:tcW w:w="992" w:type="dxa"/>
          </w:tcPr>
          <w:p w14:paraId="185716BF" w14:textId="4B6C32E5" w:rsidR="00312DE6" w:rsidRPr="00DD0769" w:rsidRDefault="00312DE6" w:rsidP="00DA45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A454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822" w:type="dxa"/>
          </w:tcPr>
          <w:p w14:paraId="60104AF1" w14:textId="161FBB83" w:rsidR="00312DE6" w:rsidRPr="00DD0769" w:rsidRDefault="00312DE6" w:rsidP="00312D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363,2</w:t>
            </w:r>
          </w:p>
        </w:tc>
        <w:tc>
          <w:tcPr>
            <w:tcW w:w="1446" w:type="dxa"/>
          </w:tcPr>
          <w:p w14:paraId="6C17EA2C" w14:textId="75C891E4" w:rsidR="00312DE6" w:rsidRPr="00DD0769" w:rsidRDefault="00312DE6" w:rsidP="0039441F">
            <w:pPr>
              <w:jc w:val="center"/>
              <w:rPr>
                <w:b/>
                <w:sz w:val="22"/>
                <w:szCs w:val="22"/>
              </w:rPr>
            </w:pPr>
            <w:r w:rsidRPr="00DD0769">
              <w:rPr>
                <w:sz w:val="22"/>
                <w:szCs w:val="22"/>
              </w:rPr>
              <w:t>Бюджет УКМО</w:t>
            </w:r>
          </w:p>
        </w:tc>
        <w:tc>
          <w:tcPr>
            <w:tcW w:w="2410" w:type="dxa"/>
          </w:tcPr>
          <w:p w14:paraId="6C7F8607" w14:textId="77777777" w:rsidR="00312DE6" w:rsidRPr="00DD0769" w:rsidRDefault="00312DE6" w:rsidP="00312DE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B287CA" w14:textId="77777777" w:rsidR="00003398" w:rsidRPr="00DD0769" w:rsidRDefault="00003398" w:rsidP="00003398">
      <w:pPr>
        <w:rPr>
          <w:sz w:val="20"/>
          <w:szCs w:val="20"/>
        </w:rPr>
      </w:pPr>
    </w:p>
    <w:p w14:paraId="372EAA1C" w14:textId="77777777" w:rsidR="0039441F" w:rsidRDefault="0039441F" w:rsidP="000347A6">
      <w:pPr>
        <w:jc w:val="center"/>
        <w:rPr>
          <w:b/>
        </w:rPr>
        <w:sectPr w:rsidR="0039441F" w:rsidSect="0039441F">
          <w:pgSz w:w="16838" w:h="11906" w:orient="landscape"/>
          <w:pgMar w:top="1418" w:right="1134" w:bottom="567" w:left="1134" w:header="709" w:footer="709" w:gutter="0"/>
          <w:pgNumType w:start="3"/>
          <w:cols w:space="708"/>
          <w:docGrid w:linePitch="360"/>
        </w:sectPr>
      </w:pPr>
    </w:p>
    <w:p w14:paraId="676A1BCA" w14:textId="77777777" w:rsidR="00B52652" w:rsidRPr="00DD0769" w:rsidRDefault="00B52652" w:rsidP="000347A6">
      <w:pPr>
        <w:jc w:val="center"/>
        <w:rPr>
          <w:b/>
        </w:rPr>
      </w:pPr>
    </w:p>
    <w:p w14:paraId="6CB90E70" w14:textId="77777777" w:rsidR="000347A6" w:rsidRPr="00DD0769" w:rsidRDefault="000347A6" w:rsidP="000347A6">
      <w:pPr>
        <w:jc w:val="center"/>
        <w:rPr>
          <w:b/>
        </w:rPr>
      </w:pPr>
      <w:r w:rsidRPr="00DD0769">
        <w:rPr>
          <w:b/>
        </w:rPr>
        <w:t>5. МЕХАНИЗМ РЕАЛИЗАЦИИ ПРОГРАММЫ</w:t>
      </w:r>
    </w:p>
    <w:p w14:paraId="126BDAC6" w14:textId="77777777" w:rsidR="000347A6" w:rsidRPr="00DD0769" w:rsidRDefault="000347A6" w:rsidP="000347A6">
      <w:pPr>
        <w:jc w:val="both"/>
      </w:pPr>
    </w:p>
    <w:p w14:paraId="4EB4899D" w14:textId="77777777" w:rsidR="000347A6" w:rsidRPr="00DD0769" w:rsidRDefault="000347A6" w:rsidP="000347A6">
      <w:pPr>
        <w:jc w:val="both"/>
      </w:pPr>
      <w:r w:rsidRPr="00DD0769">
        <w:t xml:space="preserve">      Реализация Программы осуществляется:</w:t>
      </w:r>
    </w:p>
    <w:p w14:paraId="7F1021E6" w14:textId="6DC9E371" w:rsidR="000347A6" w:rsidRPr="00DD0769" w:rsidRDefault="000347A6" w:rsidP="000347A6">
      <w:pPr>
        <w:jc w:val="both"/>
      </w:pPr>
      <w:r w:rsidRPr="00DD0769">
        <w:t xml:space="preserve">      - посредством выполнения </w:t>
      </w:r>
      <w:r w:rsidR="00AE215F">
        <w:t>перечня</w:t>
      </w:r>
      <w:r w:rsidRPr="00DD0769">
        <w:t xml:space="preserve"> мероприятий Программы с учетом ежегодной корректировки и контроля выполнения данного </w:t>
      </w:r>
      <w:r w:rsidR="00AE215F">
        <w:t>перечня</w:t>
      </w:r>
      <w:r w:rsidRPr="00DD0769">
        <w:t>;</w:t>
      </w:r>
    </w:p>
    <w:p w14:paraId="28F17AE7" w14:textId="6618B302" w:rsidR="000347A6" w:rsidRPr="00DD0769" w:rsidRDefault="000347A6" w:rsidP="000347A6">
      <w:pPr>
        <w:jc w:val="both"/>
      </w:pPr>
      <w:r w:rsidRPr="00DD0769">
        <w:t xml:space="preserve">      - реализация мероприятий Программы будет осуществляться непосредственными исполнителями Программы</w:t>
      </w:r>
      <w:r w:rsidR="0098021E" w:rsidRPr="00DD0769">
        <w:t>,</w:t>
      </w:r>
      <w:r w:rsidR="00262787" w:rsidRPr="00DD0769">
        <w:t xml:space="preserve"> с привлечением</w:t>
      </w:r>
      <w:r w:rsidRPr="00DD0769">
        <w:t xml:space="preserve"> организаций всех форм собственности и индивидуальных предпринимателей в соответствии с </w:t>
      </w:r>
      <w:r w:rsidR="00DB3761" w:rsidRPr="007F29CF">
        <w:t>Ф</w:t>
      </w:r>
      <w:r w:rsidRPr="00DD0769">
        <w:t>едеральным законом от 05.04.2013г. № 44-ФЗ «О контрактной системе в сфере закупок товаров,</w:t>
      </w:r>
      <w:r w:rsidR="00B442E5" w:rsidRPr="00DD0769">
        <w:t xml:space="preserve"> </w:t>
      </w:r>
      <w:r w:rsidRPr="00DD0769">
        <w:t>работ, услуг для обеспечения государственных и муниципальных нужд</w:t>
      </w:r>
      <w:r w:rsidR="005C57B4">
        <w:t>»</w:t>
      </w:r>
      <w:r w:rsidRPr="00DD0769">
        <w:t>;</w:t>
      </w:r>
    </w:p>
    <w:p w14:paraId="5304BD9E" w14:textId="30DE0E2F" w:rsidR="000347A6" w:rsidRPr="00DD0769" w:rsidRDefault="000347A6" w:rsidP="000347A6">
      <w:pPr>
        <w:jc w:val="both"/>
      </w:pPr>
      <w:r w:rsidRPr="00DD0769">
        <w:t xml:space="preserve">  </w:t>
      </w:r>
      <w:r w:rsidR="00B442E5" w:rsidRPr="00DD0769">
        <w:t xml:space="preserve">    - </w:t>
      </w:r>
      <w:r w:rsidRPr="00DD0769">
        <w:t xml:space="preserve">путем заключения </w:t>
      </w:r>
      <w:r w:rsidR="00AE215F">
        <w:t>муниципальных контрактов</w:t>
      </w:r>
      <w:r w:rsidRPr="00DD0769">
        <w:t>, договоров поставки, договоров услуг на определенные виды работ и услуг.</w:t>
      </w:r>
    </w:p>
    <w:p w14:paraId="77EB3E19" w14:textId="15E4162C" w:rsidR="000347A6" w:rsidRPr="00DD0769" w:rsidRDefault="000347A6" w:rsidP="000347A6">
      <w:pPr>
        <w:jc w:val="both"/>
      </w:pPr>
      <w:r w:rsidRPr="00DD0769">
        <w:t xml:space="preserve">      Рабочим консультативно-координационным органом в реализации мероприятий Прог</w:t>
      </w:r>
      <w:r w:rsidR="00B442E5" w:rsidRPr="00DD0769">
        <w:t xml:space="preserve">раммы является </w:t>
      </w:r>
      <w:r w:rsidR="007D3B8F" w:rsidRPr="00DD0769">
        <w:t>комиссия по предупреждению и ликвидации чрезвычайных ситуаций и обеспечения пожарной безопасности Администрации У</w:t>
      </w:r>
      <w:r w:rsidR="00920EAD" w:rsidRPr="00DD0769">
        <w:t xml:space="preserve">КМО </w:t>
      </w:r>
      <w:r w:rsidR="007D3B8F" w:rsidRPr="00DD0769">
        <w:t>(далее КЧС и ОПБ).</w:t>
      </w:r>
    </w:p>
    <w:p w14:paraId="16BA2DE9" w14:textId="08E3544A" w:rsidR="000347A6" w:rsidRPr="00DD0769" w:rsidRDefault="000347A6" w:rsidP="000347A6">
      <w:pPr>
        <w:jc w:val="both"/>
      </w:pPr>
      <w:r w:rsidRPr="00DD0769">
        <w:t xml:space="preserve">     </w:t>
      </w:r>
      <w:r w:rsidR="00DD0769" w:rsidRPr="00DD0769">
        <w:t>Управление реализацией</w:t>
      </w:r>
      <w:r w:rsidRPr="00DD0769">
        <w:t xml:space="preserve"> Программы отводится </w:t>
      </w:r>
      <w:r w:rsidR="007D3B8F" w:rsidRPr="00DD0769">
        <w:t xml:space="preserve">Управлению по ГО и ЧС </w:t>
      </w:r>
      <w:r w:rsidRPr="00DD0769">
        <w:t>Администрации У</w:t>
      </w:r>
      <w:r w:rsidR="00920EAD" w:rsidRPr="00DD0769">
        <w:t xml:space="preserve">КМО, </w:t>
      </w:r>
      <w:r w:rsidRPr="00DD0769">
        <w:t>котор</w:t>
      </w:r>
      <w:r w:rsidR="00DD0769" w:rsidRPr="00DD0769">
        <w:t>ое</w:t>
      </w:r>
      <w:r w:rsidRPr="00DD0769">
        <w:t xml:space="preserve"> с целью реализации данной Программы в соответствии с действующим законодательством:</w:t>
      </w:r>
    </w:p>
    <w:p w14:paraId="7F7FFB9D" w14:textId="77777777" w:rsidR="000347A6" w:rsidRPr="00DD0769" w:rsidRDefault="000347A6" w:rsidP="000347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769">
        <w:rPr>
          <w:rFonts w:ascii="Times New Roman" w:hAnsi="Times New Roman" w:cs="Times New Roman"/>
          <w:sz w:val="24"/>
          <w:szCs w:val="24"/>
        </w:rPr>
        <w:t xml:space="preserve">     - осуществляют контроль за ходом реализации Программы;</w:t>
      </w:r>
    </w:p>
    <w:p w14:paraId="6BE4AA2C" w14:textId="77777777" w:rsidR="000347A6" w:rsidRPr="00DD0769" w:rsidRDefault="000347A6" w:rsidP="000347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769">
        <w:rPr>
          <w:rFonts w:ascii="Times New Roman" w:hAnsi="Times New Roman" w:cs="Times New Roman"/>
          <w:sz w:val="24"/>
          <w:szCs w:val="24"/>
        </w:rPr>
        <w:t xml:space="preserve">     - осуществляют подготовку проектов нормативно-правовых актов;</w:t>
      </w:r>
    </w:p>
    <w:p w14:paraId="3E6148CE" w14:textId="77777777" w:rsidR="000347A6" w:rsidRPr="006E679F" w:rsidRDefault="000347A6" w:rsidP="000347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769">
        <w:rPr>
          <w:rFonts w:ascii="Times New Roman" w:hAnsi="Times New Roman" w:cs="Times New Roman"/>
          <w:sz w:val="24"/>
          <w:szCs w:val="24"/>
        </w:rPr>
        <w:t xml:space="preserve">     - в соответствии с установленным порядком вносит предложения о корректировке Программы, в том числе в части содержания мероприятий, назначения исполнителей, объемов и источников финансирования;</w:t>
      </w:r>
    </w:p>
    <w:p w14:paraId="3532D330" w14:textId="7BF87E4D" w:rsidR="000347A6" w:rsidRPr="00644BB3" w:rsidRDefault="00E85BCE" w:rsidP="00E85BC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7A6" w:rsidRPr="006E679F">
        <w:rPr>
          <w:rFonts w:ascii="Times New Roman" w:hAnsi="Times New Roman" w:cs="Times New Roman"/>
          <w:sz w:val="24"/>
          <w:szCs w:val="24"/>
        </w:rPr>
        <w:t>- осу</w:t>
      </w:r>
      <w:r w:rsidR="000347A6">
        <w:rPr>
          <w:rFonts w:ascii="Times New Roman" w:hAnsi="Times New Roman" w:cs="Times New Roman"/>
          <w:sz w:val="24"/>
          <w:szCs w:val="24"/>
        </w:rPr>
        <w:t>ществляе</w:t>
      </w:r>
      <w:r w:rsidR="000347A6" w:rsidRPr="006E679F">
        <w:rPr>
          <w:rFonts w:ascii="Times New Roman" w:hAnsi="Times New Roman" w:cs="Times New Roman"/>
          <w:sz w:val="24"/>
          <w:szCs w:val="24"/>
        </w:rPr>
        <w:t>т сбор материалов, подготовку и представление в установленном порядке отчетов о ходе реализации Программы и расходовании бюджетных средств.</w:t>
      </w:r>
    </w:p>
    <w:p w14:paraId="79DCB5CC" w14:textId="1425570E" w:rsidR="000347A6" w:rsidRDefault="000347A6" w:rsidP="000347A6">
      <w:pPr>
        <w:jc w:val="both"/>
      </w:pPr>
      <w:r w:rsidRPr="00644BB3">
        <w:t xml:space="preserve">     </w:t>
      </w:r>
      <w:r w:rsidR="00B442E5">
        <w:t xml:space="preserve"> </w:t>
      </w:r>
      <w:r w:rsidR="00203D8D" w:rsidRPr="00DE4793">
        <w:rPr>
          <w:rFonts w:eastAsia="Calibri"/>
          <w:color w:val="000000"/>
          <w:lang w:eastAsia="en-US"/>
        </w:rPr>
        <w:t>Исполнители Программы участвуют в обсуждении вопросов, связанных с реализацией и финансированием Программы, повышением качества и эффективности проводимых мероприятий, вносят предложения в перечень проводимых мероприятий.</w:t>
      </w:r>
    </w:p>
    <w:p w14:paraId="23373963" w14:textId="77777777" w:rsidR="0085714C" w:rsidRPr="00B442E5" w:rsidRDefault="0085714C" w:rsidP="000347A6">
      <w:pPr>
        <w:jc w:val="both"/>
        <w:rPr>
          <w:b/>
        </w:rPr>
      </w:pPr>
    </w:p>
    <w:p w14:paraId="18A1628F" w14:textId="77777777" w:rsidR="00B442E5" w:rsidRPr="00B442E5" w:rsidRDefault="00B442E5" w:rsidP="00B442E5">
      <w:pPr>
        <w:widowControl w:val="0"/>
        <w:jc w:val="center"/>
        <w:outlineLvl w:val="2"/>
        <w:rPr>
          <w:b/>
        </w:rPr>
      </w:pPr>
      <w:r w:rsidRPr="00B442E5">
        <w:rPr>
          <w:b/>
        </w:rPr>
        <w:t>6. ОЦЕНКА ЭФФЕКТИВНОСТИ РЕАЛИЗАЦИИ ПРОГРАММЫ</w:t>
      </w:r>
    </w:p>
    <w:p w14:paraId="024EC864" w14:textId="77777777" w:rsidR="007A0A69" w:rsidRDefault="007A0A69" w:rsidP="009C6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236A5FE6" w14:textId="50F09F86" w:rsidR="00B442E5" w:rsidRDefault="00B442E5" w:rsidP="00B442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Pr="006F05A0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 xml:space="preserve">ых показателях при реализации </w:t>
      </w:r>
      <w:r w:rsidRPr="006F05A0">
        <w:rPr>
          <w:rFonts w:ascii="Times New Roman" w:hAnsi="Times New Roman" w:cs="Times New Roman"/>
          <w:sz w:val="24"/>
          <w:szCs w:val="24"/>
        </w:rPr>
        <w:t>программы представлены в таблице:</w:t>
      </w:r>
    </w:p>
    <w:p w14:paraId="3A24BABC" w14:textId="77777777" w:rsidR="00015BCC" w:rsidRDefault="00015BCC" w:rsidP="00B442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708"/>
        <w:gridCol w:w="1276"/>
        <w:gridCol w:w="1276"/>
        <w:gridCol w:w="1134"/>
        <w:gridCol w:w="1011"/>
      </w:tblGrid>
      <w:tr w:rsidR="00015BCC" w14:paraId="78F28B8C" w14:textId="77777777" w:rsidTr="00015BCC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067" w14:textId="77777777" w:rsidR="00015BCC" w:rsidRDefault="00015BCC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  <w:r>
              <w:rPr>
                <w:sz w:val="22"/>
                <w:lang w:eastAsia="en-US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E05" w14:textId="77777777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  </w:t>
            </w:r>
            <w:r>
              <w:rPr>
                <w:sz w:val="22"/>
                <w:lang w:eastAsia="en-US"/>
              </w:rPr>
              <w:br/>
              <w:t xml:space="preserve">    целевого     </w:t>
            </w:r>
            <w:r>
              <w:rPr>
                <w:sz w:val="22"/>
                <w:lang w:eastAsia="en-US"/>
              </w:rPr>
              <w:br/>
              <w:t xml:space="preserve">  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E0B" w14:textId="77777777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Единица измерения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019" w14:textId="77777777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Значение целевого показателя</w:t>
            </w:r>
          </w:p>
        </w:tc>
      </w:tr>
      <w:tr w:rsidR="00015BCC" w14:paraId="0CDCB97D" w14:textId="77777777" w:rsidTr="00015BCC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A1B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452E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D878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3681" w14:textId="77777777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 результате реализации  </w:t>
            </w:r>
            <w:r>
              <w:rPr>
                <w:sz w:val="22"/>
                <w:lang w:eastAsia="en-US"/>
              </w:rPr>
              <w:br/>
              <w:t xml:space="preserve">  программы</w:t>
            </w: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D491" w14:textId="77777777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 том числе по годам:</w:t>
            </w:r>
          </w:p>
        </w:tc>
      </w:tr>
      <w:tr w:rsidR="00015BCC" w14:paraId="405B1D4C" w14:textId="77777777" w:rsidTr="00015BCC">
        <w:trPr>
          <w:trHeight w:val="2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98CD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A047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949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905" w14:textId="77777777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ED69" w14:textId="1AB58043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414" w14:textId="28FC7553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2024 г.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426C" w14:textId="59FD012F" w:rsidR="00015BCC" w:rsidRDefault="00015BC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2025 г.</w:t>
            </w:r>
          </w:p>
        </w:tc>
      </w:tr>
      <w:tr w:rsidR="00015BCC" w14:paraId="59000643" w14:textId="77777777" w:rsidTr="00BE5135">
        <w:trPr>
          <w:trHeight w:val="60"/>
        </w:trPr>
        <w:tc>
          <w:tcPr>
            <w:tcW w:w="9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480" w14:textId="3E3B3B4C" w:rsidR="00015BCC" w:rsidRDefault="00015BCC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 xml:space="preserve">Задача 1. </w:t>
            </w:r>
            <w:r w:rsidRPr="006F05A0">
              <w:rPr>
                <w:bCs/>
              </w:rPr>
              <w:t xml:space="preserve">Совершенствование профилактики </w:t>
            </w:r>
            <w:r>
              <w:rPr>
                <w:bCs/>
              </w:rPr>
              <w:t>ЧС</w:t>
            </w:r>
            <w:r w:rsidRPr="006F05A0">
              <w:rPr>
                <w:bCs/>
              </w:rPr>
              <w:t xml:space="preserve">, пропаганды и обучения населения по вопросам гражданской обороны, защиты от </w:t>
            </w:r>
            <w:r>
              <w:rPr>
                <w:bCs/>
              </w:rPr>
              <w:t>ЧС</w:t>
            </w:r>
            <w:r w:rsidRPr="006F05A0">
              <w:rPr>
                <w:bCs/>
              </w:rPr>
              <w:t>, пожарной безопасности, безопасности на водных объектах.</w:t>
            </w:r>
          </w:p>
        </w:tc>
      </w:tr>
      <w:tr w:rsidR="00D70425" w14:paraId="3F9BA818" w14:textId="77777777" w:rsidTr="0079713A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A87" w14:textId="4FACC9C3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65A" w14:textId="32C51775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Уровень охвата населения по информированию в области</w:t>
            </w:r>
            <w:r>
              <w:t xml:space="preserve"> безопасности жизнедеятельности.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788" w14:textId="4E21A045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rPr>
                <w:lang w:val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845" w14:textId="418EAF74" w:rsidR="00D70425" w:rsidRDefault="00BE358D" w:rsidP="00D70425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D11" w14:textId="1D734FE9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263" w14:textId="6BCD56D0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>
              <w:t>70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F84E" w14:textId="3F885A1B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>
              <w:t>8</w:t>
            </w:r>
            <w:r w:rsidRPr="006F05A0">
              <w:t>0</w:t>
            </w:r>
          </w:p>
        </w:tc>
      </w:tr>
      <w:tr w:rsidR="00D70425" w14:paraId="41B18724" w14:textId="77777777" w:rsidTr="0043790E">
        <w:trPr>
          <w:trHeight w:val="60"/>
        </w:trPr>
        <w:tc>
          <w:tcPr>
            <w:tcW w:w="9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16F" w14:textId="745CE265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Задача 2.</w:t>
            </w:r>
            <w:r w:rsidRPr="006F05A0">
              <w:rPr>
                <w:b/>
              </w:rPr>
              <w:t xml:space="preserve"> </w:t>
            </w:r>
            <w:r w:rsidRPr="004A51C2">
              <w:t xml:space="preserve">Предупреждение, минимизация и ликвидация последствий </w:t>
            </w:r>
            <w:r>
              <w:t>ЧС</w:t>
            </w:r>
            <w:r w:rsidRPr="004A51C2">
              <w:t xml:space="preserve"> различного характера, обеспечение пожарной безопасности, безопасности людей на водных объектах</w:t>
            </w:r>
          </w:p>
        </w:tc>
      </w:tr>
      <w:tr w:rsidR="00D70425" w14:paraId="64140EBB" w14:textId="77777777" w:rsidTr="00B873D6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58A" w14:textId="204DD41C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2.</w:t>
            </w:r>
            <w:r w:rsidR="005D3847"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528" w14:textId="27FAE360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Снижение рисков возникновен</w:t>
            </w:r>
            <w:r>
              <w:t>ия и минимизация последствий ЧС.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7F3" w14:textId="5EF1A2C7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Кол-во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5A4" w14:textId="47F2C1DD" w:rsidR="00D70425" w:rsidRDefault="00BE358D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F8B" w14:textId="40A6DDFA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E9A" w14:textId="5C9E9DEE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523E" w14:textId="4C1D92B2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</w:tr>
      <w:tr w:rsidR="00D70425" w14:paraId="017BF7CB" w14:textId="77777777" w:rsidTr="00B873D6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FCC" w14:textId="5ACEAC61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lastRenderedPageBreak/>
              <w:t>2</w:t>
            </w:r>
            <w:r w:rsidR="005D3847">
              <w:t>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523" w14:textId="21A84745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 xml:space="preserve">Снижение рисков </w:t>
            </w:r>
            <w:r>
              <w:t>происшествий на водных объектах.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BA1D" w14:textId="4FC2E86C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Кол-во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1AE" w14:textId="470407F0" w:rsidR="00D70425" w:rsidRDefault="00BE358D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D35" w14:textId="25918B56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82F" w14:textId="5B9B1F75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CA2D" w14:textId="6912B4B3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менее АППГ, до 0</w:t>
            </w:r>
          </w:p>
        </w:tc>
      </w:tr>
      <w:tr w:rsidR="00D70425" w14:paraId="2F115C6D" w14:textId="77777777" w:rsidTr="007B2635">
        <w:trPr>
          <w:trHeight w:val="60"/>
        </w:trPr>
        <w:tc>
          <w:tcPr>
            <w:tcW w:w="9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E5A" w14:textId="6E86386F" w:rsidR="00D70425" w:rsidRDefault="00D70425" w:rsidP="00D70425">
            <w:pPr>
              <w:spacing w:line="256" w:lineRule="auto"/>
              <w:rPr>
                <w:sz w:val="22"/>
                <w:lang w:eastAsia="en-US"/>
              </w:rPr>
            </w:pPr>
            <w:r>
              <w:t xml:space="preserve">Задача 3. </w:t>
            </w:r>
            <w:r w:rsidRPr="00353DD0">
              <w:t xml:space="preserve">Обеспечение и поддержание высокой готовности сил и средств муниципального звена территориальной подсистемы единой государственной системы предупреждения и ликвидации </w:t>
            </w:r>
            <w:r>
              <w:t>ЧС</w:t>
            </w:r>
          </w:p>
        </w:tc>
      </w:tr>
      <w:tr w:rsidR="005D3847" w14:paraId="6F6ED8B6" w14:textId="77777777" w:rsidTr="00436A9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9E72" w14:textId="17621128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3</w:t>
            </w:r>
            <w:r w:rsidRPr="006F05A0">
              <w:t>.</w:t>
            </w: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FAB" w14:textId="77777777" w:rsidR="005D3847" w:rsidRDefault="005D3847" w:rsidP="005D3847">
            <w:pPr>
              <w:pStyle w:val="af3"/>
              <w:ind w:left="38"/>
              <w:jc w:val="both"/>
            </w:pPr>
            <w:r w:rsidRPr="006F05A0">
              <w:t>Уровень фактического накопления резервов материальных ресурсов</w:t>
            </w:r>
            <w:r>
              <w:t>:</w:t>
            </w:r>
          </w:p>
          <w:p w14:paraId="6EB9A07B" w14:textId="77777777" w:rsidR="005D3847" w:rsidRDefault="005D3847" w:rsidP="005D3847">
            <w:pPr>
              <w:pStyle w:val="af3"/>
              <w:ind w:left="38"/>
              <w:jc w:val="both"/>
            </w:pPr>
            <w:r>
              <w:t xml:space="preserve">- </w:t>
            </w:r>
            <w:r w:rsidRPr="006F05A0">
              <w:t xml:space="preserve"> для ликвидации </w:t>
            </w:r>
            <w:r>
              <w:t>ЧС</w:t>
            </w:r>
            <w:r w:rsidRPr="006F05A0">
              <w:t xml:space="preserve"> прир</w:t>
            </w:r>
            <w:r>
              <w:t xml:space="preserve">одного и техногенного характера </w:t>
            </w:r>
          </w:p>
          <w:p w14:paraId="7D775E64" w14:textId="624E8BF6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-в </w:t>
            </w:r>
            <w:r w:rsidRPr="00951565">
              <w:t>целях гражданской оборо</w:t>
            </w:r>
            <w:r w:rsidRPr="00951565">
              <w:softHyphen/>
              <w:t xml:space="preserve">ны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25E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9D02648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1593B60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</w:pPr>
            <w:r w:rsidRPr="006F05A0">
              <w:t>%</w:t>
            </w:r>
          </w:p>
          <w:p w14:paraId="27479397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76D2095" w14:textId="7FF5C6CB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CF6" w14:textId="5BD420C9" w:rsidR="005D3847" w:rsidRPr="00CC04FC" w:rsidRDefault="005D3847" w:rsidP="00CC04F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2C021B28" w14:textId="77777777" w:rsidR="005D3847" w:rsidRPr="00CC04FC" w:rsidRDefault="005D3847" w:rsidP="00CC04F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7A9D1B95" w14:textId="77777777" w:rsidR="005D3847" w:rsidRPr="00CC04FC" w:rsidRDefault="005D3847" w:rsidP="00CC04F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C04FC">
              <w:rPr>
                <w:lang w:val="en-US"/>
              </w:rPr>
              <w:t>70</w:t>
            </w:r>
          </w:p>
          <w:p w14:paraId="7838128B" w14:textId="77777777" w:rsidR="005D3847" w:rsidRPr="00CC04FC" w:rsidRDefault="005D3847" w:rsidP="00CC04F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6087D084" w14:textId="1A2C6299" w:rsidR="005D3847" w:rsidRPr="00CC04FC" w:rsidRDefault="005D3847" w:rsidP="00CC04F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C04FC">
              <w:rPr>
                <w:lang w:val="en-US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189" w14:textId="70AA1760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84FAB0C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2C7FB33A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3A0B8339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5557305E" w14:textId="66B602AA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4899" w14:textId="3361B7DD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6D75E38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004BEC0E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14:paraId="7BAB79B9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0CE76CE1" w14:textId="7C69A79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583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09BC7428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1DC0D389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14:paraId="098000AB" w14:textId="77777777" w:rsidR="005D3847" w:rsidRDefault="005D3847" w:rsidP="005D384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2548A857" w14:textId="0EA6680E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65</w:t>
            </w:r>
          </w:p>
        </w:tc>
      </w:tr>
      <w:tr w:rsidR="005D3847" w14:paraId="13CD2875" w14:textId="77777777" w:rsidTr="00436A9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4F5" w14:textId="6496ED4C" w:rsidR="005D3847" w:rsidRDefault="005D3847" w:rsidP="005D3847">
            <w:pPr>
              <w:spacing w:line="256" w:lineRule="auto"/>
            </w:pPr>
            <w:r>
              <w:t>3</w:t>
            </w:r>
            <w:r w:rsidR="00CC04FC">
              <w:t>.</w:t>
            </w:r>
            <w: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E2C" w14:textId="16A94775" w:rsidR="005D3847" w:rsidRDefault="005D3847" w:rsidP="005D3847">
            <w:pPr>
              <w:spacing w:line="256" w:lineRule="auto"/>
            </w:pPr>
            <w:r>
              <w:t xml:space="preserve">Доукомплектование добровольных пожарных современным противопожарным оборудованием (инвентарем), в целях поддержания в постоянной готовности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881" w14:textId="772705ED" w:rsidR="005D3847" w:rsidRDefault="005D3847" w:rsidP="005D3847">
            <w:pPr>
              <w:spacing w:line="256" w:lineRule="auto"/>
            </w:pPr>
            <w: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EAB" w14:textId="7777777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</w:p>
          <w:p w14:paraId="480B8C7B" w14:textId="7777777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</w:p>
          <w:p w14:paraId="63EDB161" w14:textId="7E1913A9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23F" w14:textId="23143774" w:rsidR="005D3847" w:rsidRDefault="005D3847" w:rsidP="005D3847">
            <w:pPr>
              <w:spacing w:line="256" w:lineRule="auto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85F8" w14:textId="59A016C2" w:rsidR="005D3847" w:rsidRDefault="005D3847" w:rsidP="005D3847">
            <w:pPr>
              <w:spacing w:line="256" w:lineRule="auto"/>
            </w:pPr>
            <w:r>
              <w:t>80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EB9" w14:textId="6D960477" w:rsidR="005D3847" w:rsidRDefault="005D3847" w:rsidP="005D3847">
            <w:pPr>
              <w:spacing w:line="256" w:lineRule="auto"/>
            </w:pPr>
            <w:r>
              <w:t>90</w:t>
            </w:r>
          </w:p>
        </w:tc>
      </w:tr>
      <w:tr w:rsidR="005D3847" w14:paraId="415F3622" w14:textId="77777777" w:rsidTr="00436A9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CF4" w14:textId="4A449F7A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3.</w:t>
            </w:r>
            <w:r w:rsidR="00CC04FC"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38D" w14:textId="36D1181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 xml:space="preserve">Обеспечение готовности населенных пунктов </w:t>
            </w:r>
            <w:proofErr w:type="spellStart"/>
            <w:r>
              <w:t>Орлинга</w:t>
            </w:r>
            <w:proofErr w:type="spellEnd"/>
            <w:r>
              <w:t xml:space="preserve">, Омолой, </w:t>
            </w:r>
            <w:proofErr w:type="spellStart"/>
            <w:r>
              <w:t>Боярск</w:t>
            </w:r>
            <w:proofErr w:type="spellEnd"/>
            <w:r>
              <w:t xml:space="preserve"> к сезонным рискам возникновения ЧС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C2D" w14:textId="0E96015A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ED8" w14:textId="7777777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</w:p>
          <w:p w14:paraId="1B827007" w14:textId="012B78DF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2AC" w14:textId="30589F5F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0149" w14:textId="52E6C246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80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0A7" w14:textId="79B7CB32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90</w:t>
            </w:r>
          </w:p>
        </w:tc>
      </w:tr>
      <w:tr w:rsidR="005D3847" w14:paraId="6447E027" w14:textId="77777777" w:rsidTr="00436A9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EE9" w14:textId="3C6B59D1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3.4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978" w14:textId="47910A49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Своевременность подготовки  должностных лиц и специалистов ГО и ЧС в учебно-методических центрах, на курсах 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5EEE" w14:textId="224478E0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rPr>
                <w:lang w:val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5F2" w14:textId="7777777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</w:p>
          <w:p w14:paraId="5B4CFD78" w14:textId="7777777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</w:p>
          <w:p w14:paraId="38FB9E3D" w14:textId="45E858BA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278" w14:textId="1AFB4037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3F0" w14:textId="33DB4BFB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>
              <w:t>100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675" w14:textId="7EFEB964" w:rsidR="005D3847" w:rsidRDefault="005D3847" w:rsidP="005D3847">
            <w:pPr>
              <w:spacing w:line="256" w:lineRule="auto"/>
              <w:rPr>
                <w:sz w:val="22"/>
                <w:lang w:eastAsia="en-US"/>
              </w:rPr>
            </w:pPr>
            <w:r w:rsidRPr="006F05A0">
              <w:t>100</w:t>
            </w:r>
          </w:p>
        </w:tc>
      </w:tr>
    </w:tbl>
    <w:p w14:paraId="7E28825C" w14:textId="77777777" w:rsidR="00CC04FC" w:rsidRDefault="00CC04FC" w:rsidP="003C30E1">
      <w:pPr>
        <w:pStyle w:val="af3"/>
        <w:jc w:val="both"/>
      </w:pPr>
    </w:p>
    <w:p w14:paraId="2F4DB493" w14:textId="59466F4B" w:rsidR="00B442E5" w:rsidRPr="006F05A0" w:rsidRDefault="00B442E5" w:rsidP="003C30E1">
      <w:pPr>
        <w:pStyle w:val="af3"/>
        <w:jc w:val="both"/>
      </w:pPr>
      <w:r>
        <w:t>-</w:t>
      </w:r>
      <w:r w:rsidR="003C30E1">
        <w:tab/>
      </w:r>
      <w:r>
        <w:t xml:space="preserve"> Расчет уровня</w:t>
      </w:r>
      <w:r w:rsidRPr="006F05A0">
        <w:t xml:space="preserve"> охвата населения по информированию в области безопасности жизнедеятельности производится на основе анализа количества просмотренных материалов по тематике ГО, ЧС и ПБ, опубликованных в эле</w:t>
      </w:r>
      <w:r>
        <w:t>ктронных СМИ (официальный сайт А</w:t>
      </w:r>
      <w:r w:rsidRPr="006F05A0">
        <w:t xml:space="preserve">дминистрации </w:t>
      </w:r>
      <w:r>
        <w:t>УКМО</w:t>
      </w:r>
      <w:r w:rsidRPr="006F05A0">
        <w:t>, соцсети, мес</w:t>
      </w:r>
      <w:r w:rsidR="001825F7">
        <w:t>с</w:t>
      </w:r>
      <w:r w:rsidRPr="006F05A0">
        <w:t>енджеры), количества материалов, опубликованных в печатных средствах массовой информации, на радио, количества изготовленных и распростр</w:t>
      </w:r>
      <w:r>
        <w:t>аненных среди населения памяток</w:t>
      </w:r>
      <w:r w:rsidR="00CF5BE8">
        <w:t>;</w:t>
      </w:r>
    </w:p>
    <w:p w14:paraId="53153D73" w14:textId="7927DD2C" w:rsidR="00B442E5" w:rsidRPr="006F05A0" w:rsidRDefault="00B442E5" w:rsidP="00B442E5">
      <w:pPr>
        <w:pStyle w:val="af3"/>
        <w:numPr>
          <w:ilvl w:val="0"/>
          <w:numId w:val="28"/>
        </w:numPr>
        <w:ind w:left="0" w:firstLine="0"/>
        <w:jc w:val="both"/>
      </w:pPr>
      <w:r w:rsidRPr="006F05A0">
        <w:t>Оц</w:t>
      </w:r>
      <w:r>
        <w:t>енка своевременности подготовки</w:t>
      </w:r>
      <w:r w:rsidRPr="006F05A0">
        <w:t xml:space="preserve"> должностных лиц и специалистов ГО и ЧС в учебно-методических центрах, на курсах ГО рассчитывается, исходя из соотношения количества запланированных к </w:t>
      </w:r>
      <w:r>
        <w:t>обучению к количеству обученных</w:t>
      </w:r>
      <w:r w:rsidR="00CF5BE8">
        <w:t>;</w:t>
      </w:r>
    </w:p>
    <w:p w14:paraId="70E33AA4" w14:textId="4449C4B7" w:rsidR="00B442E5" w:rsidRPr="007D586F" w:rsidRDefault="00B442E5" w:rsidP="00B442E5">
      <w:pPr>
        <w:pStyle w:val="af3"/>
        <w:numPr>
          <w:ilvl w:val="0"/>
          <w:numId w:val="28"/>
        </w:numPr>
        <w:ind w:left="0" w:firstLine="0"/>
        <w:jc w:val="both"/>
      </w:pPr>
      <w:r w:rsidRPr="006F05A0">
        <w:t xml:space="preserve">Уровень фактического накопления резервов материальных ресурсов для ликвидации </w:t>
      </w:r>
      <w:r w:rsidR="007F29CF">
        <w:t>ЧС</w:t>
      </w:r>
      <w:r w:rsidRPr="006F05A0">
        <w:t xml:space="preserve"> </w:t>
      </w:r>
      <w:r w:rsidRPr="007D586F">
        <w:t>природного и техногенного характера и для задач ГО определяется процентным соотношением фактического наличия</w:t>
      </w:r>
      <w:r w:rsidR="007D586F" w:rsidRPr="007D586F">
        <w:t xml:space="preserve"> от предусмотренного номенклатурой резерва материальных ресурсов Администрации УКМО для ликвидации ЧС и в целях гражданской оборо</w:t>
      </w:r>
      <w:r w:rsidR="007D586F" w:rsidRPr="007D586F">
        <w:softHyphen/>
        <w:t>ны, утверждённых постановлениями Администрации УКМО</w:t>
      </w:r>
      <w:r w:rsidR="00CF5BE8" w:rsidRPr="007D586F">
        <w:t>;</w:t>
      </w:r>
    </w:p>
    <w:p w14:paraId="584DABEC" w14:textId="51A164E3" w:rsidR="00B442E5" w:rsidRPr="006F05A0" w:rsidRDefault="00B442E5" w:rsidP="00B442E5">
      <w:pPr>
        <w:pStyle w:val="af3"/>
        <w:numPr>
          <w:ilvl w:val="0"/>
          <w:numId w:val="28"/>
        </w:numPr>
        <w:ind w:left="0" w:firstLine="0"/>
        <w:jc w:val="both"/>
      </w:pPr>
      <w:r w:rsidRPr="006F05A0">
        <w:t xml:space="preserve">Снижение рисков возникновения и минимизация последствий </w:t>
      </w:r>
      <w:r w:rsidR="007F29CF">
        <w:t>ЧС</w:t>
      </w:r>
      <w:r w:rsidRPr="006F05A0">
        <w:t xml:space="preserve"> – стремление показателей возникновения ЧС к нулю или менее чем за </w:t>
      </w:r>
      <w:r w:rsidRPr="007F29CF">
        <w:t>АППГ</w:t>
      </w:r>
      <w:r w:rsidRPr="006F05A0">
        <w:t>;</w:t>
      </w:r>
    </w:p>
    <w:p w14:paraId="68F929CF" w14:textId="2B7D67D1" w:rsidR="00B442E5" w:rsidRDefault="00DD0769" w:rsidP="00B442E5">
      <w:pPr>
        <w:autoSpaceDE w:val="0"/>
        <w:autoSpaceDN w:val="0"/>
        <w:jc w:val="both"/>
      </w:pPr>
      <w:r>
        <w:t xml:space="preserve">-             </w:t>
      </w:r>
      <w:r w:rsidR="00B442E5" w:rsidRPr="006F05A0">
        <w:t xml:space="preserve">Снижение рисков происшествий на водных объектах – стремление количества показателей к нулю или менее чем за </w:t>
      </w:r>
      <w:r w:rsidR="00B442E5" w:rsidRPr="007F29CF">
        <w:t>АППГ</w:t>
      </w:r>
      <w:r w:rsidR="00CF5BE8">
        <w:t>;</w:t>
      </w:r>
    </w:p>
    <w:p w14:paraId="32B9C6B1" w14:textId="77777777" w:rsidR="007C6BB7" w:rsidRDefault="007C6BB7" w:rsidP="007C6BB7">
      <w:pPr>
        <w:ind w:firstLine="708"/>
        <w:jc w:val="both"/>
      </w:pPr>
      <w:r>
        <w:t>Куратор программы ежегодно в срок до 1 марта подготавливает и представляет в Комитет по экономике, социально-трудовым отношениям и ценам Администрации Усть-Кутского муниципального образования отчет о ходе реализации и эффективности программы за отчетный год.</w:t>
      </w:r>
    </w:p>
    <w:p w14:paraId="1C084527" w14:textId="77777777" w:rsidR="007C6BB7" w:rsidRDefault="007C6BB7" w:rsidP="007C6BB7">
      <w:pPr>
        <w:ind w:firstLine="708"/>
        <w:jc w:val="both"/>
      </w:pPr>
      <w:r>
        <w:t>Эффективность программы будет оцениваться по качественным и количественным показателям.</w:t>
      </w:r>
    </w:p>
    <w:p w14:paraId="315E48CA" w14:textId="091B310C" w:rsidR="00CC04FC" w:rsidRDefault="00CC04FC" w:rsidP="00B442E5">
      <w:pPr>
        <w:autoSpaceDE w:val="0"/>
        <w:autoSpaceDN w:val="0"/>
        <w:jc w:val="both"/>
      </w:pPr>
    </w:p>
    <w:p w14:paraId="73354DA8" w14:textId="5EF11DFD" w:rsidR="00CC04FC" w:rsidRDefault="00CC04FC" w:rsidP="00B442E5">
      <w:pPr>
        <w:autoSpaceDE w:val="0"/>
        <w:autoSpaceDN w:val="0"/>
        <w:jc w:val="both"/>
      </w:pPr>
    </w:p>
    <w:p w14:paraId="6DB1CE5B" w14:textId="77777777" w:rsidR="00CC04FC" w:rsidRDefault="00CC04FC" w:rsidP="00B442E5">
      <w:pPr>
        <w:autoSpaceDE w:val="0"/>
        <w:autoSpaceDN w:val="0"/>
        <w:jc w:val="both"/>
      </w:pPr>
    </w:p>
    <w:p w14:paraId="219C939F" w14:textId="45A6F6FE" w:rsidR="008A019D" w:rsidRPr="00DD0769" w:rsidRDefault="008A019D" w:rsidP="00B442E5">
      <w:pPr>
        <w:autoSpaceDE w:val="0"/>
        <w:autoSpaceDN w:val="0"/>
        <w:jc w:val="both"/>
      </w:pPr>
      <w:r w:rsidRPr="00DD0769">
        <w:t xml:space="preserve">Начальник </w:t>
      </w:r>
      <w:r w:rsidR="00117F92" w:rsidRPr="00DD0769">
        <w:t xml:space="preserve">Управление по ГО и ЧС Администрации </w:t>
      </w:r>
    </w:p>
    <w:p w14:paraId="504F94DB" w14:textId="74B334DB" w:rsidR="004E7008" w:rsidRPr="00DD0769" w:rsidRDefault="008A019D" w:rsidP="007D3B8F">
      <w:pPr>
        <w:pStyle w:val="af3"/>
        <w:jc w:val="both"/>
      </w:pPr>
      <w:r w:rsidRPr="00DD0769">
        <w:t xml:space="preserve">Усть-Кутского муниципального образования </w:t>
      </w:r>
      <w:r w:rsidRPr="00DD0769">
        <w:tab/>
      </w:r>
      <w:r w:rsidRPr="00DD0769">
        <w:tab/>
      </w:r>
      <w:r w:rsidRPr="00DD0769">
        <w:tab/>
      </w:r>
      <w:r w:rsidRPr="00DD0769">
        <w:tab/>
        <w:t xml:space="preserve">     Говорин В.В.</w:t>
      </w:r>
    </w:p>
    <w:sectPr w:rsidR="004E7008" w:rsidRPr="00DD0769" w:rsidSect="002B350B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49A5" w14:textId="77777777" w:rsidR="006020BA" w:rsidRDefault="006020BA">
      <w:r>
        <w:separator/>
      </w:r>
    </w:p>
  </w:endnote>
  <w:endnote w:type="continuationSeparator" w:id="0">
    <w:p w14:paraId="0EBEE2C7" w14:textId="77777777" w:rsidR="006020BA" w:rsidRDefault="006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5463" w14:textId="77777777" w:rsidR="006020BA" w:rsidRDefault="006020BA">
      <w:r>
        <w:separator/>
      </w:r>
    </w:p>
  </w:footnote>
  <w:footnote w:type="continuationSeparator" w:id="0">
    <w:p w14:paraId="421D5065" w14:textId="77777777" w:rsidR="006020BA" w:rsidRDefault="0060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0BEA" w14:textId="77777777" w:rsidR="00584D5A" w:rsidRDefault="00584D5A" w:rsidP="00140B6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2C96322"/>
    <w:multiLevelType w:val="multilevel"/>
    <w:tmpl w:val="CD5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C2C47"/>
    <w:multiLevelType w:val="hybridMultilevel"/>
    <w:tmpl w:val="A52A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16F2"/>
    <w:multiLevelType w:val="hybridMultilevel"/>
    <w:tmpl w:val="FE686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04A2A"/>
    <w:multiLevelType w:val="multilevel"/>
    <w:tmpl w:val="F71C8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A66BD"/>
    <w:multiLevelType w:val="hybridMultilevel"/>
    <w:tmpl w:val="623C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319"/>
    <w:multiLevelType w:val="multilevel"/>
    <w:tmpl w:val="029C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674F0"/>
    <w:multiLevelType w:val="hybridMultilevel"/>
    <w:tmpl w:val="FBF6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4AB"/>
    <w:multiLevelType w:val="hybridMultilevel"/>
    <w:tmpl w:val="FA70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6F89"/>
    <w:multiLevelType w:val="hybridMultilevel"/>
    <w:tmpl w:val="4BE63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D7570"/>
    <w:multiLevelType w:val="multilevel"/>
    <w:tmpl w:val="208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80585"/>
    <w:multiLevelType w:val="multilevel"/>
    <w:tmpl w:val="DB6A1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831A7"/>
    <w:multiLevelType w:val="hybridMultilevel"/>
    <w:tmpl w:val="352EB0DA"/>
    <w:lvl w:ilvl="0" w:tplc="476C8F14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024F7F"/>
    <w:multiLevelType w:val="hybridMultilevel"/>
    <w:tmpl w:val="F41C9710"/>
    <w:lvl w:ilvl="0" w:tplc="19C8800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57E9456E"/>
    <w:multiLevelType w:val="multilevel"/>
    <w:tmpl w:val="806E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371CF"/>
    <w:multiLevelType w:val="multilevel"/>
    <w:tmpl w:val="CD5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676DF"/>
    <w:multiLevelType w:val="multilevel"/>
    <w:tmpl w:val="58D0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E1197"/>
    <w:multiLevelType w:val="hybridMultilevel"/>
    <w:tmpl w:val="E0DA9696"/>
    <w:lvl w:ilvl="0" w:tplc="10DC42C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5F0D51AE"/>
    <w:multiLevelType w:val="multilevel"/>
    <w:tmpl w:val="9D66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B3057"/>
    <w:multiLevelType w:val="multilevel"/>
    <w:tmpl w:val="62C6C2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31B5224"/>
    <w:multiLevelType w:val="hybridMultilevel"/>
    <w:tmpl w:val="BD56320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817E0F"/>
    <w:multiLevelType w:val="hybridMultilevel"/>
    <w:tmpl w:val="091614B8"/>
    <w:lvl w:ilvl="0" w:tplc="35F0A414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 w15:restartNumberingAfterBreak="0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03565"/>
    <w:multiLevelType w:val="multilevel"/>
    <w:tmpl w:val="64B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6"/>
  </w:num>
  <w:num w:numId="11">
    <w:abstractNumId w:val="27"/>
  </w:num>
  <w:num w:numId="12">
    <w:abstractNumId w:val="3"/>
  </w:num>
  <w:num w:numId="13">
    <w:abstractNumId w:val="25"/>
  </w:num>
  <w:num w:numId="14">
    <w:abstractNumId w:val="23"/>
  </w:num>
  <w:num w:numId="15">
    <w:abstractNumId w:val="0"/>
  </w:num>
  <w:num w:numId="16">
    <w:abstractNumId w:val="21"/>
  </w:num>
  <w:num w:numId="17">
    <w:abstractNumId w:val="26"/>
  </w:num>
  <w:num w:numId="18">
    <w:abstractNumId w:val="15"/>
  </w:num>
  <w:num w:numId="19">
    <w:abstractNumId w:val="19"/>
  </w:num>
  <w:num w:numId="20">
    <w:abstractNumId w:val="5"/>
  </w:num>
  <w:num w:numId="21">
    <w:abstractNumId w:val="11"/>
  </w:num>
  <w:num w:numId="22">
    <w:abstractNumId w:val="12"/>
  </w:num>
  <w:num w:numId="23">
    <w:abstractNumId w:val="28"/>
  </w:num>
  <w:num w:numId="24">
    <w:abstractNumId w:val="18"/>
  </w:num>
  <w:num w:numId="25">
    <w:abstractNumId w:val="24"/>
  </w:num>
  <w:num w:numId="26">
    <w:abstractNumId w:val="9"/>
  </w:num>
  <w:num w:numId="27">
    <w:abstractNumId w:val="14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0"/>
    <w:rsid w:val="00001873"/>
    <w:rsid w:val="00003398"/>
    <w:rsid w:val="00003BA3"/>
    <w:rsid w:val="00015BCC"/>
    <w:rsid w:val="00017FB3"/>
    <w:rsid w:val="000227EF"/>
    <w:rsid w:val="00023971"/>
    <w:rsid w:val="00025DC4"/>
    <w:rsid w:val="00026750"/>
    <w:rsid w:val="00030BB3"/>
    <w:rsid w:val="00031657"/>
    <w:rsid w:val="000334FC"/>
    <w:rsid w:val="000347A6"/>
    <w:rsid w:val="000347D4"/>
    <w:rsid w:val="00035572"/>
    <w:rsid w:val="00037DAE"/>
    <w:rsid w:val="000447BA"/>
    <w:rsid w:val="00044D14"/>
    <w:rsid w:val="00045579"/>
    <w:rsid w:val="00046C17"/>
    <w:rsid w:val="000532F5"/>
    <w:rsid w:val="00054A17"/>
    <w:rsid w:val="000550FF"/>
    <w:rsid w:val="00060C76"/>
    <w:rsid w:val="00061893"/>
    <w:rsid w:val="000679A1"/>
    <w:rsid w:val="000719CC"/>
    <w:rsid w:val="000771A8"/>
    <w:rsid w:val="00077F39"/>
    <w:rsid w:val="000833A2"/>
    <w:rsid w:val="0008356F"/>
    <w:rsid w:val="00084B55"/>
    <w:rsid w:val="00084CB7"/>
    <w:rsid w:val="00084D88"/>
    <w:rsid w:val="00091A32"/>
    <w:rsid w:val="00092382"/>
    <w:rsid w:val="00095033"/>
    <w:rsid w:val="00096837"/>
    <w:rsid w:val="000A56B2"/>
    <w:rsid w:val="000A78E3"/>
    <w:rsid w:val="000B020F"/>
    <w:rsid w:val="000B0B37"/>
    <w:rsid w:val="000B411D"/>
    <w:rsid w:val="000B58D1"/>
    <w:rsid w:val="000C3640"/>
    <w:rsid w:val="000C5840"/>
    <w:rsid w:val="000D3985"/>
    <w:rsid w:val="000E4068"/>
    <w:rsid w:val="000E7373"/>
    <w:rsid w:val="000F1CF3"/>
    <w:rsid w:val="000F2C5E"/>
    <w:rsid w:val="000F67D2"/>
    <w:rsid w:val="00102737"/>
    <w:rsid w:val="00105318"/>
    <w:rsid w:val="0010570E"/>
    <w:rsid w:val="001071DC"/>
    <w:rsid w:val="0011002C"/>
    <w:rsid w:val="001141B0"/>
    <w:rsid w:val="0011483E"/>
    <w:rsid w:val="00115E4D"/>
    <w:rsid w:val="00115E89"/>
    <w:rsid w:val="00116320"/>
    <w:rsid w:val="001170F1"/>
    <w:rsid w:val="0011786E"/>
    <w:rsid w:val="00117F92"/>
    <w:rsid w:val="00120EA5"/>
    <w:rsid w:val="001215E3"/>
    <w:rsid w:val="001271B1"/>
    <w:rsid w:val="00132031"/>
    <w:rsid w:val="00132A0F"/>
    <w:rsid w:val="00134836"/>
    <w:rsid w:val="00140B6B"/>
    <w:rsid w:val="00142B6F"/>
    <w:rsid w:val="0014337B"/>
    <w:rsid w:val="001446D2"/>
    <w:rsid w:val="001460D2"/>
    <w:rsid w:val="00147279"/>
    <w:rsid w:val="0014751F"/>
    <w:rsid w:val="0014759D"/>
    <w:rsid w:val="0015033B"/>
    <w:rsid w:val="0015605D"/>
    <w:rsid w:val="00160304"/>
    <w:rsid w:val="00162421"/>
    <w:rsid w:val="00166CF0"/>
    <w:rsid w:val="001679CD"/>
    <w:rsid w:val="001732DD"/>
    <w:rsid w:val="001741AE"/>
    <w:rsid w:val="00174F71"/>
    <w:rsid w:val="00181693"/>
    <w:rsid w:val="001825F7"/>
    <w:rsid w:val="001875CE"/>
    <w:rsid w:val="00187FC2"/>
    <w:rsid w:val="00191B13"/>
    <w:rsid w:val="00197CCA"/>
    <w:rsid w:val="00197F29"/>
    <w:rsid w:val="001A01B5"/>
    <w:rsid w:val="001A14D3"/>
    <w:rsid w:val="001A448B"/>
    <w:rsid w:val="001A5844"/>
    <w:rsid w:val="001A5B29"/>
    <w:rsid w:val="001B710A"/>
    <w:rsid w:val="001C4D3D"/>
    <w:rsid w:val="001D041D"/>
    <w:rsid w:val="001D1DA9"/>
    <w:rsid w:val="001D2FA9"/>
    <w:rsid w:val="001E31AD"/>
    <w:rsid w:val="001E66C6"/>
    <w:rsid w:val="001E6DB7"/>
    <w:rsid w:val="001F27B3"/>
    <w:rsid w:val="001F3384"/>
    <w:rsid w:val="001F691D"/>
    <w:rsid w:val="001F69A9"/>
    <w:rsid w:val="002025C0"/>
    <w:rsid w:val="00203D8D"/>
    <w:rsid w:val="002115EC"/>
    <w:rsid w:val="0021386A"/>
    <w:rsid w:val="00213E3C"/>
    <w:rsid w:val="002154B1"/>
    <w:rsid w:val="002241F7"/>
    <w:rsid w:val="00226432"/>
    <w:rsid w:val="00230481"/>
    <w:rsid w:val="0023158C"/>
    <w:rsid w:val="0023211A"/>
    <w:rsid w:val="00232333"/>
    <w:rsid w:val="00232B93"/>
    <w:rsid w:val="0023370B"/>
    <w:rsid w:val="00233A79"/>
    <w:rsid w:val="00234DAD"/>
    <w:rsid w:val="002411D9"/>
    <w:rsid w:val="002427B9"/>
    <w:rsid w:val="002432B9"/>
    <w:rsid w:val="00243B0B"/>
    <w:rsid w:val="00256F9E"/>
    <w:rsid w:val="0025737F"/>
    <w:rsid w:val="0026216B"/>
    <w:rsid w:val="002621F8"/>
    <w:rsid w:val="00262787"/>
    <w:rsid w:val="00264A79"/>
    <w:rsid w:val="0026520D"/>
    <w:rsid w:val="00267FB7"/>
    <w:rsid w:val="00270A17"/>
    <w:rsid w:val="0027208B"/>
    <w:rsid w:val="00273D98"/>
    <w:rsid w:val="002779F1"/>
    <w:rsid w:val="00283000"/>
    <w:rsid w:val="0028496B"/>
    <w:rsid w:val="002850A7"/>
    <w:rsid w:val="00285417"/>
    <w:rsid w:val="00292872"/>
    <w:rsid w:val="00293FF5"/>
    <w:rsid w:val="002A2677"/>
    <w:rsid w:val="002A2744"/>
    <w:rsid w:val="002A3911"/>
    <w:rsid w:val="002A6263"/>
    <w:rsid w:val="002A758D"/>
    <w:rsid w:val="002B2F31"/>
    <w:rsid w:val="002B350B"/>
    <w:rsid w:val="002B3926"/>
    <w:rsid w:val="002C0AC8"/>
    <w:rsid w:val="002C235D"/>
    <w:rsid w:val="002C31CD"/>
    <w:rsid w:val="002C3A64"/>
    <w:rsid w:val="002C4161"/>
    <w:rsid w:val="002C5721"/>
    <w:rsid w:val="002D037C"/>
    <w:rsid w:val="002D0529"/>
    <w:rsid w:val="002D1257"/>
    <w:rsid w:val="002D477D"/>
    <w:rsid w:val="002D6374"/>
    <w:rsid w:val="002E14CB"/>
    <w:rsid w:val="002E1EAF"/>
    <w:rsid w:val="002F04DB"/>
    <w:rsid w:val="002F0A9F"/>
    <w:rsid w:val="002F4C41"/>
    <w:rsid w:val="002F615D"/>
    <w:rsid w:val="002F748E"/>
    <w:rsid w:val="003008C7"/>
    <w:rsid w:val="00304823"/>
    <w:rsid w:val="00312DE6"/>
    <w:rsid w:val="00312F51"/>
    <w:rsid w:val="00320371"/>
    <w:rsid w:val="003205F1"/>
    <w:rsid w:val="003206B9"/>
    <w:rsid w:val="00321A42"/>
    <w:rsid w:val="00321EA1"/>
    <w:rsid w:val="0032201E"/>
    <w:rsid w:val="00325FFE"/>
    <w:rsid w:val="0032758E"/>
    <w:rsid w:val="00340AF6"/>
    <w:rsid w:val="00341A04"/>
    <w:rsid w:val="0034355C"/>
    <w:rsid w:val="00343724"/>
    <w:rsid w:val="00344A37"/>
    <w:rsid w:val="00345091"/>
    <w:rsid w:val="003468ED"/>
    <w:rsid w:val="003501C9"/>
    <w:rsid w:val="00352D9D"/>
    <w:rsid w:val="00353DD0"/>
    <w:rsid w:val="00354FDB"/>
    <w:rsid w:val="00362DFD"/>
    <w:rsid w:val="00364CE5"/>
    <w:rsid w:val="00366BDB"/>
    <w:rsid w:val="00371E53"/>
    <w:rsid w:val="003774EC"/>
    <w:rsid w:val="003835B7"/>
    <w:rsid w:val="00385ABF"/>
    <w:rsid w:val="00385C3B"/>
    <w:rsid w:val="0039441F"/>
    <w:rsid w:val="003A072A"/>
    <w:rsid w:val="003A1C13"/>
    <w:rsid w:val="003A28E5"/>
    <w:rsid w:val="003A454F"/>
    <w:rsid w:val="003A5497"/>
    <w:rsid w:val="003A67E3"/>
    <w:rsid w:val="003A6F21"/>
    <w:rsid w:val="003A7C24"/>
    <w:rsid w:val="003B0759"/>
    <w:rsid w:val="003B0B25"/>
    <w:rsid w:val="003B1B37"/>
    <w:rsid w:val="003B4267"/>
    <w:rsid w:val="003B56A6"/>
    <w:rsid w:val="003B77EE"/>
    <w:rsid w:val="003C1F0D"/>
    <w:rsid w:val="003C2498"/>
    <w:rsid w:val="003C2640"/>
    <w:rsid w:val="003C30E1"/>
    <w:rsid w:val="003C4C74"/>
    <w:rsid w:val="003C5450"/>
    <w:rsid w:val="003C6CE7"/>
    <w:rsid w:val="003D04EE"/>
    <w:rsid w:val="003D194B"/>
    <w:rsid w:val="003D2903"/>
    <w:rsid w:val="003D516B"/>
    <w:rsid w:val="003D5271"/>
    <w:rsid w:val="003D789C"/>
    <w:rsid w:val="003E22DC"/>
    <w:rsid w:val="003E37B3"/>
    <w:rsid w:val="003E3CFB"/>
    <w:rsid w:val="003E3FD0"/>
    <w:rsid w:val="003E5C1B"/>
    <w:rsid w:val="003F027C"/>
    <w:rsid w:val="004003AF"/>
    <w:rsid w:val="004048CB"/>
    <w:rsid w:val="0041441A"/>
    <w:rsid w:val="00415089"/>
    <w:rsid w:val="0041633F"/>
    <w:rsid w:val="00417FB4"/>
    <w:rsid w:val="00421162"/>
    <w:rsid w:val="00423D57"/>
    <w:rsid w:val="00425E9F"/>
    <w:rsid w:val="0042689A"/>
    <w:rsid w:val="004279FE"/>
    <w:rsid w:val="004413B1"/>
    <w:rsid w:val="00445C6A"/>
    <w:rsid w:val="0045437A"/>
    <w:rsid w:val="004570D9"/>
    <w:rsid w:val="00463BC0"/>
    <w:rsid w:val="00464511"/>
    <w:rsid w:val="00464ABE"/>
    <w:rsid w:val="00464AE5"/>
    <w:rsid w:val="0047105F"/>
    <w:rsid w:val="00472DCE"/>
    <w:rsid w:val="00473145"/>
    <w:rsid w:val="004741BF"/>
    <w:rsid w:val="0047492B"/>
    <w:rsid w:val="00476A8D"/>
    <w:rsid w:val="00482F8F"/>
    <w:rsid w:val="004875A6"/>
    <w:rsid w:val="00493D06"/>
    <w:rsid w:val="00493D32"/>
    <w:rsid w:val="00495020"/>
    <w:rsid w:val="00496756"/>
    <w:rsid w:val="00496FAE"/>
    <w:rsid w:val="004970D5"/>
    <w:rsid w:val="00497144"/>
    <w:rsid w:val="004A0A08"/>
    <w:rsid w:val="004A0F64"/>
    <w:rsid w:val="004A11B6"/>
    <w:rsid w:val="004A407D"/>
    <w:rsid w:val="004A4A17"/>
    <w:rsid w:val="004A51C2"/>
    <w:rsid w:val="004A57C2"/>
    <w:rsid w:val="004A6D8E"/>
    <w:rsid w:val="004A6EE6"/>
    <w:rsid w:val="004B1C29"/>
    <w:rsid w:val="004B3BB6"/>
    <w:rsid w:val="004B42B5"/>
    <w:rsid w:val="004B4FA8"/>
    <w:rsid w:val="004C3369"/>
    <w:rsid w:val="004C4EB5"/>
    <w:rsid w:val="004D2AEC"/>
    <w:rsid w:val="004E2E9F"/>
    <w:rsid w:val="004E3B40"/>
    <w:rsid w:val="004E425E"/>
    <w:rsid w:val="004E7008"/>
    <w:rsid w:val="004F1098"/>
    <w:rsid w:val="004F6841"/>
    <w:rsid w:val="0050018F"/>
    <w:rsid w:val="00502800"/>
    <w:rsid w:val="00503F58"/>
    <w:rsid w:val="0050528D"/>
    <w:rsid w:val="0050561D"/>
    <w:rsid w:val="00505E9F"/>
    <w:rsid w:val="00510217"/>
    <w:rsid w:val="005119CE"/>
    <w:rsid w:val="00512CFE"/>
    <w:rsid w:val="00513476"/>
    <w:rsid w:val="00514A74"/>
    <w:rsid w:val="00523CD6"/>
    <w:rsid w:val="005258F3"/>
    <w:rsid w:val="00526781"/>
    <w:rsid w:val="00527BC3"/>
    <w:rsid w:val="00530B75"/>
    <w:rsid w:val="0053341B"/>
    <w:rsid w:val="00537E61"/>
    <w:rsid w:val="005429C8"/>
    <w:rsid w:val="00542E4B"/>
    <w:rsid w:val="005448FE"/>
    <w:rsid w:val="00545AE9"/>
    <w:rsid w:val="005526D1"/>
    <w:rsid w:val="00553D34"/>
    <w:rsid w:val="00555CFB"/>
    <w:rsid w:val="00560A3D"/>
    <w:rsid w:val="00561682"/>
    <w:rsid w:val="00561858"/>
    <w:rsid w:val="0057084A"/>
    <w:rsid w:val="005717DF"/>
    <w:rsid w:val="00577805"/>
    <w:rsid w:val="005833C7"/>
    <w:rsid w:val="00584D5A"/>
    <w:rsid w:val="005864B0"/>
    <w:rsid w:val="005904EB"/>
    <w:rsid w:val="00596769"/>
    <w:rsid w:val="005A6196"/>
    <w:rsid w:val="005A638F"/>
    <w:rsid w:val="005A7436"/>
    <w:rsid w:val="005B0EE0"/>
    <w:rsid w:val="005B1488"/>
    <w:rsid w:val="005B2EE3"/>
    <w:rsid w:val="005B2F99"/>
    <w:rsid w:val="005B4E52"/>
    <w:rsid w:val="005B6527"/>
    <w:rsid w:val="005B7451"/>
    <w:rsid w:val="005C57B4"/>
    <w:rsid w:val="005D2465"/>
    <w:rsid w:val="005D2B62"/>
    <w:rsid w:val="005D3847"/>
    <w:rsid w:val="005D58F4"/>
    <w:rsid w:val="005E0F6C"/>
    <w:rsid w:val="005E30A2"/>
    <w:rsid w:val="005F1602"/>
    <w:rsid w:val="005F175D"/>
    <w:rsid w:val="005F2A7D"/>
    <w:rsid w:val="005F3DEE"/>
    <w:rsid w:val="005F440A"/>
    <w:rsid w:val="005F5AB3"/>
    <w:rsid w:val="005F6F8A"/>
    <w:rsid w:val="006020BA"/>
    <w:rsid w:val="0060553E"/>
    <w:rsid w:val="00611B26"/>
    <w:rsid w:val="00614AC3"/>
    <w:rsid w:val="006154DB"/>
    <w:rsid w:val="00616ADF"/>
    <w:rsid w:val="0061742A"/>
    <w:rsid w:val="0062204C"/>
    <w:rsid w:val="00622C47"/>
    <w:rsid w:val="00627856"/>
    <w:rsid w:val="00631702"/>
    <w:rsid w:val="00636408"/>
    <w:rsid w:val="006423CC"/>
    <w:rsid w:val="00644BB3"/>
    <w:rsid w:val="0064557F"/>
    <w:rsid w:val="00651844"/>
    <w:rsid w:val="00653AAD"/>
    <w:rsid w:val="0065469D"/>
    <w:rsid w:val="0065699F"/>
    <w:rsid w:val="0066210A"/>
    <w:rsid w:val="00662418"/>
    <w:rsid w:val="00664DF1"/>
    <w:rsid w:val="00665C28"/>
    <w:rsid w:val="00665DEF"/>
    <w:rsid w:val="00670163"/>
    <w:rsid w:val="00671437"/>
    <w:rsid w:val="006734E4"/>
    <w:rsid w:val="006776D4"/>
    <w:rsid w:val="00680C2C"/>
    <w:rsid w:val="006817B4"/>
    <w:rsid w:val="006872FA"/>
    <w:rsid w:val="00690A4C"/>
    <w:rsid w:val="0069200C"/>
    <w:rsid w:val="00692178"/>
    <w:rsid w:val="00692483"/>
    <w:rsid w:val="00693638"/>
    <w:rsid w:val="00695686"/>
    <w:rsid w:val="006A0092"/>
    <w:rsid w:val="006A19F1"/>
    <w:rsid w:val="006A39A2"/>
    <w:rsid w:val="006A4E30"/>
    <w:rsid w:val="006A6511"/>
    <w:rsid w:val="006A7085"/>
    <w:rsid w:val="006B2A59"/>
    <w:rsid w:val="006B2A67"/>
    <w:rsid w:val="006B5DBA"/>
    <w:rsid w:val="006C4503"/>
    <w:rsid w:val="006C4E81"/>
    <w:rsid w:val="006C7F23"/>
    <w:rsid w:val="006D240A"/>
    <w:rsid w:val="006D2935"/>
    <w:rsid w:val="006D37BD"/>
    <w:rsid w:val="006D39B8"/>
    <w:rsid w:val="006D64D4"/>
    <w:rsid w:val="006E0A52"/>
    <w:rsid w:val="006E2598"/>
    <w:rsid w:val="006E3948"/>
    <w:rsid w:val="006E48E0"/>
    <w:rsid w:val="006E4E4E"/>
    <w:rsid w:val="006E679F"/>
    <w:rsid w:val="006E6BB7"/>
    <w:rsid w:val="006F049A"/>
    <w:rsid w:val="006F05A0"/>
    <w:rsid w:val="006F07A0"/>
    <w:rsid w:val="006F7EE3"/>
    <w:rsid w:val="007012C0"/>
    <w:rsid w:val="0070139E"/>
    <w:rsid w:val="007017F1"/>
    <w:rsid w:val="0070399D"/>
    <w:rsid w:val="007043DD"/>
    <w:rsid w:val="007103B4"/>
    <w:rsid w:val="00715CA9"/>
    <w:rsid w:val="00716EB7"/>
    <w:rsid w:val="0071751B"/>
    <w:rsid w:val="00721049"/>
    <w:rsid w:val="00721AB9"/>
    <w:rsid w:val="007221AF"/>
    <w:rsid w:val="0072246E"/>
    <w:rsid w:val="007239F3"/>
    <w:rsid w:val="00725BF5"/>
    <w:rsid w:val="007303F2"/>
    <w:rsid w:val="007375F6"/>
    <w:rsid w:val="0074157F"/>
    <w:rsid w:val="007473BF"/>
    <w:rsid w:val="0075048A"/>
    <w:rsid w:val="00753311"/>
    <w:rsid w:val="00754A91"/>
    <w:rsid w:val="00757CAB"/>
    <w:rsid w:val="00760772"/>
    <w:rsid w:val="0076623D"/>
    <w:rsid w:val="007667C9"/>
    <w:rsid w:val="00772768"/>
    <w:rsid w:val="00774B41"/>
    <w:rsid w:val="00775609"/>
    <w:rsid w:val="00785C04"/>
    <w:rsid w:val="0078773E"/>
    <w:rsid w:val="00790CB4"/>
    <w:rsid w:val="00791BD5"/>
    <w:rsid w:val="00791D2F"/>
    <w:rsid w:val="00791EE2"/>
    <w:rsid w:val="0079242E"/>
    <w:rsid w:val="00794C66"/>
    <w:rsid w:val="00797ADB"/>
    <w:rsid w:val="007A0A69"/>
    <w:rsid w:val="007A430C"/>
    <w:rsid w:val="007B2BE1"/>
    <w:rsid w:val="007B3C02"/>
    <w:rsid w:val="007B62E2"/>
    <w:rsid w:val="007C0872"/>
    <w:rsid w:val="007C2916"/>
    <w:rsid w:val="007C6BB7"/>
    <w:rsid w:val="007C7C34"/>
    <w:rsid w:val="007D2511"/>
    <w:rsid w:val="007D3952"/>
    <w:rsid w:val="007D3B8F"/>
    <w:rsid w:val="007D5465"/>
    <w:rsid w:val="007D586F"/>
    <w:rsid w:val="007E0CA3"/>
    <w:rsid w:val="007E76AB"/>
    <w:rsid w:val="007F29CF"/>
    <w:rsid w:val="007F3037"/>
    <w:rsid w:val="00801989"/>
    <w:rsid w:val="00803153"/>
    <w:rsid w:val="0080740B"/>
    <w:rsid w:val="0081627A"/>
    <w:rsid w:val="00822415"/>
    <w:rsid w:val="00822F4D"/>
    <w:rsid w:val="00823A87"/>
    <w:rsid w:val="00823C47"/>
    <w:rsid w:val="00823FC5"/>
    <w:rsid w:val="0082504E"/>
    <w:rsid w:val="00826C99"/>
    <w:rsid w:val="00827636"/>
    <w:rsid w:val="00830912"/>
    <w:rsid w:val="00831A4A"/>
    <w:rsid w:val="0083204F"/>
    <w:rsid w:val="0083349F"/>
    <w:rsid w:val="0083677C"/>
    <w:rsid w:val="00841E97"/>
    <w:rsid w:val="008420EC"/>
    <w:rsid w:val="0084690E"/>
    <w:rsid w:val="00846CB5"/>
    <w:rsid w:val="008503BF"/>
    <w:rsid w:val="008506CA"/>
    <w:rsid w:val="00850830"/>
    <w:rsid w:val="00852AFB"/>
    <w:rsid w:val="008536A8"/>
    <w:rsid w:val="008538C7"/>
    <w:rsid w:val="00855DBB"/>
    <w:rsid w:val="00856F7A"/>
    <w:rsid w:val="0085714C"/>
    <w:rsid w:val="0086030B"/>
    <w:rsid w:val="00860F69"/>
    <w:rsid w:val="00862953"/>
    <w:rsid w:val="00863AA0"/>
    <w:rsid w:val="008654AF"/>
    <w:rsid w:val="008715BC"/>
    <w:rsid w:val="00872DF0"/>
    <w:rsid w:val="00872FCF"/>
    <w:rsid w:val="00873089"/>
    <w:rsid w:val="00880976"/>
    <w:rsid w:val="0088353D"/>
    <w:rsid w:val="00884587"/>
    <w:rsid w:val="00884E74"/>
    <w:rsid w:val="00885D65"/>
    <w:rsid w:val="0088750F"/>
    <w:rsid w:val="00887576"/>
    <w:rsid w:val="00887FDE"/>
    <w:rsid w:val="00893250"/>
    <w:rsid w:val="00896600"/>
    <w:rsid w:val="008A019D"/>
    <w:rsid w:val="008A57DD"/>
    <w:rsid w:val="008A7B9F"/>
    <w:rsid w:val="008B4692"/>
    <w:rsid w:val="008B6896"/>
    <w:rsid w:val="008C10D9"/>
    <w:rsid w:val="008C4CC1"/>
    <w:rsid w:val="008C5BAE"/>
    <w:rsid w:val="008C6A38"/>
    <w:rsid w:val="008D13B7"/>
    <w:rsid w:val="008D1D51"/>
    <w:rsid w:val="008D21AF"/>
    <w:rsid w:val="008D2479"/>
    <w:rsid w:val="008D2979"/>
    <w:rsid w:val="008D29A8"/>
    <w:rsid w:val="008D5F10"/>
    <w:rsid w:val="008D6F10"/>
    <w:rsid w:val="008E0DDA"/>
    <w:rsid w:val="008E5166"/>
    <w:rsid w:val="008E58AD"/>
    <w:rsid w:val="008E60B3"/>
    <w:rsid w:val="008E6591"/>
    <w:rsid w:val="008F3191"/>
    <w:rsid w:val="0090034A"/>
    <w:rsid w:val="00903C4E"/>
    <w:rsid w:val="0090489B"/>
    <w:rsid w:val="00907BF4"/>
    <w:rsid w:val="009119F9"/>
    <w:rsid w:val="00915EDE"/>
    <w:rsid w:val="0091752A"/>
    <w:rsid w:val="00920CBB"/>
    <w:rsid w:val="00920EAD"/>
    <w:rsid w:val="00921C40"/>
    <w:rsid w:val="00924632"/>
    <w:rsid w:val="00927404"/>
    <w:rsid w:val="00930D0D"/>
    <w:rsid w:val="009331D5"/>
    <w:rsid w:val="009471C7"/>
    <w:rsid w:val="009474DA"/>
    <w:rsid w:val="00951565"/>
    <w:rsid w:val="00951FED"/>
    <w:rsid w:val="009537F1"/>
    <w:rsid w:val="00956ECD"/>
    <w:rsid w:val="00965F6A"/>
    <w:rsid w:val="009662C1"/>
    <w:rsid w:val="00967C01"/>
    <w:rsid w:val="00972676"/>
    <w:rsid w:val="009764D4"/>
    <w:rsid w:val="00977D0A"/>
    <w:rsid w:val="0098021E"/>
    <w:rsid w:val="009804E6"/>
    <w:rsid w:val="00983A67"/>
    <w:rsid w:val="00983EA9"/>
    <w:rsid w:val="009847AD"/>
    <w:rsid w:val="00985427"/>
    <w:rsid w:val="00987FA1"/>
    <w:rsid w:val="009908A2"/>
    <w:rsid w:val="009931D1"/>
    <w:rsid w:val="00993468"/>
    <w:rsid w:val="00993AB0"/>
    <w:rsid w:val="00997DD4"/>
    <w:rsid w:val="009A0D88"/>
    <w:rsid w:val="009A7EA4"/>
    <w:rsid w:val="009B0030"/>
    <w:rsid w:val="009B516F"/>
    <w:rsid w:val="009C0CE3"/>
    <w:rsid w:val="009C2059"/>
    <w:rsid w:val="009C3D91"/>
    <w:rsid w:val="009C460A"/>
    <w:rsid w:val="009C6B82"/>
    <w:rsid w:val="009D0E85"/>
    <w:rsid w:val="009D3748"/>
    <w:rsid w:val="009D37E7"/>
    <w:rsid w:val="009D51A4"/>
    <w:rsid w:val="009D66B8"/>
    <w:rsid w:val="009E076D"/>
    <w:rsid w:val="009E25AC"/>
    <w:rsid w:val="009E35DB"/>
    <w:rsid w:val="009E3821"/>
    <w:rsid w:val="009E39B2"/>
    <w:rsid w:val="009E6435"/>
    <w:rsid w:val="009F42CE"/>
    <w:rsid w:val="009F4AA3"/>
    <w:rsid w:val="009F695C"/>
    <w:rsid w:val="00A011AF"/>
    <w:rsid w:val="00A026F4"/>
    <w:rsid w:val="00A02FCB"/>
    <w:rsid w:val="00A0495B"/>
    <w:rsid w:val="00A05035"/>
    <w:rsid w:val="00A12413"/>
    <w:rsid w:val="00A22973"/>
    <w:rsid w:val="00A235D2"/>
    <w:rsid w:val="00A2451B"/>
    <w:rsid w:val="00A24B01"/>
    <w:rsid w:val="00A2550C"/>
    <w:rsid w:val="00A2565A"/>
    <w:rsid w:val="00A26D70"/>
    <w:rsid w:val="00A34BEA"/>
    <w:rsid w:val="00A36389"/>
    <w:rsid w:val="00A363B0"/>
    <w:rsid w:val="00A435E2"/>
    <w:rsid w:val="00A453B5"/>
    <w:rsid w:val="00A471D2"/>
    <w:rsid w:val="00A55C31"/>
    <w:rsid w:val="00A56981"/>
    <w:rsid w:val="00A573C7"/>
    <w:rsid w:val="00A610B8"/>
    <w:rsid w:val="00A63AEE"/>
    <w:rsid w:val="00A64240"/>
    <w:rsid w:val="00A64F90"/>
    <w:rsid w:val="00A66238"/>
    <w:rsid w:val="00A66D44"/>
    <w:rsid w:val="00A67412"/>
    <w:rsid w:val="00A700BD"/>
    <w:rsid w:val="00A75BDC"/>
    <w:rsid w:val="00A76E7E"/>
    <w:rsid w:val="00A83739"/>
    <w:rsid w:val="00A87FE3"/>
    <w:rsid w:val="00A9189E"/>
    <w:rsid w:val="00A936CC"/>
    <w:rsid w:val="00AA0B7D"/>
    <w:rsid w:val="00AA2C25"/>
    <w:rsid w:val="00AA34DC"/>
    <w:rsid w:val="00AB1D5C"/>
    <w:rsid w:val="00AB6D3A"/>
    <w:rsid w:val="00AC0C31"/>
    <w:rsid w:val="00AC6DA6"/>
    <w:rsid w:val="00AD1160"/>
    <w:rsid w:val="00AD2DE2"/>
    <w:rsid w:val="00AD3EE0"/>
    <w:rsid w:val="00AD45A0"/>
    <w:rsid w:val="00AD6708"/>
    <w:rsid w:val="00AE215F"/>
    <w:rsid w:val="00AE2DD5"/>
    <w:rsid w:val="00AE4056"/>
    <w:rsid w:val="00AE5C33"/>
    <w:rsid w:val="00AE6A23"/>
    <w:rsid w:val="00AE71E1"/>
    <w:rsid w:val="00AF6E57"/>
    <w:rsid w:val="00B01EA4"/>
    <w:rsid w:val="00B05578"/>
    <w:rsid w:val="00B070DD"/>
    <w:rsid w:val="00B15114"/>
    <w:rsid w:val="00B16838"/>
    <w:rsid w:val="00B204B9"/>
    <w:rsid w:val="00B219BE"/>
    <w:rsid w:val="00B226F2"/>
    <w:rsid w:val="00B23151"/>
    <w:rsid w:val="00B24315"/>
    <w:rsid w:val="00B26797"/>
    <w:rsid w:val="00B30F4E"/>
    <w:rsid w:val="00B32FF4"/>
    <w:rsid w:val="00B35227"/>
    <w:rsid w:val="00B371E5"/>
    <w:rsid w:val="00B4009C"/>
    <w:rsid w:val="00B41077"/>
    <w:rsid w:val="00B44285"/>
    <w:rsid w:val="00B442E5"/>
    <w:rsid w:val="00B45905"/>
    <w:rsid w:val="00B47303"/>
    <w:rsid w:val="00B52652"/>
    <w:rsid w:val="00B564C1"/>
    <w:rsid w:val="00B6180F"/>
    <w:rsid w:val="00B61839"/>
    <w:rsid w:val="00B65F0A"/>
    <w:rsid w:val="00B7071A"/>
    <w:rsid w:val="00B710A6"/>
    <w:rsid w:val="00B73555"/>
    <w:rsid w:val="00B75BC7"/>
    <w:rsid w:val="00B800DC"/>
    <w:rsid w:val="00B82714"/>
    <w:rsid w:val="00B84666"/>
    <w:rsid w:val="00B84813"/>
    <w:rsid w:val="00B876CC"/>
    <w:rsid w:val="00B90215"/>
    <w:rsid w:val="00B908A6"/>
    <w:rsid w:val="00B91967"/>
    <w:rsid w:val="00B91C70"/>
    <w:rsid w:val="00B96B58"/>
    <w:rsid w:val="00BA045D"/>
    <w:rsid w:val="00BA3797"/>
    <w:rsid w:val="00BA5204"/>
    <w:rsid w:val="00BA7AFC"/>
    <w:rsid w:val="00BB2816"/>
    <w:rsid w:val="00BB3106"/>
    <w:rsid w:val="00BB546A"/>
    <w:rsid w:val="00BC2665"/>
    <w:rsid w:val="00BC5AFB"/>
    <w:rsid w:val="00BC5E0C"/>
    <w:rsid w:val="00BD3F76"/>
    <w:rsid w:val="00BD44A0"/>
    <w:rsid w:val="00BD75CE"/>
    <w:rsid w:val="00BE0B0F"/>
    <w:rsid w:val="00BE13C0"/>
    <w:rsid w:val="00BE1825"/>
    <w:rsid w:val="00BE358D"/>
    <w:rsid w:val="00BE4A18"/>
    <w:rsid w:val="00BE5D93"/>
    <w:rsid w:val="00BE5E15"/>
    <w:rsid w:val="00BE63F0"/>
    <w:rsid w:val="00BE7865"/>
    <w:rsid w:val="00BF199F"/>
    <w:rsid w:val="00BF70A0"/>
    <w:rsid w:val="00C01BEC"/>
    <w:rsid w:val="00C04937"/>
    <w:rsid w:val="00C04D88"/>
    <w:rsid w:val="00C10A9E"/>
    <w:rsid w:val="00C10B97"/>
    <w:rsid w:val="00C15EA0"/>
    <w:rsid w:val="00C17167"/>
    <w:rsid w:val="00C203F6"/>
    <w:rsid w:val="00C216C5"/>
    <w:rsid w:val="00C2602B"/>
    <w:rsid w:val="00C307A5"/>
    <w:rsid w:val="00C3098D"/>
    <w:rsid w:val="00C40484"/>
    <w:rsid w:val="00C4568B"/>
    <w:rsid w:val="00C536F3"/>
    <w:rsid w:val="00C5599B"/>
    <w:rsid w:val="00C56189"/>
    <w:rsid w:val="00C562C1"/>
    <w:rsid w:val="00C61392"/>
    <w:rsid w:val="00C65434"/>
    <w:rsid w:val="00C67B7B"/>
    <w:rsid w:val="00C70C84"/>
    <w:rsid w:val="00C7187F"/>
    <w:rsid w:val="00C71C35"/>
    <w:rsid w:val="00C71C5D"/>
    <w:rsid w:val="00C728D8"/>
    <w:rsid w:val="00C8120E"/>
    <w:rsid w:val="00C81DFE"/>
    <w:rsid w:val="00C83482"/>
    <w:rsid w:val="00C83B11"/>
    <w:rsid w:val="00C84E76"/>
    <w:rsid w:val="00C87290"/>
    <w:rsid w:val="00C9019D"/>
    <w:rsid w:val="00C915CC"/>
    <w:rsid w:val="00C947E5"/>
    <w:rsid w:val="00C978F8"/>
    <w:rsid w:val="00CA1856"/>
    <w:rsid w:val="00CA4685"/>
    <w:rsid w:val="00CB0FAB"/>
    <w:rsid w:val="00CB2078"/>
    <w:rsid w:val="00CB466A"/>
    <w:rsid w:val="00CB4CE1"/>
    <w:rsid w:val="00CB5531"/>
    <w:rsid w:val="00CB647F"/>
    <w:rsid w:val="00CC04FC"/>
    <w:rsid w:val="00CC0AC0"/>
    <w:rsid w:val="00CC17B2"/>
    <w:rsid w:val="00CC4882"/>
    <w:rsid w:val="00CC79DD"/>
    <w:rsid w:val="00CD0CAC"/>
    <w:rsid w:val="00CD22A3"/>
    <w:rsid w:val="00CD4842"/>
    <w:rsid w:val="00CD6F11"/>
    <w:rsid w:val="00CE5341"/>
    <w:rsid w:val="00CF056E"/>
    <w:rsid w:val="00CF237B"/>
    <w:rsid w:val="00CF3375"/>
    <w:rsid w:val="00CF5BE8"/>
    <w:rsid w:val="00CF706B"/>
    <w:rsid w:val="00D01611"/>
    <w:rsid w:val="00D01729"/>
    <w:rsid w:val="00D06734"/>
    <w:rsid w:val="00D118FA"/>
    <w:rsid w:val="00D11B2A"/>
    <w:rsid w:val="00D124D7"/>
    <w:rsid w:val="00D13907"/>
    <w:rsid w:val="00D14F01"/>
    <w:rsid w:val="00D16B21"/>
    <w:rsid w:val="00D21DB2"/>
    <w:rsid w:val="00D227F2"/>
    <w:rsid w:val="00D2372D"/>
    <w:rsid w:val="00D246C2"/>
    <w:rsid w:val="00D24E9C"/>
    <w:rsid w:val="00D264DB"/>
    <w:rsid w:val="00D26A71"/>
    <w:rsid w:val="00D274E5"/>
    <w:rsid w:val="00D32872"/>
    <w:rsid w:val="00D40152"/>
    <w:rsid w:val="00D414FD"/>
    <w:rsid w:val="00D41B46"/>
    <w:rsid w:val="00D4269B"/>
    <w:rsid w:val="00D43C64"/>
    <w:rsid w:val="00D443DC"/>
    <w:rsid w:val="00D4465F"/>
    <w:rsid w:val="00D51EF7"/>
    <w:rsid w:val="00D60140"/>
    <w:rsid w:val="00D604A4"/>
    <w:rsid w:val="00D61A9C"/>
    <w:rsid w:val="00D63F9A"/>
    <w:rsid w:val="00D63F9E"/>
    <w:rsid w:val="00D64C02"/>
    <w:rsid w:val="00D64E59"/>
    <w:rsid w:val="00D70425"/>
    <w:rsid w:val="00D71308"/>
    <w:rsid w:val="00D72489"/>
    <w:rsid w:val="00D73C92"/>
    <w:rsid w:val="00D7435E"/>
    <w:rsid w:val="00D7632E"/>
    <w:rsid w:val="00D76FA7"/>
    <w:rsid w:val="00D87E33"/>
    <w:rsid w:val="00D92A16"/>
    <w:rsid w:val="00D9369C"/>
    <w:rsid w:val="00D94530"/>
    <w:rsid w:val="00D95C84"/>
    <w:rsid w:val="00D9788B"/>
    <w:rsid w:val="00D97EC8"/>
    <w:rsid w:val="00DA0B29"/>
    <w:rsid w:val="00DA39B4"/>
    <w:rsid w:val="00DA3D43"/>
    <w:rsid w:val="00DA4542"/>
    <w:rsid w:val="00DA5E54"/>
    <w:rsid w:val="00DA7B29"/>
    <w:rsid w:val="00DB1744"/>
    <w:rsid w:val="00DB34E8"/>
    <w:rsid w:val="00DB3761"/>
    <w:rsid w:val="00DB46F5"/>
    <w:rsid w:val="00DB4B59"/>
    <w:rsid w:val="00DC12AD"/>
    <w:rsid w:val="00DC18E4"/>
    <w:rsid w:val="00DC27C9"/>
    <w:rsid w:val="00DC3635"/>
    <w:rsid w:val="00DC70A2"/>
    <w:rsid w:val="00DD0769"/>
    <w:rsid w:val="00DD1D7C"/>
    <w:rsid w:val="00DD605F"/>
    <w:rsid w:val="00DD70D7"/>
    <w:rsid w:val="00DE1639"/>
    <w:rsid w:val="00DE4036"/>
    <w:rsid w:val="00DE573C"/>
    <w:rsid w:val="00DE6EF5"/>
    <w:rsid w:val="00DF11A7"/>
    <w:rsid w:val="00DF7984"/>
    <w:rsid w:val="00DF7A89"/>
    <w:rsid w:val="00E01CEE"/>
    <w:rsid w:val="00E02110"/>
    <w:rsid w:val="00E0380B"/>
    <w:rsid w:val="00E06398"/>
    <w:rsid w:val="00E07079"/>
    <w:rsid w:val="00E12FF3"/>
    <w:rsid w:val="00E14B23"/>
    <w:rsid w:val="00E15042"/>
    <w:rsid w:val="00E15D84"/>
    <w:rsid w:val="00E207D6"/>
    <w:rsid w:val="00E21AE7"/>
    <w:rsid w:val="00E23809"/>
    <w:rsid w:val="00E23C0E"/>
    <w:rsid w:val="00E2448A"/>
    <w:rsid w:val="00E30E7B"/>
    <w:rsid w:val="00E33D5D"/>
    <w:rsid w:val="00E4425A"/>
    <w:rsid w:val="00E44BF0"/>
    <w:rsid w:val="00E47829"/>
    <w:rsid w:val="00E50BD1"/>
    <w:rsid w:val="00E5356E"/>
    <w:rsid w:val="00E539BE"/>
    <w:rsid w:val="00E5559F"/>
    <w:rsid w:val="00E56594"/>
    <w:rsid w:val="00E56B16"/>
    <w:rsid w:val="00E609A6"/>
    <w:rsid w:val="00E60B05"/>
    <w:rsid w:val="00E62439"/>
    <w:rsid w:val="00E63E61"/>
    <w:rsid w:val="00E644D3"/>
    <w:rsid w:val="00E752A2"/>
    <w:rsid w:val="00E76E5A"/>
    <w:rsid w:val="00E8167D"/>
    <w:rsid w:val="00E82F8E"/>
    <w:rsid w:val="00E85BCE"/>
    <w:rsid w:val="00E935E2"/>
    <w:rsid w:val="00E97077"/>
    <w:rsid w:val="00E975C0"/>
    <w:rsid w:val="00E975CB"/>
    <w:rsid w:val="00EA1060"/>
    <w:rsid w:val="00EA2D3D"/>
    <w:rsid w:val="00EB2C51"/>
    <w:rsid w:val="00EB6478"/>
    <w:rsid w:val="00EB7284"/>
    <w:rsid w:val="00EC07AC"/>
    <w:rsid w:val="00EC1A8B"/>
    <w:rsid w:val="00EC2909"/>
    <w:rsid w:val="00EC65DC"/>
    <w:rsid w:val="00EC6D65"/>
    <w:rsid w:val="00EC731F"/>
    <w:rsid w:val="00EC79CD"/>
    <w:rsid w:val="00ED14CD"/>
    <w:rsid w:val="00ED20E9"/>
    <w:rsid w:val="00ED2958"/>
    <w:rsid w:val="00EE0169"/>
    <w:rsid w:val="00EE138F"/>
    <w:rsid w:val="00EE2197"/>
    <w:rsid w:val="00EE2743"/>
    <w:rsid w:val="00EE3A8B"/>
    <w:rsid w:val="00EE7A36"/>
    <w:rsid w:val="00EF20B5"/>
    <w:rsid w:val="00EF5FCB"/>
    <w:rsid w:val="00F01309"/>
    <w:rsid w:val="00F01557"/>
    <w:rsid w:val="00F04FBF"/>
    <w:rsid w:val="00F0628B"/>
    <w:rsid w:val="00F10E36"/>
    <w:rsid w:val="00F16825"/>
    <w:rsid w:val="00F25B30"/>
    <w:rsid w:val="00F25B93"/>
    <w:rsid w:val="00F273EF"/>
    <w:rsid w:val="00F321BB"/>
    <w:rsid w:val="00F34B5E"/>
    <w:rsid w:val="00F4196E"/>
    <w:rsid w:val="00F429EE"/>
    <w:rsid w:val="00F45E47"/>
    <w:rsid w:val="00F47A79"/>
    <w:rsid w:val="00F50B79"/>
    <w:rsid w:val="00F53758"/>
    <w:rsid w:val="00F538EE"/>
    <w:rsid w:val="00F56CA9"/>
    <w:rsid w:val="00F56F24"/>
    <w:rsid w:val="00F57AF4"/>
    <w:rsid w:val="00F60BF6"/>
    <w:rsid w:val="00F612CF"/>
    <w:rsid w:val="00F62F0F"/>
    <w:rsid w:val="00F63C7C"/>
    <w:rsid w:val="00F65262"/>
    <w:rsid w:val="00F65A9C"/>
    <w:rsid w:val="00F67BC6"/>
    <w:rsid w:val="00F703A8"/>
    <w:rsid w:val="00F70F02"/>
    <w:rsid w:val="00F71850"/>
    <w:rsid w:val="00F719C2"/>
    <w:rsid w:val="00F77A97"/>
    <w:rsid w:val="00F8192E"/>
    <w:rsid w:val="00F8196E"/>
    <w:rsid w:val="00F91A56"/>
    <w:rsid w:val="00FA468C"/>
    <w:rsid w:val="00FA4978"/>
    <w:rsid w:val="00FA4A88"/>
    <w:rsid w:val="00FA625B"/>
    <w:rsid w:val="00FA66FF"/>
    <w:rsid w:val="00FA6C77"/>
    <w:rsid w:val="00FB18B6"/>
    <w:rsid w:val="00FB31DB"/>
    <w:rsid w:val="00FB3ECA"/>
    <w:rsid w:val="00FB6680"/>
    <w:rsid w:val="00FD0AA1"/>
    <w:rsid w:val="00FD6683"/>
    <w:rsid w:val="00FD7CAE"/>
    <w:rsid w:val="00FE5C7B"/>
    <w:rsid w:val="00FF1840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657F0"/>
  <w15:docId w15:val="{E2809430-C28B-44D2-B93A-C24EA6D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24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D24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49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E6A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6A23"/>
  </w:style>
  <w:style w:type="paragraph" w:customStyle="1" w:styleId="ConsPlusNormal">
    <w:name w:val="ConsPlusNormal"/>
    <w:rsid w:val="00A83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EB2C51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EB2C5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87E33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622C47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622C47"/>
    <w:pPr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customStyle="1" w:styleId="ConsPlusNonformat">
    <w:name w:val="ConsPlusNonformat"/>
    <w:rsid w:val="0050561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50561D"/>
    <w:pPr>
      <w:ind w:left="720"/>
      <w:contextualSpacing/>
    </w:pPr>
    <w:rPr>
      <w:rFonts w:eastAsia="Calibri"/>
      <w:sz w:val="26"/>
      <w:szCs w:val="20"/>
    </w:rPr>
  </w:style>
  <w:style w:type="paragraph" w:customStyle="1" w:styleId="ConsPlusCell">
    <w:name w:val="ConsPlusCell"/>
    <w:uiPriority w:val="99"/>
    <w:rsid w:val="005056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с отступом 21"/>
    <w:basedOn w:val="a"/>
    <w:rsid w:val="0050561D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paragraph" w:customStyle="1" w:styleId="EmptyCellLayoutStyle">
    <w:name w:val="EmptyCellLayoutStyle"/>
    <w:rsid w:val="0050561D"/>
    <w:pPr>
      <w:spacing w:after="200" w:line="276" w:lineRule="auto"/>
    </w:pPr>
    <w:rPr>
      <w:sz w:val="2"/>
    </w:rPr>
  </w:style>
  <w:style w:type="paragraph" w:customStyle="1" w:styleId="Default">
    <w:name w:val="Default"/>
    <w:rsid w:val="0050561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a">
    <w:name w:val="Hyperlink"/>
    <w:uiPriority w:val="99"/>
    <w:unhideWhenUsed/>
    <w:rsid w:val="0050561D"/>
    <w:rPr>
      <w:color w:val="0563C1"/>
      <w:u w:val="single"/>
    </w:rPr>
  </w:style>
  <w:style w:type="paragraph" w:styleId="ab">
    <w:name w:val="footnote text"/>
    <w:basedOn w:val="a"/>
    <w:link w:val="ac"/>
    <w:uiPriority w:val="99"/>
    <w:unhideWhenUsed/>
    <w:rsid w:val="0050561D"/>
    <w:pPr>
      <w:ind w:firstLine="851"/>
      <w:jc w:val="both"/>
    </w:pPr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0561D"/>
    <w:rPr>
      <w:rFonts w:eastAsia="Calibri"/>
    </w:rPr>
  </w:style>
  <w:style w:type="character" w:styleId="ad">
    <w:name w:val="footnote reference"/>
    <w:uiPriority w:val="99"/>
    <w:unhideWhenUsed/>
    <w:rsid w:val="0050561D"/>
    <w:rPr>
      <w:vertAlign w:val="superscript"/>
    </w:rPr>
  </w:style>
  <w:style w:type="character" w:customStyle="1" w:styleId="ae">
    <w:name w:val="Цветовое выделение"/>
    <w:uiPriority w:val="99"/>
    <w:rsid w:val="0050561D"/>
    <w:rPr>
      <w:b/>
      <w:color w:val="000080"/>
    </w:rPr>
  </w:style>
  <w:style w:type="paragraph" w:customStyle="1" w:styleId="ConsNormal">
    <w:name w:val="ConsNormal"/>
    <w:rsid w:val="00505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0561D"/>
    <w:rPr>
      <w:sz w:val="24"/>
      <w:szCs w:val="24"/>
    </w:rPr>
  </w:style>
  <w:style w:type="paragraph" w:styleId="af">
    <w:name w:val="footer"/>
    <w:basedOn w:val="a"/>
    <w:link w:val="af0"/>
    <w:rsid w:val="0050561D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50561D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240A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D240A"/>
    <w:rPr>
      <w:b/>
      <w:bCs/>
      <w:sz w:val="24"/>
      <w:szCs w:val="24"/>
    </w:rPr>
  </w:style>
  <w:style w:type="character" w:customStyle="1" w:styleId="doc-level-local">
    <w:name w:val="doc-level-local"/>
    <w:basedOn w:val="a0"/>
    <w:rsid w:val="006D240A"/>
  </w:style>
  <w:style w:type="character" w:customStyle="1" w:styleId="doc-type-primary">
    <w:name w:val="doc-type-primary"/>
    <w:basedOn w:val="a0"/>
    <w:rsid w:val="006D240A"/>
  </w:style>
  <w:style w:type="character" w:customStyle="1" w:styleId="status-active">
    <w:name w:val="status-active"/>
    <w:basedOn w:val="a0"/>
    <w:rsid w:val="006D240A"/>
  </w:style>
  <w:style w:type="character" w:customStyle="1" w:styleId="label">
    <w:name w:val="label"/>
    <w:basedOn w:val="a0"/>
    <w:rsid w:val="006D240A"/>
  </w:style>
  <w:style w:type="paragraph" w:styleId="af1">
    <w:name w:val="Normal (Web)"/>
    <w:basedOn w:val="a"/>
    <w:uiPriority w:val="99"/>
    <w:unhideWhenUsed/>
    <w:rsid w:val="006D240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6D240A"/>
    <w:rPr>
      <w:b/>
      <w:bCs/>
    </w:rPr>
  </w:style>
  <w:style w:type="paragraph" w:styleId="af3">
    <w:name w:val="No Spacing"/>
    <w:uiPriority w:val="1"/>
    <w:qFormat/>
    <w:rsid w:val="004E7008"/>
    <w:rPr>
      <w:sz w:val="24"/>
      <w:szCs w:val="24"/>
    </w:rPr>
  </w:style>
  <w:style w:type="paragraph" w:styleId="af4">
    <w:name w:val="Body Text"/>
    <w:basedOn w:val="a"/>
    <w:link w:val="af5"/>
    <w:rsid w:val="00D24E9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af5">
    <w:name w:val="Основной текст Знак"/>
    <w:basedOn w:val="a0"/>
    <w:link w:val="af4"/>
    <w:rsid w:val="00D24E9C"/>
    <w:rPr>
      <w:rFonts w:ascii="Arial" w:hAnsi="Arial" w:cs="Arial"/>
      <w:sz w:val="24"/>
      <w:szCs w:val="24"/>
    </w:rPr>
  </w:style>
  <w:style w:type="paragraph" w:customStyle="1" w:styleId="12">
    <w:name w:val="заголовок 1"/>
    <w:basedOn w:val="a"/>
    <w:next w:val="a"/>
    <w:rsid w:val="00951565"/>
    <w:pPr>
      <w:keepNext/>
      <w:autoSpaceDE w:val="0"/>
      <w:autoSpaceDN w:val="0"/>
      <w:outlineLv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4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F0A4-084E-4EE2-8A0F-A100D30A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UKMO</Company>
  <LinksUpToDate>false</LinksUpToDate>
  <CharactersWithSpaces>30134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MARSHBURO</dc:creator>
  <cp:lastModifiedBy>Кравчук Т.Ю.</cp:lastModifiedBy>
  <cp:revision>2</cp:revision>
  <cp:lastPrinted>2022-09-19T07:28:00Z</cp:lastPrinted>
  <dcterms:created xsi:type="dcterms:W3CDTF">2022-09-23T03:30:00Z</dcterms:created>
  <dcterms:modified xsi:type="dcterms:W3CDTF">2022-09-23T03:30:00Z</dcterms:modified>
</cp:coreProperties>
</file>