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83" w:rsidRDefault="003F5183" w:rsidP="003F5183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3F5183" w:rsidRDefault="003F5183" w:rsidP="003F5183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3F5183" w:rsidRDefault="003F5183" w:rsidP="003F5183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21.06.2019г.</w:t>
      </w:r>
      <w:r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 xml:space="preserve"> 71-р</w:t>
      </w:r>
    </w:p>
    <w:p w:rsidR="003F5183" w:rsidRDefault="003F5183" w:rsidP="003F5183">
      <w:pPr>
        <w:jc w:val="right"/>
        <w:textAlignment w:val="auto"/>
        <w:rPr>
          <w:rFonts w:ascii="Arial" w:hAnsi="Arial" w:cs="Arial"/>
          <w:szCs w:val="24"/>
        </w:rPr>
      </w:pPr>
    </w:p>
    <w:p w:rsidR="003F5183" w:rsidRPr="00F13160" w:rsidRDefault="003F5183" w:rsidP="003F5183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F5183" w:rsidRPr="00F13160" w:rsidRDefault="003F5183" w:rsidP="003F5183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3F5183" w:rsidRPr="00F13160" w:rsidRDefault="003F5183" w:rsidP="003F5183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>
        <w:rPr>
          <w:rFonts w:ascii="Arial" w:hAnsi="Arial" w:cs="Arial"/>
          <w:b/>
          <w:bCs/>
          <w:szCs w:val="24"/>
        </w:rPr>
        <w:t>июль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F5183" w:rsidRPr="00F13160" w:rsidRDefault="003F5183" w:rsidP="003F5183">
      <w:pPr>
        <w:textAlignment w:val="auto"/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3F5183" w:rsidRPr="00F13160" w:rsidTr="006C152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3F5183" w:rsidRPr="00F13160" w:rsidTr="006C152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Климина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Default="003F5183" w:rsidP="006C152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3F5183" w:rsidRPr="00F13160" w:rsidTr="006C152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183" w:rsidRPr="00F13160" w:rsidRDefault="003F5183" w:rsidP="006C152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3F5183" w:rsidRPr="00F13160" w:rsidTr="006C152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экономическим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Default="003F5183" w:rsidP="006C152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3F5183" w:rsidRPr="00F13160" w:rsidTr="006C152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AE2503" w:rsidRDefault="003F5183" w:rsidP="006C152D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AE2503" w:rsidRDefault="003F5183" w:rsidP="006C152D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AE2503" w:rsidRDefault="003F5183" w:rsidP="006C1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AE2503" w:rsidRDefault="003F5183" w:rsidP="006C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3F5183" w:rsidRPr="00F13160" w:rsidTr="006C152D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3F5183" w:rsidRPr="00F13160" w:rsidTr="006C152D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жилищной политики, коммунальной инфраструктуры, транспорта и связи Администрации Усть-Кутского </w:t>
            </w:r>
            <w:bookmarkStart w:id="0" w:name="_GoBack"/>
            <w:bookmarkEnd w:id="0"/>
            <w:r w:rsidRPr="00F13160">
              <w:rPr>
                <w:rFonts w:ascii="Arial" w:hAnsi="Arial" w:cs="Arial"/>
                <w:szCs w:val="24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AE2503" w:rsidRDefault="003F5183" w:rsidP="006C1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AE2503" w:rsidRDefault="003F5183" w:rsidP="006C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3F5183" w:rsidRPr="00F13160" w:rsidTr="006C152D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Марков С.Э.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управлению     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3F5183" w:rsidRPr="00F13160" w:rsidTr="006C152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3F5183" w:rsidRPr="00F13160" w:rsidTr="006C152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3F5183" w:rsidRPr="00F13160" w:rsidTr="006C152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3F5183" w:rsidRPr="00F13160" w:rsidTr="006C152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Смирнова И.К.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Default="003F5183" w:rsidP="006C1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Default="003F5183" w:rsidP="006C1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3F5183" w:rsidRPr="00F13160" w:rsidTr="006C152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183" w:rsidRPr="00F13160" w:rsidRDefault="003F5183" w:rsidP="006C152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183" w:rsidRPr="00F13160" w:rsidRDefault="003F5183" w:rsidP="006C152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3F5183" w:rsidRDefault="003F5183" w:rsidP="003F5183">
      <w:pPr>
        <w:textAlignment w:val="auto"/>
        <w:rPr>
          <w:rFonts w:ascii="Arial" w:hAnsi="Arial" w:cs="Arial"/>
          <w:szCs w:val="24"/>
        </w:rPr>
      </w:pPr>
    </w:p>
    <w:p w:rsidR="003F5183" w:rsidRDefault="003F5183" w:rsidP="003F5183">
      <w:pPr>
        <w:textAlignment w:val="auto"/>
        <w:rPr>
          <w:rFonts w:ascii="Arial" w:hAnsi="Arial" w:cs="Arial"/>
          <w:szCs w:val="24"/>
        </w:rPr>
      </w:pPr>
    </w:p>
    <w:p w:rsidR="003F5183" w:rsidRDefault="003F5183" w:rsidP="003F5183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3F5183" w:rsidRPr="00F13160" w:rsidRDefault="003F5183" w:rsidP="003F5183">
      <w:pPr>
        <w:textAlignment w:val="auto"/>
        <w:rPr>
          <w:rFonts w:ascii="Arial" w:hAnsi="Arial" w:cs="Arial"/>
          <w:szCs w:val="24"/>
        </w:rPr>
      </w:pPr>
    </w:p>
    <w:p w:rsidR="003F5183" w:rsidRPr="00F13160" w:rsidRDefault="003F5183" w:rsidP="003F5183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3F5183" w:rsidRPr="00F13160" w:rsidRDefault="003F5183" w:rsidP="003F5183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>
        <w:rPr>
          <w:rFonts w:ascii="Arial" w:hAnsi="Arial" w:cs="Arial"/>
          <w:szCs w:val="24"/>
        </w:rPr>
        <w:t xml:space="preserve">ефонам: </w:t>
      </w:r>
      <w:r w:rsidRPr="00F13160">
        <w:rPr>
          <w:rFonts w:ascii="Arial" w:hAnsi="Arial" w:cs="Arial"/>
          <w:szCs w:val="24"/>
        </w:rPr>
        <w:t>5-74-97, 8-950-08-88-255</w:t>
      </w:r>
    </w:p>
    <w:p w:rsidR="003F5183" w:rsidRDefault="003F5183" w:rsidP="003F5183">
      <w:pPr>
        <w:textAlignment w:val="auto"/>
        <w:rPr>
          <w:rFonts w:ascii="Arial" w:hAnsi="Arial" w:cs="Arial"/>
          <w:b/>
          <w:bCs/>
          <w:szCs w:val="24"/>
        </w:rPr>
      </w:pPr>
    </w:p>
    <w:p w:rsidR="003F5183" w:rsidRPr="00F13160" w:rsidRDefault="003F5183" w:rsidP="003F5183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Руководитель</w:t>
      </w:r>
      <w:r w:rsidRPr="00AE2A22">
        <w:rPr>
          <w:rFonts w:ascii="Arial" w:hAnsi="Arial" w:cs="Arial"/>
          <w:b/>
          <w:bCs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аппарата</w:t>
      </w:r>
    </w:p>
    <w:p w:rsidR="003F5183" w:rsidRDefault="003F5183" w:rsidP="003F5183">
      <w:pPr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УКМО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М.П. Косыгина</w:t>
      </w:r>
      <w:r w:rsidRPr="00F13160">
        <w:rPr>
          <w:rFonts w:ascii="Arial" w:hAnsi="Arial" w:cs="Arial"/>
          <w:b/>
          <w:bCs/>
          <w:szCs w:val="24"/>
        </w:rPr>
        <w:t xml:space="preserve"> </w:t>
      </w:r>
    </w:p>
    <w:p w:rsidR="00CB1D99" w:rsidRDefault="00CB1D99"/>
    <w:sectPr w:rsidR="00CB1D99" w:rsidSect="007E50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3"/>
    <w:rsid w:val="003F5183"/>
    <w:rsid w:val="00C43E83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F4FF"/>
  <w15:chartTrackingRefBased/>
  <w15:docId w15:val="{1E4CF57D-442B-4535-8A39-A64FF7A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Krokoz™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2</cp:revision>
  <dcterms:created xsi:type="dcterms:W3CDTF">2019-06-24T04:25:00Z</dcterms:created>
  <dcterms:modified xsi:type="dcterms:W3CDTF">2019-06-24T04:25:00Z</dcterms:modified>
</cp:coreProperties>
</file>