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303" w:rsidRPr="00D30932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85303" w:rsidRPr="007E0C10" w:rsidRDefault="00B85303" w:rsidP="00B85303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0804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7E0C10">
        <w:rPr>
          <w:rFonts w:ascii="Times New Roman" w:eastAsia="Times New Roman" w:hAnsi="Times New Roman" w:cs="Times New Roman"/>
          <w:sz w:val="26"/>
          <w:szCs w:val="26"/>
        </w:rPr>
        <w:t xml:space="preserve">При поломке любой бытовой техники, довольно часто хочется ее реанимировать – отремонтировать (в данном случае речь идет не о гарантийном ремонте), и только в случае невозможности произвести ремонт (устранить недостатки) -  приобрести новую. На практике же гражданам все чаще приходится сталкиваться с недобросовестными исполнителями по ремонту техники, которые при диагностике обещают ее отремонтировать, тратят время и деньги граждан, а в итоге техника, </w:t>
      </w:r>
      <w:r w:rsidRPr="007E0C10">
        <w:rPr>
          <w:rFonts w:ascii="Times New Roman" w:hAnsi="Times New Roman" w:cs="Times New Roman"/>
          <w:sz w:val="26"/>
          <w:szCs w:val="26"/>
        </w:rPr>
        <w:t>как не работала, так и не работает, при этом деньги на ремонт потрачены не малые.</w:t>
      </w:r>
    </w:p>
    <w:p w:rsidR="00B85303" w:rsidRPr="007E0C10" w:rsidRDefault="007E0C10" w:rsidP="00B85303">
      <w:pPr>
        <w:pStyle w:val="2"/>
        <w:shd w:val="clear" w:color="auto" w:fill="FFFFFF"/>
        <w:spacing w:before="0"/>
        <w:jc w:val="both"/>
        <w:textAlignment w:val="baseline"/>
        <w:rPr>
          <w:b w:val="0"/>
          <w:sz w:val="26"/>
          <w:szCs w:val="26"/>
        </w:rPr>
      </w:pPr>
      <w:r w:rsidRPr="007E0C10">
        <w:rPr>
          <w:b w:val="0"/>
          <w:sz w:val="26"/>
          <w:szCs w:val="26"/>
        </w:rPr>
        <w:t xml:space="preserve">     </w:t>
      </w:r>
      <w:r w:rsidR="00B85303" w:rsidRPr="007E0C10">
        <w:rPr>
          <w:b w:val="0"/>
          <w:sz w:val="26"/>
          <w:szCs w:val="26"/>
        </w:rPr>
        <w:t xml:space="preserve"> 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и дальнейшего ремонта своей техники в первую очередь необходимо узнать информацию  о самом мастере, зарегистрирован ли он, как ИП (индивидуальный предприниматель) или самозанятый в налоговом органе или компании, где он работает (ИНН, ОГРН организации). Если такую информацию Вам не предоставляют, то стоит понимать, что скорее всего мастер, предлагающий свои услуги работает не «официально»  и в дальнейшем предъявить требования к качеству ремонта будет достаточно проблематично.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>   В первую очередь, разберемся как быть в ситуации, если денежные средства оплачены, а техника не работает, но мастер, производящий ремонт, работает официально.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В такой ситуации на граждан распространяется действие  закона «О защите прав потребителей».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безвозмездного устранения недостатков выполненной работы;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уменьшить цену за выполненную работу и, следовательно, возвратить Вам разницу в цене;     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повторно выполнить ремонт;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исполнитель должен возместить расходы, если Вы их понесли, в связи с обращением к третьему лицу для ремонта;</w:t>
      </w:r>
    </w:p>
    <w:p w:rsidR="00B85303" w:rsidRPr="007E0C10" w:rsidRDefault="007E0C10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</w:t>
      </w:r>
      <w:r w:rsidR="00B85303" w:rsidRPr="007E0C10">
        <w:rPr>
          <w:sz w:val="26"/>
          <w:szCs w:val="26"/>
        </w:rPr>
        <w:t>Если же потребителем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560E4E">
        <w:rPr>
          <w:color w:val="FF0000"/>
          <w:sz w:val="26"/>
          <w:szCs w:val="26"/>
        </w:rPr>
        <w:t xml:space="preserve">     ОБРАЩАЕМ ВАШЕ ВНИМАНИЕ!</w:t>
      </w:r>
      <w:r w:rsidRPr="007E0C10">
        <w:rPr>
          <w:sz w:val="26"/>
          <w:szCs w:val="26"/>
        </w:rPr>
        <w:t xml:space="preserve"> При обнаружении недостатков в выполненной работе необходимо письменно заявить свое требование к исполнителю, предъявив письменную претензию, составленную в 2-х </w:t>
      </w:r>
      <w:r w:rsidRPr="007E0C10">
        <w:rPr>
          <w:sz w:val="26"/>
          <w:szCs w:val="26"/>
        </w:rPr>
        <w:t xml:space="preserve">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rStyle w:val="a7"/>
          <w:sz w:val="26"/>
          <w:szCs w:val="26"/>
        </w:rPr>
        <w:t xml:space="preserve">     </w:t>
      </w:r>
      <w:r w:rsidRPr="00560E4E">
        <w:rPr>
          <w:rStyle w:val="a7"/>
          <w:color w:val="0070C0"/>
          <w:sz w:val="26"/>
          <w:szCs w:val="26"/>
        </w:rPr>
        <w:t>ПОМНИТЕ!</w:t>
      </w:r>
      <w:r w:rsidRPr="007E0C10">
        <w:rPr>
          <w:sz w:val="26"/>
          <w:szCs w:val="26"/>
        </w:rPr>
        <w:t> </w:t>
      </w:r>
      <w:hyperlink r:id="rId4" w:tgtFrame="_blank" w:history="1">
        <w:r w:rsidRPr="007E0C10">
          <w:rPr>
            <w:rStyle w:val="a6"/>
            <w:color w:val="auto"/>
            <w:sz w:val="26"/>
            <w:szCs w:val="26"/>
            <w:u w:val="none"/>
          </w:rPr>
          <w:t xml:space="preserve">Претензия </w:t>
        </w:r>
      </w:hyperlink>
      <w:r w:rsidRPr="007E0C10">
        <w:rPr>
          <w:sz w:val="26"/>
          <w:szCs w:val="26"/>
        </w:rPr>
        <w:t> 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bookmarkStart w:id="0" w:name="2"/>
      <w:bookmarkEnd w:id="0"/>
      <w:r w:rsidRPr="007E0C10">
        <w:rPr>
          <w:sz w:val="26"/>
          <w:szCs w:val="26"/>
        </w:rPr>
        <w:t xml:space="preserve">   </w:t>
      </w:r>
      <w:r w:rsidRPr="00560E4E">
        <w:rPr>
          <w:b/>
          <w:color w:val="0070C0"/>
          <w:sz w:val="26"/>
          <w:szCs w:val="26"/>
        </w:rPr>
        <w:t>ВНИМАНИЕ!</w:t>
      </w:r>
      <w:r w:rsidRPr="007E0C10">
        <w:rPr>
          <w:sz w:val="26"/>
          <w:szCs w:val="26"/>
        </w:rPr>
        <w:t xml:space="preserve"> Установление гарантийного срока на товар – это право, а не обязанность исполнителя, но при заключении договора на выполнение работ по ремонту техники рекомендуем обратить внимание дает ли исполнитель гарантию на свою работу.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Если исполнитель никак не реагирует на претензию или утверждает, что ремонт им произведен надлежащим образом, то в этом случае понадобиться заключение эксперта, подтверждающее, что ремонт произведен некачественно.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rStyle w:val="a7"/>
          <w:sz w:val="26"/>
          <w:szCs w:val="26"/>
        </w:rPr>
        <w:t xml:space="preserve">     </w:t>
      </w:r>
      <w:r w:rsidRPr="007E0C10">
        <w:rPr>
          <w:rStyle w:val="a7"/>
          <w:b w:val="0"/>
          <w:sz w:val="26"/>
          <w:szCs w:val="26"/>
        </w:rPr>
        <w:t>П</w:t>
      </w:r>
      <w:r w:rsidRPr="007E0C10">
        <w:rPr>
          <w:sz w:val="26"/>
          <w:szCs w:val="26"/>
        </w:rPr>
        <w:t>риняв решение о проведении экспертизы с целью установления недостатков в выполненной ремонте, необходимо письменно уведомить исполнителя о дате, времени и месте проведения такой экспертизы.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</w:t>
      </w:r>
      <w:r w:rsidRPr="007E0C10">
        <w:rPr>
          <w:sz w:val="26"/>
          <w:szCs w:val="26"/>
        </w:rPr>
        <w:lastRenderedPageBreak/>
        <w:t>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B85303" w:rsidRPr="007E0C10" w:rsidRDefault="00B85303" w:rsidP="00B8530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E0C10">
        <w:rPr>
          <w:sz w:val="26"/>
          <w:szCs w:val="26"/>
        </w:rPr>
        <w:tab/>
      </w:r>
    </w:p>
    <w:p w:rsidR="00B85303" w:rsidRPr="007E0C10" w:rsidRDefault="00B85303" w:rsidP="00B85303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560E4E">
        <w:rPr>
          <w:b/>
          <w:color w:val="FF0000"/>
          <w:sz w:val="26"/>
          <w:szCs w:val="26"/>
        </w:rPr>
        <w:t>ВАЖНО!</w:t>
      </w:r>
      <w:r w:rsidRPr="007E0C10">
        <w:rPr>
          <w:b/>
          <w:sz w:val="26"/>
          <w:szCs w:val="26"/>
        </w:rPr>
        <w:t xml:space="preserve"> </w:t>
      </w:r>
      <w:r w:rsidRPr="007E0C10">
        <w:rPr>
          <w:sz w:val="26"/>
          <w:szCs w:val="26"/>
        </w:rPr>
        <w:t xml:space="preserve">Для того,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B85303" w:rsidRPr="007E0C10" w:rsidRDefault="00B85303" w:rsidP="00B85303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  <w:highlight w:val="yellow"/>
        </w:rPr>
      </w:pPr>
      <w:r w:rsidRPr="007E0C10">
        <w:rPr>
          <w:sz w:val="26"/>
          <w:szCs w:val="26"/>
        </w:rPr>
        <w:t>В случае если, Вам оказывает услугу физ</w:t>
      </w:r>
      <w:r w:rsidR="007E0C10" w:rsidRPr="007E0C10">
        <w:rPr>
          <w:sz w:val="26"/>
          <w:szCs w:val="26"/>
        </w:rPr>
        <w:t>.</w:t>
      </w:r>
      <w:r w:rsidRPr="007E0C10">
        <w:rPr>
          <w:sz w:val="26"/>
          <w:szCs w:val="26"/>
        </w:rPr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Пожаловаться на физическое лицо можно только в налоговую или правоохранительные органы с целью </w:t>
      </w:r>
      <w:r w:rsidRPr="007E0C10">
        <w:rPr>
          <w:color w:val="000000"/>
          <w:sz w:val="26"/>
          <w:szCs w:val="26"/>
        </w:rPr>
        <w:t>привлечь мастера за нелегальную предпринимательскую деятельность.</w:t>
      </w: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197B65" w:rsidRPr="00846E6F" w:rsidRDefault="00197B65" w:rsidP="00197B65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846E6F">
        <w:rPr>
          <w:rFonts w:ascii="Verdana" w:hAnsi="Verdana" w:cs="Times New Roman"/>
          <w:b/>
          <w:sz w:val="24"/>
          <w:szCs w:val="24"/>
        </w:rPr>
        <w:t>Наши контакты:</w:t>
      </w: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093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1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560E4E" w:rsidRPr="0064525A" w:rsidTr="00560E4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Трилиссера,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.ru. </w:t>
            </w:r>
          </w:p>
        </w:tc>
      </w:tr>
      <w:tr w:rsidR="00560E4E" w:rsidRPr="0064525A" w:rsidTr="00560E4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560E4E" w:rsidRPr="0064525A" w:rsidTr="00560E4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г.Усолье-Сибирское,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560E4E" w:rsidRPr="0064525A" w:rsidTr="00560E4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560E4E" w:rsidRPr="0064525A" w:rsidTr="00560E4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г.Саянск,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мкр.Благовещенский,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5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560E4E" w:rsidRPr="0064525A" w:rsidTr="00560E4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лари (обращаться в г.Иркутск, г.Саянск)</w:t>
            </w:r>
          </w:p>
        </w:tc>
      </w:tr>
      <w:tr w:rsidR="00560E4E" w:rsidRPr="0064525A" w:rsidTr="00560E4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560E4E" w:rsidRPr="0064525A" w:rsidTr="00560E4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ул.Энгельса, 8 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560E4E" w:rsidRPr="0064525A" w:rsidTr="00560E4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ул.Старобазарная,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560E4E" w:rsidRPr="0064525A" w:rsidTr="00560E4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560E4E" w:rsidRPr="0064525A" w:rsidTr="00560E4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60E4E" w:rsidRPr="0064525A" w:rsidTr="00560E4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560E4E" w:rsidRPr="0064525A" w:rsidTr="00560E4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560E4E" w:rsidRPr="0064525A" w:rsidTr="00560E4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9664FB" w:rsidRDefault="009664FB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291420" w:rsidRP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>
        <w:rPr>
          <w:rFonts w:ascii="Verdana" w:eastAsiaTheme="minorHAnsi" w:hAnsi="Verdana"/>
          <w:b/>
          <w:color w:val="002060"/>
          <w:lang w:eastAsia="en-US"/>
        </w:rPr>
        <w:t>К</w:t>
      </w:r>
      <w:r w:rsidR="00291420" w:rsidRPr="00846E6F">
        <w:rPr>
          <w:rFonts w:ascii="Verdana" w:eastAsiaTheme="minorHAnsi" w:hAnsi="Verdana"/>
          <w:b/>
          <w:color w:val="002060"/>
          <w:lang w:eastAsia="en-US"/>
        </w:rPr>
        <w:t xml:space="preserve">онсультационный центр и пункты 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 w:rsidRPr="00846E6F">
        <w:rPr>
          <w:rFonts w:ascii="Verdana" w:eastAsiaTheme="minorHAnsi" w:hAnsi="Verdana"/>
          <w:b/>
          <w:color w:val="002060"/>
          <w:lang w:eastAsia="en-US"/>
        </w:rPr>
        <w:t>по защите прав потребителей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03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85303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НЕКАЧЕСТВЕННЫЙ РЕМОНТ БЫТОВОЙ ТЕХНИКИ</w:t>
      </w:r>
    </w:p>
    <w:p w:rsidR="00B85303" w:rsidRPr="00B85303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85303">
        <w:rPr>
          <w:rFonts w:ascii="Times New Roman" w:hAnsi="Times New Roman" w:cs="Times New Roman"/>
          <w:b/>
          <w:i/>
          <w:color w:val="FF0000"/>
          <w:sz w:val="36"/>
          <w:szCs w:val="36"/>
        </w:rPr>
        <w:t>(НЕ ПО ГАРАНТИИ)</w:t>
      </w:r>
    </w:p>
    <w:p w:rsidR="00B8255A" w:rsidRPr="00B85303" w:rsidRDefault="002000E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103505</wp:posOffset>
            </wp:positionV>
            <wp:extent cx="2428875" cy="2105025"/>
            <wp:effectExtent l="19050" t="0" r="9525" b="0"/>
            <wp:wrapTight wrapText="bothSides">
              <wp:wrapPolygon edited="0">
                <wp:start x="2541" y="0"/>
                <wp:lineTo x="-169" y="2541"/>
                <wp:lineTo x="2541" y="3128"/>
                <wp:lineTo x="2541" y="21502"/>
                <wp:lineTo x="21685" y="21502"/>
                <wp:lineTo x="21685" y="0"/>
                <wp:lineTo x="2541" y="0"/>
              </wp:wrapPolygon>
            </wp:wrapTight>
            <wp:docPr id="2" name="Рисунок 1" descr="C:\Users\user\Desktop\Снимок экрана 2023-05-15 105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экрана 2023-05-15 1058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846E6F" w:rsidRDefault="009664FB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color w:val="002060"/>
          <w:sz w:val="24"/>
          <w:szCs w:val="24"/>
        </w:rPr>
        <w:t>Е</w:t>
      </w:r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диный консультационный центр Роспотребнадзора – </w:t>
      </w: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sz w:val="32"/>
          <w:szCs w:val="32"/>
        </w:rPr>
      </w:pPr>
      <w:r w:rsidRPr="00846E6F">
        <w:rPr>
          <w:rFonts w:ascii="Verdana" w:hAnsi="Verdana" w:cs="Times New Roman"/>
          <w:b/>
          <w:color w:val="FF0000"/>
          <w:sz w:val="32"/>
          <w:szCs w:val="32"/>
        </w:rPr>
        <w:t>8-800-555-49-43</w:t>
      </w:r>
    </w:p>
    <w:p w:rsidR="00291420" w:rsidRPr="00846E6F" w:rsidRDefault="00291420" w:rsidP="00291420">
      <w:pPr>
        <w:spacing w:after="0" w:line="240" w:lineRule="auto"/>
        <w:ind w:right="26"/>
        <w:jc w:val="both"/>
        <w:rPr>
          <w:rFonts w:ascii="Verdana" w:hAnsi="Verdana" w:cs="Times New Roman"/>
          <w:sz w:val="24"/>
          <w:szCs w:val="24"/>
        </w:rPr>
      </w:pPr>
    </w:p>
    <w:p w:rsidR="00034C24" w:rsidRPr="00846E6F" w:rsidRDefault="00034C24">
      <w:pPr>
        <w:rPr>
          <w:rFonts w:ascii="Verdana" w:hAnsi="Verdana"/>
        </w:rPr>
      </w:pPr>
    </w:p>
    <w:sectPr w:rsidR="00034C24" w:rsidRPr="00846E6F" w:rsidSect="00197B65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20"/>
    <w:rsid w:val="00034C24"/>
    <w:rsid w:val="000369D1"/>
    <w:rsid w:val="000938CA"/>
    <w:rsid w:val="000E27CE"/>
    <w:rsid w:val="000F5222"/>
    <w:rsid w:val="00161F10"/>
    <w:rsid w:val="00197B65"/>
    <w:rsid w:val="001D6DBB"/>
    <w:rsid w:val="001E0EB9"/>
    <w:rsid w:val="002000E0"/>
    <w:rsid w:val="002145B1"/>
    <w:rsid w:val="00257B50"/>
    <w:rsid w:val="00291420"/>
    <w:rsid w:val="002C7C31"/>
    <w:rsid w:val="004204D2"/>
    <w:rsid w:val="004C2618"/>
    <w:rsid w:val="004D62A8"/>
    <w:rsid w:val="004F14B9"/>
    <w:rsid w:val="00511711"/>
    <w:rsid w:val="00560E4E"/>
    <w:rsid w:val="005B2D09"/>
    <w:rsid w:val="005B57AF"/>
    <w:rsid w:val="005B65FA"/>
    <w:rsid w:val="0064525A"/>
    <w:rsid w:val="006571ED"/>
    <w:rsid w:val="00700563"/>
    <w:rsid w:val="007A56A8"/>
    <w:rsid w:val="007E0A72"/>
    <w:rsid w:val="007E0C10"/>
    <w:rsid w:val="00846E6F"/>
    <w:rsid w:val="00860419"/>
    <w:rsid w:val="00902D6B"/>
    <w:rsid w:val="009664FB"/>
    <w:rsid w:val="009B0032"/>
    <w:rsid w:val="009C0433"/>
    <w:rsid w:val="00A1744E"/>
    <w:rsid w:val="00A24A17"/>
    <w:rsid w:val="00A314B6"/>
    <w:rsid w:val="00B8255A"/>
    <w:rsid w:val="00B85303"/>
    <w:rsid w:val="00BB476C"/>
    <w:rsid w:val="00C81445"/>
    <w:rsid w:val="00C853C4"/>
    <w:rsid w:val="00CD79FA"/>
    <w:rsid w:val="00CF2BE8"/>
    <w:rsid w:val="00D47272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F7604-4084-41D3-A53C-3A2CA15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85303"/>
    <w:rPr>
      <w:color w:val="0000FF"/>
      <w:u w:val="single"/>
    </w:rPr>
  </w:style>
  <w:style w:type="character" w:styleId="a7">
    <w:name w:val="Strong"/>
    <w:basedOn w:val="a0"/>
    <w:uiPriority w:val="22"/>
    <w:qFormat/>
    <w:rsid w:val="00B85303"/>
    <w:rPr>
      <w:b/>
      <w:bCs/>
    </w:rPr>
  </w:style>
  <w:style w:type="paragraph" w:customStyle="1" w:styleId="paragraph">
    <w:name w:val="paragraph"/>
    <w:basedOn w:val="a"/>
    <w:rsid w:val="00B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hyperlink" Target="https://katsaylidi.ru/article/pretenziya-po-zakonu-o-zaschite-prav-potreb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2023-04-17T00:37:00Z</cp:lastPrinted>
  <dcterms:created xsi:type="dcterms:W3CDTF">2023-05-24T05:38:00Z</dcterms:created>
  <dcterms:modified xsi:type="dcterms:W3CDTF">2023-05-24T05:38:00Z</dcterms:modified>
</cp:coreProperties>
</file>